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0585A" w14:textId="77777777" w:rsidR="00000000" w:rsidRDefault="00CB214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Problem set #2 (20p)</w:t>
      </w:r>
    </w:p>
    <w:p w14:paraId="47CA43D2" w14:textId="77777777" w:rsidR="00000000" w:rsidRDefault="00CB214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598A1F0" w14:textId="1581EFA8" w:rsidR="00000000" w:rsidRDefault="00CB214C" w:rsidP="006174E4">
      <w:pPr>
        <w:widowControl w:val="0"/>
        <w:numPr>
          <w:ilvl w:val="0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(14p) Exercise 3.3 from the book. For parts a-d you should use the </w:t>
      </w:r>
      <w:proofErr w:type="spellStart"/>
      <w:r>
        <w:rPr>
          <w:rFonts w:ascii="Helvetica" w:hAnsi="Helvetica" w:cs="Helvetica"/>
          <w:sz w:val="24"/>
          <w:szCs w:val="24"/>
        </w:rPr>
        <w:t>AISpace</w:t>
      </w:r>
      <w:proofErr w:type="spellEnd"/>
      <w:r>
        <w:rPr>
          <w:rFonts w:ascii="Helvetica" w:hAnsi="Helvetica" w:cs="Helvetica"/>
          <w:sz w:val="24"/>
          <w:szCs w:val="24"/>
        </w:rPr>
        <w:t xml:space="preserve"> search applet. Note that you need to create an explicit copy of the graph for this problem. You should submit the file with the generated graph with your solution. </w:t>
      </w:r>
    </w:p>
    <w:p w14:paraId="04637F16" w14:textId="77777777" w:rsidR="00381EB9" w:rsidRDefault="006174E4" w:rsidP="006174E4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ind w:left="720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pict w14:anchorId="5CE762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91pt">
            <v:imagedata r:id="rId5" o:title=""/>
          </v:shape>
        </w:pict>
      </w:r>
    </w:p>
    <w:p w14:paraId="020F06BB" w14:textId="51CB6EB9" w:rsidR="006174E4" w:rsidRDefault="006174E4" w:rsidP="006174E4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ind w:left="720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pict w14:anchorId="39DDCAF7">
          <v:shape id="_x0000_i1026" type="#_x0000_t75" style="width:467.5pt;height:238.5pt">
            <v:imagedata r:id="rId6" o:title=""/>
          </v:shape>
        </w:pict>
      </w:r>
    </w:p>
    <w:p w14:paraId="1E961724" w14:textId="0DBAF176" w:rsidR="00F1131F" w:rsidRDefault="00F1131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lastRenderedPageBreak/>
        <w:pict w14:anchorId="57CE06DF">
          <v:shape id="_x0000_i1042" type="#_x0000_t75" style="width:390.5pt;height:258.5pt">
            <v:imagedata r:id="rId7" o:title=""/>
          </v:shape>
        </w:pict>
      </w:r>
    </w:p>
    <w:p w14:paraId="3B893513" w14:textId="19746C69" w:rsidR="00000000" w:rsidRDefault="00F1131F" w:rsidP="00F1131F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Above is a snapshot of my grid.</w:t>
      </w:r>
    </w:p>
    <w:p w14:paraId="226FAB53" w14:textId="78526404" w:rsidR="00F1131F" w:rsidRDefault="00F1131F" w:rsidP="00F1131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ind w:left="720"/>
        <w:rPr>
          <w:noProof/>
        </w:rPr>
      </w:pPr>
      <w:r w:rsidRPr="001B64AE">
        <w:rPr>
          <w:noProof/>
        </w:rPr>
        <w:pict w14:anchorId="30843DAE">
          <v:shape id="_x0000_i1043" type="#_x0000_t75" style="width:468pt;height:263.5pt;visibility:visible;mso-wrap-style:square">
            <v:imagedata r:id="rId8" o:title=""/>
          </v:shape>
        </w:pict>
      </w:r>
    </w:p>
    <w:p w14:paraId="0BD3EA83" w14:textId="32E1EA61" w:rsidR="00F1131F" w:rsidRDefault="00F1131F" w:rsidP="00F1131F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ind w:left="720"/>
        <w:rPr>
          <w:rFonts w:ascii="Helvetica" w:hAnsi="Helvetica" w:cs="Helvetica"/>
          <w:sz w:val="24"/>
          <w:szCs w:val="24"/>
        </w:rPr>
      </w:pPr>
      <w:r>
        <w:rPr>
          <w:noProof/>
        </w:rPr>
        <w:t>This is the path it found for dfs</w:t>
      </w:r>
    </w:p>
    <w:p w14:paraId="17AB217F" w14:textId="180ECDC6" w:rsidR="00381EB9" w:rsidRDefault="00381EB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58F97EF" w14:textId="4B4399BD" w:rsidR="003326BD" w:rsidRDefault="003326B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b.</w:t>
      </w:r>
    </w:p>
    <w:p w14:paraId="7B6DC937" w14:textId="6149DA2F" w:rsidR="001F41F0" w:rsidRDefault="004D7F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1B64AE">
        <w:rPr>
          <w:noProof/>
        </w:rPr>
        <w:lastRenderedPageBreak/>
        <w:pict w14:anchorId="0AFE853B">
          <v:shape id="_x0000_i1055" type="#_x0000_t75" style="width:468pt;height:263.5pt;visibility:visible;mso-wrap-style:square">
            <v:imagedata r:id="rId9" o:title=""/>
          </v:shape>
        </w:pict>
      </w:r>
    </w:p>
    <w:p w14:paraId="222571C7" w14:textId="038F9E05" w:rsidR="001F41F0" w:rsidRDefault="001F41F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This is for best first search</w:t>
      </w:r>
    </w:p>
    <w:p w14:paraId="5AC8AA68" w14:textId="3C049D2E" w:rsidR="003326BD" w:rsidRDefault="003326B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6EF3BA68" w14:textId="04F9932B" w:rsidR="003326BD" w:rsidRDefault="003326B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c.</w:t>
      </w:r>
    </w:p>
    <w:p w14:paraId="6612F966" w14:textId="69442E4A" w:rsidR="003326BD" w:rsidRDefault="004D7F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1B64AE">
        <w:rPr>
          <w:noProof/>
        </w:rPr>
        <w:pict w14:anchorId="37968521">
          <v:shape id="_x0000_i1052" type="#_x0000_t75" style="width:468pt;height:263.5pt;visibility:visible;mso-wrap-style:square">
            <v:imagedata r:id="rId10" o:title=""/>
          </v:shape>
        </w:pict>
      </w:r>
    </w:p>
    <w:p w14:paraId="77B0B854" w14:textId="1A9B4FE8" w:rsidR="004D7F60" w:rsidRDefault="004D7F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noProof/>
        </w:rPr>
        <w:t>Above is the heuristic depth first search</w:t>
      </w:r>
    </w:p>
    <w:p w14:paraId="5C0F876B" w14:textId="5B4776E7" w:rsidR="00381EB9" w:rsidRDefault="00825B22" w:rsidP="006174E4">
      <w:pPr>
        <w:rPr>
          <w:noProof/>
        </w:rPr>
      </w:pPr>
      <w:r>
        <w:rPr>
          <w:rFonts w:ascii="Helvetica" w:hAnsi="Helvetica" w:cs="Helvetica"/>
          <w:sz w:val="24"/>
          <w:szCs w:val="24"/>
        </w:rPr>
        <w:lastRenderedPageBreak/>
        <w:t xml:space="preserve">d. </w:t>
      </w:r>
      <w:r w:rsidR="004D7F60" w:rsidRPr="001B64AE">
        <w:rPr>
          <w:noProof/>
        </w:rPr>
        <w:pict w14:anchorId="44285B68">
          <v:shape id="_x0000_i1059" type="#_x0000_t75" style="width:468pt;height:263.5pt;visibility:visible;mso-wrap-style:square">
            <v:imagedata r:id="rId11" o:title=""/>
          </v:shape>
        </w:pict>
      </w:r>
    </w:p>
    <w:p w14:paraId="7EBEBFF9" w14:textId="48D9A1E3" w:rsidR="004D7F60" w:rsidRDefault="004D7F60" w:rsidP="006174E4">
      <w:pPr>
        <w:rPr>
          <w:noProof/>
        </w:rPr>
      </w:pPr>
      <w:r>
        <w:rPr>
          <w:noProof/>
        </w:rPr>
        <w:t>The results of an A* search</w:t>
      </w:r>
    </w:p>
    <w:p w14:paraId="7029AA5D" w14:textId="31C4FF3E" w:rsidR="00F1131F" w:rsidRDefault="00F1131F" w:rsidP="006174E4">
      <w:pPr>
        <w:rPr>
          <w:noProof/>
        </w:rPr>
      </w:pPr>
      <w:r>
        <w:rPr>
          <w:noProof/>
        </w:rPr>
        <w:t>e.</w:t>
      </w:r>
    </w:p>
    <w:p w14:paraId="6D80CCFB" w14:textId="57BF4B0E" w:rsidR="00114131" w:rsidRDefault="00114131" w:rsidP="006174E4">
      <w:pPr>
        <w:rPr>
          <w:noProof/>
        </w:rPr>
      </w:pPr>
      <w:r w:rsidRPr="001B64AE">
        <w:rPr>
          <w:noProof/>
        </w:rPr>
        <w:pict w14:anchorId="7D81D51E">
          <v:shape id="_x0000_i1061" type="#_x0000_t75" style="width:468pt;height:263.5pt;visibility:visible;mso-wrap-style:square">
            <v:imagedata r:id="rId12" o:title=""/>
          </v:shape>
        </w:pict>
      </w:r>
    </w:p>
    <w:p w14:paraId="60AF29D5" w14:textId="74C4B15F" w:rsidR="00114131" w:rsidRDefault="00114131" w:rsidP="006174E4">
      <w:pPr>
        <w:rPr>
          <w:noProof/>
        </w:rPr>
      </w:pPr>
      <w:r>
        <w:rPr>
          <w:noProof/>
        </w:rPr>
        <w:t>I changed the heuristic to a better representation of the cost to goal function.</w:t>
      </w:r>
    </w:p>
    <w:p w14:paraId="2BC989CB" w14:textId="3F6A5EBE" w:rsidR="00F1131F" w:rsidRDefault="00F1131F" w:rsidP="006174E4">
      <w:pPr>
        <w:rPr>
          <w:noProof/>
        </w:rPr>
      </w:pPr>
      <w:r>
        <w:rPr>
          <w:noProof/>
        </w:rPr>
        <w:lastRenderedPageBreak/>
        <w:t>f.</w:t>
      </w:r>
      <w:r w:rsidR="00E30A02">
        <w:rPr>
          <w:noProof/>
        </w:rPr>
        <w:t xml:space="preserve"> Given this expirence </w:t>
      </w:r>
      <w:r w:rsidR="005F5AD4">
        <w:rPr>
          <w:noProof/>
        </w:rPr>
        <w:t>A* search</w:t>
      </w:r>
      <w:r w:rsidR="004C7C2B">
        <w:rPr>
          <w:noProof/>
        </w:rPr>
        <w:t xml:space="preserve"> and </w:t>
      </w:r>
      <w:r w:rsidR="005F5AD4">
        <w:rPr>
          <w:noProof/>
        </w:rPr>
        <w:t>dynamic programming are the bes</w:t>
      </w:r>
      <w:r w:rsidR="004C7C2B">
        <w:rPr>
          <w:noProof/>
        </w:rPr>
        <w:t>t at finding the best path quickest.</w:t>
      </w:r>
    </w:p>
    <w:p w14:paraId="0AD32191" w14:textId="59F60108" w:rsidR="00F1131F" w:rsidRDefault="00F1131F" w:rsidP="006174E4">
      <w:pPr>
        <w:rPr>
          <w:noProof/>
        </w:rPr>
      </w:pPr>
      <w:r>
        <w:rPr>
          <w:noProof/>
        </w:rPr>
        <w:t>g.</w:t>
      </w:r>
      <w:r w:rsidR="00E30A02">
        <w:rPr>
          <w:noProof/>
        </w:rPr>
        <w:t xml:space="preserve"> If the grid was to be expanded in all directions then depth first would not find a solution. Some kind of limit would need to be place</w:t>
      </w:r>
      <w:r w:rsidR="004C7C2B">
        <w:rPr>
          <w:noProof/>
        </w:rPr>
        <w:t>d</w:t>
      </w:r>
      <w:r w:rsidR="00E30A02">
        <w:rPr>
          <w:noProof/>
        </w:rPr>
        <w:t xml:space="preserve"> so it does not got wandering off inifinetly.</w:t>
      </w:r>
      <w:r w:rsidR="004C7C2B">
        <w:rPr>
          <w:noProof/>
        </w:rPr>
        <w:t xml:space="preserve">Dynamic programming would find a solution but continue running. A* would be the best method because it would find the solution and return it. </w:t>
      </w:r>
    </w:p>
    <w:p w14:paraId="2A2696C6" w14:textId="77777777" w:rsidR="00825B22" w:rsidRDefault="00825B22" w:rsidP="006174E4">
      <w:pPr>
        <w:rPr>
          <w:rFonts w:ascii="Helvetica" w:hAnsi="Helvetica" w:cs="Helvetica"/>
          <w:sz w:val="24"/>
          <w:szCs w:val="24"/>
        </w:rPr>
      </w:pPr>
    </w:p>
    <w:p w14:paraId="3F08E4C8" w14:textId="288A4897" w:rsidR="006174E4" w:rsidRDefault="00CB214C" w:rsidP="006174E4">
      <w:pPr>
        <w:rPr>
          <w:rStyle w:val="ltxtag"/>
          <w:rFonts w:ascii="Lucida Sans Unicode" w:hAnsi="Lucida Sans Unicode" w:cs="Lucida Sans Unicode"/>
          <w:color w:val="000000"/>
          <w:shd w:val="clear" w:color="auto" w:fill="FFFFFF"/>
        </w:rPr>
      </w:pPr>
      <w:r>
        <w:rPr>
          <w:rFonts w:ascii="Helvetica" w:hAnsi="Helvetica" w:cs="Helvetica"/>
          <w:sz w:val="24"/>
          <w:szCs w:val="24"/>
        </w:rPr>
        <w:t>(6p) Exer</w:t>
      </w:r>
      <w:r>
        <w:rPr>
          <w:rFonts w:ascii="Helvetica" w:hAnsi="Helvetica" w:cs="Helvetica"/>
          <w:sz w:val="24"/>
          <w:szCs w:val="24"/>
        </w:rPr>
        <w:t xml:space="preserve">cise 3.7 from the book on the grid from Exercise 3.3. Use </w:t>
      </w:r>
      <w:proofErr w:type="spellStart"/>
      <w:r>
        <w:rPr>
          <w:rFonts w:ascii="Helvetica" w:hAnsi="Helvetica" w:cs="Helvetica"/>
          <w:sz w:val="24"/>
          <w:szCs w:val="24"/>
        </w:rPr>
        <w:t>AISpace</w:t>
      </w:r>
      <w:proofErr w:type="spellEnd"/>
      <w:r>
        <w:rPr>
          <w:rFonts w:ascii="Helvetica" w:hAnsi="Helvetica" w:cs="Helvetica"/>
          <w:sz w:val="24"/>
          <w:szCs w:val="24"/>
        </w:rPr>
        <w:t xml:space="preserve"> search applet to solve the problem</w:t>
      </w:r>
      <w:r w:rsidR="006174E4" w:rsidRPr="006174E4">
        <w:rPr>
          <w:rStyle w:val="ltxtag"/>
          <w:rFonts w:ascii="Lucida Sans Unicode" w:hAnsi="Lucida Sans Unicode" w:cs="Lucida Sans Unicode"/>
          <w:color w:val="000000"/>
          <w:shd w:val="clear" w:color="auto" w:fill="FFFFFF"/>
        </w:rPr>
        <w:t xml:space="preserve"> </w:t>
      </w:r>
    </w:p>
    <w:p w14:paraId="7492D580" w14:textId="588D47D0" w:rsidR="006174E4" w:rsidRPr="006174E4" w:rsidRDefault="006174E4" w:rsidP="006174E4">
      <w:pPr>
        <w:rPr>
          <w:rFonts w:ascii="Times New Roman" w:eastAsia="Times New Roman" w:hAnsi="Times New Roman" w:cs="Times New Roman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  <w:shd w:val="clear" w:color="auto" w:fill="FFFFFF"/>
        </w:rPr>
        <w:t>7. </w:t>
      </w:r>
    </w:p>
    <w:p w14:paraId="40158BBB" w14:textId="6E0FD7F1" w:rsidR="006174E4" w:rsidRPr="006174E4" w:rsidRDefault="006174E4" w:rsidP="006174E4">
      <w:pPr>
        <w:shd w:val="clear" w:color="auto" w:fill="FFFFFF"/>
        <w:spacing w:after="0" w:line="240" w:lineRule="auto"/>
        <w:ind w:firstLine="48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What happens if the heuristic function is not admissible, but is still nonnegative? What can we say about the path found by</w:t>
      </w:r>
      <w:r w:rsidR="00BC7896">
        <w:rPr>
          <w:rFonts w:ascii="MJXc-TeX-main-Rw" w:eastAsia="Times New Roman" w:hAnsi="MJXc-TeX-main-Rw" w:cs="Lucida Sans Unicode"/>
          <w:color w:val="000000"/>
          <w:sz w:val="20"/>
          <w:szCs w:val="20"/>
          <w:bdr w:val="none" w:sz="0" w:space="0" w:color="auto" w:frame="1"/>
        </w:rPr>
        <w:t xml:space="preserve"> 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A*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 xml:space="preserve"> if the heuristic </w:t>
      </w:r>
      <w:proofErr w:type="gramStart"/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function</w:t>
      </w:r>
      <w:proofErr w:type="gramEnd"/>
    </w:p>
    <w:p w14:paraId="159E6512" w14:textId="77777777" w:rsidR="006174E4" w:rsidRPr="006174E4" w:rsidRDefault="006174E4" w:rsidP="006174E4">
      <w:pPr>
        <w:numPr>
          <w:ilvl w:val="0"/>
          <w:numId w:val="2"/>
        </w:numPr>
        <w:shd w:val="clear" w:color="auto" w:fill="FFFFFF"/>
        <w:spacing w:after="0" w:line="240" w:lineRule="auto"/>
        <w:ind w:left="300" w:right="30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(a) </w:t>
      </w:r>
    </w:p>
    <w:p w14:paraId="789818BC" w14:textId="54E417D4" w:rsidR="006174E4" w:rsidRDefault="006174E4" w:rsidP="006174E4">
      <w:pPr>
        <w:shd w:val="clear" w:color="auto" w:fill="FFFFFF"/>
        <w:spacing w:after="0" w:line="240" w:lineRule="auto"/>
        <w:ind w:left="300" w:right="30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is less than </w:t>
      </w:r>
      <w:r w:rsidRPr="006174E4">
        <w:rPr>
          <w:rFonts w:ascii="MJXc-TeX-main-Rw" w:eastAsia="Times New Roman" w:hAnsi="MJXc-TeX-main-Rw" w:cs="Lucida Sans Unicode"/>
          <w:color w:val="000000"/>
          <w:sz w:val="29"/>
          <w:szCs w:val="29"/>
          <w:bdr w:val="none" w:sz="0" w:space="0" w:color="auto" w:frame="1"/>
        </w:rPr>
        <w:t>1+</w:t>
      </w:r>
      <w:r w:rsidRPr="006174E4">
        <w:rPr>
          <w:rFonts w:ascii="MJXc-TeX-math-Iw" w:eastAsia="Times New Roman" w:hAnsi="MJXc-TeX-math-Iw" w:cs="Lucida Sans Unicode"/>
          <w:color w:val="000000"/>
          <w:sz w:val="29"/>
          <w:szCs w:val="29"/>
          <w:bdr w:val="none" w:sz="0" w:space="0" w:color="auto" w:frame="1"/>
        </w:rPr>
        <w:t>ϵ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1+</w:t>
      </w:r>
      <w:r w:rsidRPr="006174E4">
        <w:rPr>
          <w:rFonts w:ascii="Calibri" w:eastAsia="Times New Roman" w:hAnsi="Calibri" w:cs="Calibri"/>
          <w:color w:val="000000"/>
          <w:sz w:val="29"/>
          <w:szCs w:val="29"/>
          <w:bdr w:val="none" w:sz="0" w:space="0" w:color="auto" w:frame="1"/>
        </w:rPr>
        <w:t>ϵ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 times the least-cost path (e.g., is less than 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10%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 greater than the cost of the least-cost path)</w:t>
      </w:r>
    </w:p>
    <w:p w14:paraId="4D730FBC" w14:textId="18B9A295" w:rsidR="0077614E" w:rsidRDefault="0077614E" w:rsidP="006174E4">
      <w:pPr>
        <w:shd w:val="clear" w:color="auto" w:fill="FFFFFF"/>
        <w:spacing w:after="0" w:line="240" w:lineRule="auto"/>
        <w:ind w:left="300" w:right="30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1B64AE">
        <w:rPr>
          <w:noProof/>
        </w:rPr>
        <w:pict w14:anchorId="76077FAA">
          <v:shape id="_x0000_i1066" type="#_x0000_t75" style="width:468pt;height:263.5pt;visibility:visible;mso-wrap-style:square">
            <v:imagedata r:id="rId13" o:title=""/>
          </v:shape>
        </w:pict>
      </w:r>
    </w:p>
    <w:p w14:paraId="7C08631B" w14:textId="77777777" w:rsidR="002F2CB1" w:rsidRDefault="002F2CB1" w:rsidP="006174E4">
      <w:pPr>
        <w:shd w:val="clear" w:color="auto" w:fill="FFFFFF"/>
        <w:spacing w:after="0" w:line="240" w:lineRule="auto"/>
        <w:ind w:left="300" w:right="30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</w:p>
    <w:p w14:paraId="5F5A6456" w14:textId="7DFD5C24" w:rsidR="00BC7896" w:rsidRPr="00592532" w:rsidRDefault="00BC7896" w:rsidP="006174E4">
      <w:pPr>
        <w:shd w:val="clear" w:color="auto" w:fill="FFFFFF"/>
        <w:spacing w:after="0" w:line="240" w:lineRule="auto"/>
        <w:ind w:left="300" w:right="300"/>
        <w:rPr>
          <w:rFonts w:ascii="Helvetica" w:eastAsia="Times New Roman" w:hAnsi="Helvetica" w:cs="Times New Roman"/>
          <w:color w:val="000000"/>
          <w:sz w:val="24"/>
          <w:szCs w:val="24"/>
        </w:rPr>
      </w:pPr>
      <w:r w:rsidRPr="00592532">
        <w:rPr>
          <w:rFonts w:ascii="Helvetica" w:eastAsia="Times New Roman" w:hAnsi="Helvetica" w:cs="Times New Roman"/>
          <w:color w:val="000000"/>
          <w:sz w:val="24"/>
          <w:szCs w:val="24"/>
        </w:rPr>
        <w:t xml:space="preserve">This heuristic is not admissible because it is an overestimation. </w:t>
      </w:r>
      <w:r w:rsidR="002F2CB1" w:rsidRPr="00592532">
        <w:rPr>
          <w:rFonts w:ascii="Helvetica" w:eastAsia="Times New Roman" w:hAnsi="Helvetica" w:cs="Times New Roman"/>
          <w:color w:val="000000"/>
          <w:sz w:val="24"/>
          <w:szCs w:val="24"/>
        </w:rPr>
        <w:t xml:space="preserve">This can cause A* to sometimes chose the wrong path. In our example the least cost path is ten </w:t>
      </w:r>
      <w:r w:rsidR="00471BB6" w:rsidRPr="00592532">
        <w:rPr>
          <w:rFonts w:ascii="Helvetica" w:eastAsia="Times New Roman" w:hAnsi="Helvetica" w:cs="Times New Roman"/>
          <w:color w:val="000000"/>
          <w:sz w:val="24"/>
          <w:szCs w:val="24"/>
        </w:rPr>
        <w:t xml:space="preserve">but if believe it is </w:t>
      </w:r>
      <w:proofErr w:type="gramStart"/>
      <w:r w:rsidR="00471BB6" w:rsidRPr="00592532">
        <w:rPr>
          <w:rFonts w:ascii="Helvetica" w:eastAsia="Times New Roman" w:hAnsi="Helvetica" w:cs="Times New Roman"/>
          <w:color w:val="000000"/>
          <w:sz w:val="24"/>
          <w:szCs w:val="24"/>
        </w:rPr>
        <w:t>10.1</w:t>
      </w:r>
      <w:proofErr w:type="gramEnd"/>
      <w:r w:rsidR="00471BB6" w:rsidRPr="00592532">
        <w:rPr>
          <w:rFonts w:ascii="Helvetica" w:eastAsia="Times New Roman" w:hAnsi="Helvetica" w:cs="Times New Roman"/>
          <w:color w:val="000000"/>
          <w:sz w:val="24"/>
          <w:szCs w:val="24"/>
        </w:rPr>
        <w:t xml:space="preserve"> we might overlook a path that is 10. </w:t>
      </w:r>
    </w:p>
    <w:p w14:paraId="72EE84C7" w14:textId="77777777" w:rsidR="00114131" w:rsidRPr="006174E4" w:rsidRDefault="00114131" w:rsidP="006174E4">
      <w:p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F9E326" w14:textId="77777777" w:rsidR="006174E4" w:rsidRPr="006174E4" w:rsidRDefault="006174E4" w:rsidP="006174E4">
      <w:pPr>
        <w:numPr>
          <w:ilvl w:val="0"/>
          <w:numId w:val="2"/>
        </w:numPr>
        <w:shd w:val="clear" w:color="auto" w:fill="FFFFFF"/>
        <w:spacing w:after="0" w:line="240" w:lineRule="auto"/>
        <w:ind w:left="300" w:right="30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(b) </w:t>
      </w:r>
    </w:p>
    <w:p w14:paraId="768C1692" w14:textId="7CDD6F0F" w:rsidR="006174E4" w:rsidRPr="006174E4" w:rsidRDefault="006174E4" w:rsidP="006174E4">
      <w:pPr>
        <w:shd w:val="clear" w:color="auto" w:fill="FFFFFF"/>
        <w:spacing w:after="0" w:line="240" w:lineRule="auto"/>
        <w:ind w:left="300" w:right="30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is less than 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δ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 more than the least-cost path (e.g., is less than 10 units plus the cost of the optimal path)?</w:t>
      </w:r>
    </w:p>
    <w:p w14:paraId="774AE349" w14:textId="4368B1BE" w:rsidR="006174E4" w:rsidRDefault="006174E4" w:rsidP="006174E4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Develop a hypothesis about what would happen and show it empirically or prove your hypothesis. Does it change if multiple-path pruning is in effect or not?</w:t>
      </w:r>
    </w:p>
    <w:p w14:paraId="2491D56A" w14:textId="79777E69" w:rsidR="00200194" w:rsidRPr="00592532" w:rsidRDefault="00200194" w:rsidP="006174E4">
      <w:pPr>
        <w:shd w:val="clear" w:color="auto" w:fill="FFFFFF"/>
        <w:spacing w:after="0" w:line="240" w:lineRule="auto"/>
        <w:rPr>
          <w:rFonts w:ascii="Helvetica" w:eastAsia="Times New Roman" w:hAnsi="Helvetica" w:cs="Lucida Sans Unicode"/>
          <w:color w:val="000000"/>
          <w:sz w:val="24"/>
          <w:szCs w:val="24"/>
        </w:rPr>
      </w:pPr>
      <w:r w:rsidRPr="00592532">
        <w:rPr>
          <w:rFonts w:ascii="Helvetica" w:eastAsia="Times New Roman" w:hAnsi="Helvetica" w:cs="Lucida Sans Unicode"/>
          <w:color w:val="000000"/>
          <w:sz w:val="24"/>
          <w:szCs w:val="24"/>
        </w:rPr>
        <w:t xml:space="preserve">Again, this is going to incorrectly estimate the least cost path. This could again cause the algorithm to choose the incorrect (not best) path as a solution. </w:t>
      </w:r>
    </w:p>
    <w:p w14:paraId="783985DE" w14:textId="61002AD0" w:rsidR="00200194" w:rsidRDefault="00200194" w:rsidP="006174E4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592532">
        <w:rPr>
          <w:rFonts w:ascii="Helvetica" w:eastAsia="Times New Roman" w:hAnsi="Helvetica" w:cs="Lucida Sans Unicode"/>
          <w:color w:val="000000"/>
          <w:sz w:val="24"/>
          <w:szCs w:val="24"/>
        </w:rPr>
        <w:t>Removing multiple path pruning causes more nodes to be explored</w:t>
      </w:r>
      <w:r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 xml:space="preserve">. </w:t>
      </w:r>
    </w:p>
    <w:p w14:paraId="13B6FF0E" w14:textId="1801861A" w:rsidR="00200194" w:rsidRDefault="00200194" w:rsidP="006174E4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1B64AE">
        <w:rPr>
          <w:noProof/>
        </w:rPr>
        <w:pict w14:anchorId="2301D2D2">
          <v:shape id="_x0000_i1064" type="#_x0000_t75" style="width:468pt;height:263.5pt;visibility:visible;mso-wrap-style:square">
            <v:imagedata r:id="rId14" o:title=""/>
          </v:shape>
        </w:pict>
      </w:r>
    </w:p>
    <w:p w14:paraId="0AA09BB0" w14:textId="77777777" w:rsidR="00200194" w:rsidRPr="006174E4" w:rsidRDefault="00200194" w:rsidP="006174E4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</w:p>
    <w:p w14:paraId="0EFE584A" w14:textId="1BB3E810" w:rsidR="006174E4" w:rsidRPr="006174E4" w:rsidRDefault="006174E4" w:rsidP="006174E4">
      <w:pPr>
        <w:shd w:val="clear" w:color="auto" w:fill="FFFFFF"/>
        <w:spacing w:after="0" w:line="240" w:lineRule="auto"/>
        <w:ind w:firstLine="480"/>
        <w:rPr>
          <w:rFonts w:ascii="Lucida Sans Unicode" w:eastAsia="Times New Roman" w:hAnsi="Lucida Sans Unicode" w:cs="Lucida Sans Unicode"/>
          <w:color w:val="000000"/>
          <w:sz w:val="24"/>
          <w:szCs w:val="24"/>
        </w:rPr>
      </w:pP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Does loosening the heuristic in either of these ways improve efficiency? Try 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A*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 search where the heuristic is multiplied by a factor </w:t>
      </w:r>
      <w:r w:rsidRPr="006174E4">
        <w:rPr>
          <w:rFonts w:ascii="MJXc-TeX-main-Rw" w:eastAsia="Times New Roman" w:hAnsi="MJXc-TeX-main-Rw" w:cs="Lucida Sans Unicode"/>
          <w:color w:val="000000"/>
          <w:sz w:val="29"/>
          <w:szCs w:val="29"/>
          <w:bdr w:val="none" w:sz="0" w:space="0" w:color="auto" w:frame="1"/>
        </w:rPr>
        <w:t>1+</w:t>
      </w:r>
      <w:r w:rsidRPr="006174E4">
        <w:rPr>
          <w:rFonts w:ascii="MJXc-TeX-math-Iw" w:eastAsia="Times New Roman" w:hAnsi="MJXc-TeX-math-Iw" w:cs="Lucida Sans Unicode"/>
          <w:color w:val="000000"/>
          <w:sz w:val="29"/>
          <w:szCs w:val="29"/>
          <w:bdr w:val="none" w:sz="0" w:space="0" w:color="auto" w:frame="1"/>
        </w:rPr>
        <w:t>ϵ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, or where a cost 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δ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 is added to the heuristic, for a number of graphs. Compare these on the time taken (or the number of nodes expanded) and the cost of the solution found for a number of values of </w:t>
      </w:r>
      <w:r w:rsidRPr="006174E4">
        <w:rPr>
          <w:rFonts w:ascii="MJXc-TeX-math-Iw" w:eastAsia="Times New Roman" w:hAnsi="MJXc-TeX-math-Iw" w:cs="Lucida Sans Unicode"/>
          <w:color w:val="000000"/>
          <w:sz w:val="29"/>
          <w:szCs w:val="29"/>
          <w:bdr w:val="none" w:sz="0" w:space="0" w:color="auto" w:frame="1"/>
        </w:rPr>
        <w:t>ϵ</w:t>
      </w:r>
      <w:r w:rsidR="00471BB6">
        <w:rPr>
          <w:rFonts w:ascii="Calibri" w:eastAsia="Times New Roman" w:hAnsi="Calibri" w:cs="Calibri"/>
          <w:color w:val="000000"/>
          <w:sz w:val="29"/>
          <w:szCs w:val="29"/>
          <w:bdr w:val="none" w:sz="0" w:space="0" w:color="auto" w:frame="1"/>
        </w:rPr>
        <w:t xml:space="preserve"> 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or </w:t>
      </w:r>
      <w:r w:rsidRPr="006174E4">
        <w:rPr>
          <w:rFonts w:ascii="Lucida Sans Unicode" w:eastAsia="Times New Roman" w:hAnsi="Lucida Sans Unicode" w:cs="Lucida Sans Unicode"/>
          <w:color w:val="000000"/>
          <w:sz w:val="29"/>
          <w:szCs w:val="29"/>
          <w:bdr w:val="none" w:sz="0" w:space="0" w:color="auto" w:frame="1"/>
        </w:rPr>
        <w:t>δ</w:t>
      </w:r>
      <w:r w:rsidRPr="006174E4">
        <w:rPr>
          <w:rFonts w:ascii="Lucida Sans Unicode" w:eastAsia="Times New Roman" w:hAnsi="Lucida Sans Unicode" w:cs="Lucida Sans Unicode"/>
          <w:color w:val="000000"/>
          <w:sz w:val="24"/>
          <w:szCs w:val="24"/>
        </w:rPr>
        <w:t>.</w:t>
      </w:r>
    </w:p>
    <w:p w14:paraId="63532F84" w14:textId="7074BBA6" w:rsidR="006174E4" w:rsidRPr="006174E4" w:rsidRDefault="0077614E" w:rsidP="0077614E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ind w:left="720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sz w:val="24"/>
          <w:szCs w:val="24"/>
        </w:rPr>
        <w:t>No</w:t>
      </w:r>
      <w:proofErr w:type="gramEnd"/>
      <w:r>
        <w:rPr>
          <w:rFonts w:ascii="Helvetica" w:hAnsi="Helvetica" w:cs="Helvetica"/>
          <w:sz w:val="24"/>
          <w:szCs w:val="24"/>
        </w:rPr>
        <w:t xml:space="preserve"> it does not improve efficiency to loosen these heuristics.</w:t>
      </w:r>
      <w:r w:rsidRPr="0077614E">
        <w:rPr>
          <w:rFonts w:ascii="Helvetica" w:hAnsi="Helvetica" w:cs="Helvetica"/>
          <w:sz w:val="24"/>
          <w:szCs w:val="24"/>
        </w:rPr>
        <w:t xml:space="preserve"> </w:t>
      </w:r>
      <w:r>
        <w:rPr>
          <w:rFonts w:ascii="Helvetica" w:hAnsi="Helvetica" w:cs="Helvetica"/>
          <w:sz w:val="24"/>
          <w:szCs w:val="24"/>
        </w:rPr>
        <w:t xml:space="preserve">A </w:t>
      </w:r>
      <w:r w:rsidRPr="0077614E">
        <w:rPr>
          <w:rFonts w:ascii="Helvetica" w:hAnsi="Helvetica" w:cs="Helvetica"/>
          <w:sz w:val="24"/>
          <w:szCs w:val="24"/>
        </w:rPr>
        <w:t xml:space="preserve">heuristic function should estimate the </w:t>
      </w:r>
      <w:r w:rsidR="0018319F">
        <w:rPr>
          <w:rFonts w:ascii="Helvetica" w:hAnsi="Helvetica" w:cs="Helvetica"/>
          <w:sz w:val="24"/>
          <w:szCs w:val="24"/>
        </w:rPr>
        <w:t xml:space="preserve">true cost correctly </w:t>
      </w:r>
      <w:r w:rsidRPr="0077614E">
        <w:rPr>
          <w:rFonts w:ascii="Helvetica" w:hAnsi="Helvetica" w:cs="Helvetica"/>
          <w:sz w:val="24"/>
          <w:szCs w:val="24"/>
        </w:rPr>
        <w:t xml:space="preserve">to </w:t>
      </w:r>
      <w:r w:rsidR="0018319F">
        <w:rPr>
          <w:rFonts w:ascii="Helvetica" w:hAnsi="Helvetica" w:cs="Helvetica"/>
          <w:sz w:val="24"/>
          <w:szCs w:val="24"/>
        </w:rPr>
        <w:t xml:space="preserve">quickly reach the correct </w:t>
      </w:r>
      <w:r w:rsidRPr="0077614E">
        <w:rPr>
          <w:rFonts w:ascii="Helvetica" w:hAnsi="Helvetica" w:cs="Helvetica"/>
          <w:sz w:val="24"/>
          <w:szCs w:val="24"/>
        </w:rPr>
        <w:t>solution.</w:t>
      </w:r>
    </w:p>
    <w:sectPr w:rsidR="006174E4" w:rsidRPr="006174E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D33743"/>
    <w:multiLevelType w:val="hybridMultilevel"/>
    <w:tmpl w:val="5EC41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03A71"/>
    <w:multiLevelType w:val="multilevel"/>
    <w:tmpl w:val="8BC6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512309"/>
    <w:multiLevelType w:val="hybridMultilevel"/>
    <w:tmpl w:val="DFD450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0"/>
  </w:compat>
  <w:rsids>
    <w:rsidRoot w:val="004239B1"/>
    <w:rsid w:val="00114131"/>
    <w:rsid w:val="0018319F"/>
    <w:rsid w:val="001F41F0"/>
    <w:rsid w:val="00200194"/>
    <w:rsid w:val="002F2CB1"/>
    <w:rsid w:val="003326BD"/>
    <w:rsid w:val="00381EB9"/>
    <w:rsid w:val="004239B1"/>
    <w:rsid w:val="00471BB6"/>
    <w:rsid w:val="004C7C2B"/>
    <w:rsid w:val="004D7F60"/>
    <w:rsid w:val="00592532"/>
    <w:rsid w:val="005F5AD4"/>
    <w:rsid w:val="006139D6"/>
    <w:rsid w:val="006174E4"/>
    <w:rsid w:val="0077614E"/>
    <w:rsid w:val="00825B22"/>
    <w:rsid w:val="00BC7896"/>
    <w:rsid w:val="00CB214C"/>
    <w:rsid w:val="00E30A02"/>
    <w:rsid w:val="00F1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51E638"/>
  <w14:defaultImageDpi w14:val="0"/>
  <w15:docId w15:val="{32F7FCE2-D64E-479A-9203-E1CBD8479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txtag">
    <w:name w:val="ltx_tag"/>
    <w:rsid w:val="006174E4"/>
  </w:style>
  <w:style w:type="paragraph" w:customStyle="1" w:styleId="ltxp">
    <w:name w:val="ltx_p"/>
    <w:basedOn w:val="Normal"/>
    <w:rsid w:val="0061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rsid w:val="006174E4"/>
  </w:style>
  <w:style w:type="character" w:customStyle="1" w:styleId="mjxassistivemathml">
    <w:name w:val="mjx_assistive_mathml"/>
    <w:rsid w:val="006174E4"/>
  </w:style>
  <w:style w:type="paragraph" w:customStyle="1" w:styleId="ltxitem">
    <w:name w:val="ltx_item"/>
    <w:basedOn w:val="Normal"/>
    <w:rsid w:val="0061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0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mills</dc:creator>
  <cp:keywords/>
  <dc:description/>
  <cp:lastModifiedBy>marisa mills</cp:lastModifiedBy>
  <cp:revision>2</cp:revision>
  <dcterms:created xsi:type="dcterms:W3CDTF">2020-09-24T07:00:00Z</dcterms:created>
  <dcterms:modified xsi:type="dcterms:W3CDTF">2020-09-24T07:00:00Z</dcterms:modified>
</cp:coreProperties>
</file>