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345E" w:rsidRPr="00CC4847" w:rsidRDefault="00D8345E" w:rsidP="00D8345E">
      <w:pPr>
        <w:pStyle w:val="Heading1"/>
        <w:jc w:val="center"/>
        <w:rPr>
          <w:b/>
          <w:lang w:val="bg-BG"/>
        </w:rPr>
      </w:pPr>
      <w:r w:rsidRPr="00CC4847">
        <w:rPr>
          <w:b/>
        </w:rPr>
        <w:t>Colab</w:t>
      </w:r>
      <w:r w:rsidRPr="00CC4847">
        <w:rPr>
          <w:b/>
        </w:rPr>
        <w:t xml:space="preserve"> </w:t>
      </w:r>
      <w:r w:rsidRPr="00CC4847">
        <w:rPr>
          <w:b/>
          <w:lang w:val="bg-BG"/>
        </w:rPr>
        <w:t xml:space="preserve">и </w:t>
      </w:r>
      <w:r w:rsidRPr="00CC4847">
        <w:rPr>
          <w:b/>
        </w:rPr>
        <w:t>MySQL Workbench</w:t>
      </w:r>
      <w:r w:rsidR="00CC4847">
        <w:rPr>
          <w:b/>
          <w:lang w:val="bg-BG"/>
        </w:rPr>
        <w:t xml:space="preserve"> в моделирането на данни</w:t>
      </w:r>
    </w:p>
    <w:p w:rsidR="00E94E7C" w:rsidRPr="00D8345E" w:rsidRDefault="00E94E7C" w:rsidP="00D8345E">
      <w:pPr>
        <w:pStyle w:val="Heading2"/>
        <w:shd w:val="clear" w:color="auto" w:fill="DEEAF6" w:themeFill="accent1" w:themeFillTint="33"/>
        <w:rPr>
          <w:rStyle w:val="SubtleEmphasis"/>
          <w:b/>
        </w:rPr>
      </w:pPr>
      <w:r w:rsidRPr="00D8345E">
        <w:rPr>
          <w:rStyle w:val="SubtleEmphasis"/>
          <w:b/>
        </w:rPr>
        <w:t>Възможности на Colab:</w:t>
      </w:r>
    </w:p>
    <w:p w:rsidR="00CF36CB" w:rsidRDefault="00CF36CB" w:rsidP="00E94E7C">
      <w:pPr>
        <w:spacing w:after="0" w:line="240" w:lineRule="auto"/>
        <w:rPr>
          <w:b/>
        </w:rPr>
      </w:pPr>
    </w:p>
    <w:p w:rsidR="00CF36CB" w:rsidRPr="00CC4847" w:rsidRDefault="00CF36CB" w:rsidP="00E94E7C">
      <w:pPr>
        <w:spacing w:after="0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Може да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се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каже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че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Colab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е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изключително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мощна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среда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точно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заради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предварително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инсталираните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библиотеки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като </w:t>
      </w:r>
      <w:r w:rsidRPr="00CC4847">
        <w:rPr>
          <w:rFonts w:ascii="Arial" w:eastAsia="Times New Roman" w:hAnsi="Arial" w:cs="Arial"/>
          <w:b/>
          <w:color w:val="1F1F1F"/>
          <w:sz w:val="21"/>
          <w:szCs w:val="21"/>
        </w:rPr>
        <w:t>pandas</w:t>
      </w:r>
      <w:r w:rsidRPr="00CC4847">
        <w:rPr>
          <w:rFonts w:ascii="Arial" w:eastAsia="Times New Roman" w:hAnsi="Arial" w:cs="Arial"/>
          <w:color w:val="1F1F1F"/>
          <w:sz w:val="21"/>
          <w:szCs w:val="21"/>
        </w:rPr>
        <w:t>, </w:t>
      </w:r>
      <w:r w:rsidR="00CC4847" w:rsidRPr="00CC4847">
        <w:rPr>
          <w:rFonts w:ascii="Arial" w:eastAsia="Times New Roman" w:hAnsi="Arial" w:cs="Arial"/>
          <w:b/>
          <w:color w:val="1F1F1F"/>
          <w:sz w:val="21"/>
          <w:szCs w:val="21"/>
        </w:rPr>
        <w:t>NumPy</w:t>
      </w:r>
      <w:r w:rsidRPr="00CC4847">
        <w:rPr>
          <w:rFonts w:ascii="Arial" w:eastAsia="Times New Roman" w:hAnsi="Arial" w:cs="Arial"/>
          <w:color w:val="1F1F1F"/>
          <w:sz w:val="21"/>
          <w:szCs w:val="21"/>
        </w:rPr>
        <w:t>,</w:t>
      </w:r>
      <w:r w:rsidRPr="00CC4847">
        <w:rPr>
          <w:rFonts w:ascii="Arial" w:eastAsia="Times New Roman" w:hAnsi="Arial" w:cs="Arial"/>
          <w:color w:val="1F1F1F"/>
          <w:sz w:val="21"/>
          <w:szCs w:val="21"/>
        </w:rPr>
        <w:t> </w:t>
      </w:r>
      <w:r w:rsidRPr="00CC4847">
        <w:rPr>
          <w:rFonts w:ascii="Arial" w:eastAsia="Times New Roman" w:hAnsi="Arial" w:cs="Arial"/>
          <w:b/>
          <w:color w:val="1F1F1F"/>
          <w:sz w:val="21"/>
          <w:szCs w:val="21"/>
        </w:rPr>
        <w:t>matplotlib</w:t>
      </w:r>
      <w:r w:rsidRPr="00CC4847">
        <w:rPr>
          <w:rFonts w:ascii="Arial" w:eastAsia="Times New Roman" w:hAnsi="Arial" w:cs="Arial"/>
          <w:color w:val="1F1F1F"/>
          <w:sz w:val="21"/>
          <w:szCs w:val="21"/>
        </w:rPr>
        <w:t>, </w:t>
      </w:r>
      <w:r w:rsidRPr="00CC4847">
        <w:rPr>
          <w:rFonts w:ascii="Arial" w:eastAsia="Times New Roman" w:hAnsi="Arial" w:cs="Arial"/>
          <w:b/>
          <w:color w:val="1F1F1F"/>
          <w:sz w:val="21"/>
          <w:szCs w:val="21"/>
        </w:rPr>
        <w:t>seaborn</w:t>
      </w:r>
      <w:r w:rsidRPr="00CC4847">
        <w:rPr>
          <w:rFonts w:ascii="Arial" w:eastAsia="Times New Roman" w:hAnsi="Arial" w:cs="Arial"/>
          <w:color w:val="1F1F1F"/>
          <w:sz w:val="21"/>
          <w:szCs w:val="21"/>
        </w:rPr>
        <w:t>, </w:t>
      </w:r>
      <w:r w:rsidRPr="00CC4847">
        <w:rPr>
          <w:rFonts w:ascii="Arial" w:eastAsia="Times New Roman" w:hAnsi="Arial" w:cs="Arial"/>
          <w:b/>
          <w:color w:val="1F1F1F"/>
          <w:sz w:val="21"/>
          <w:szCs w:val="21"/>
        </w:rPr>
        <w:t>scikit</w:t>
      </w:r>
      <w:r w:rsidRPr="00CC4847">
        <w:rPr>
          <w:rFonts w:ascii="Arial" w:eastAsia="Times New Roman" w:hAnsi="Arial" w:cs="Arial"/>
          <w:color w:val="1F1F1F"/>
          <w:sz w:val="21"/>
          <w:szCs w:val="21"/>
        </w:rPr>
        <w:t>-</w:t>
      </w:r>
      <w:r w:rsidRPr="00CC4847">
        <w:rPr>
          <w:rFonts w:ascii="Arial" w:eastAsia="Times New Roman" w:hAnsi="Arial" w:cs="Arial"/>
          <w:b/>
          <w:color w:val="1F1F1F"/>
          <w:sz w:val="21"/>
          <w:szCs w:val="21"/>
        </w:rPr>
        <w:t>learn</w:t>
      </w:r>
      <w:r w:rsidRPr="00CC4847">
        <w:rPr>
          <w:rFonts w:ascii="Arial" w:eastAsia="Times New Roman" w:hAnsi="Arial" w:cs="Arial"/>
          <w:color w:val="1F1F1F"/>
          <w:sz w:val="21"/>
          <w:szCs w:val="21"/>
        </w:rPr>
        <w:t>, </w:t>
      </w:r>
      <w:r w:rsidRPr="00CC4847">
        <w:rPr>
          <w:rFonts w:ascii="Arial" w:eastAsia="Times New Roman" w:hAnsi="Arial" w:cs="Arial"/>
          <w:b/>
          <w:color w:val="1F1F1F"/>
          <w:sz w:val="21"/>
          <w:szCs w:val="21"/>
        </w:rPr>
        <w:t>TensorFlow</w:t>
      </w:r>
      <w:r w:rsidRPr="00CC4847">
        <w:rPr>
          <w:rFonts w:ascii="Arial" w:eastAsia="Times New Roman" w:hAnsi="Arial" w:cs="Arial"/>
          <w:color w:val="1F1F1F"/>
          <w:sz w:val="21"/>
          <w:szCs w:val="21"/>
        </w:rPr>
        <w:t>, </w:t>
      </w:r>
      <w:r w:rsidRPr="00CC4847">
        <w:rPr>
          <w:rFonts w:ascii="Arial" w:eastAsia="Times New Roman" w:hAnsi="Arial" w:cs="Arial"/>
          <w:b/>
          <w:color w:val="1F1F1F"/>
          <w:sz w:val="21"/>
          <w:szCs w:val="21"/>
        </w:rPr>
        <w:t>PyTorch</w:t>
      </w:r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 и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много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други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.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Тези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библиотеки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покриват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широк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спектър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от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задачи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включително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манипулация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на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данни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визуализация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машинно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обучение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и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дълбоко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обучение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което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го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прави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много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удобен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за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комплексни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научни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изчисления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и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изследвания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>.</w:t>
      </w:r>
    </w:p>
    <w:p w:rsidR="00CF36CB" w:rsidRPr="00CC4847" w:rsidRDefault="00CF36CB" w:rsidP="00E94E7C">
      <w:pPr>
        <w:spacing w:after="0" w:line="240" w:lineRule="auto"/>
        <w:rPr>
          <w:rFonts w:ascii="Arial" w:eastAsia="Times New Roman" w:hAnsi="Arial" w:cs="Arial"/>
          <w:color w:val="1F1F1F"/>
          <w:sz w:val="21"/>
          <w:szCs w:val="21"/>
        </w:rPr>
      </w:pPr>
    </w:p>
    <w:p w:rsidR="00E94E7C" w:rsidRPr="00CC4847" w:rsidRDefault="00E94E7C" w:rsidP="00E94E7C">
      <w:pPr>
        <w:spacing w:after="0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Освен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r w:rsidRPr="00CC4847">
        <w:rPr>
          <w:rFonts w:ascii="Arial" w:eastAsia="Times New Roman" w:hAnsi="Arial" w:cs="Arial"/>
          <w:b/>
          <w:color w:val="1F1F1F"/>
          <w:sz w:val="21"/>
          <w:szCs w:val="21"/>
        </w:rPr>
        <w:t>P</w:t>
      </w:r>
      <w:r w:rsidRPr="00CC4847">
        <w:rPr>
          <w:rFonts w:ascii="Arial" w:eastAsia="Times New Roman" w:hAnsi="Arial" w:cs="Arial"/>
          <w:b/>
          <w:color w:val="1F1F1F"/>
          <w:sz w:val="21"/>
          <w:szCs w:val="21"/>
        </w:rPr>
        <w:t>andas</w:t>
      </w:r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за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манипулиране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на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данни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ето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някои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други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широко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използвани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Python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библиотеки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и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техните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основни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цели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особено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подходящи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в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Colab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среда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за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наука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за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данни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и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машинно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обучение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>:</w:t>
      </w:r>
    </w:p>
    <w:p w:rsidR="00E94E7C" w:rsidRPr="00CC4847" w:rsidRDefault="00E94E7C" w:rsidP="00CC4847">
      <w:pPr>
        <w:spacing w:before="240" w:after="0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proofErr w:type="spellStart"/>
      <w:r w:rsidRPr="00CC4847">
        <w:rPr>
          <w:rFonts w:ascii="Arial" w:eastAsia="Times New Roman" w:hAnsi="Arial" w:cs="Arial"/>
          <w:b/>
          <w:color w:val="1F1F1F"/>
          <w:sz w:val="21"/>
          <w:szCs w:val="21"/>
        </w:rPr>
        <w:t>NumPy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(Numerical Python): От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съществено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значение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за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числени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операции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в Python.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Тя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осигурява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поддръжка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за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големи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многомерни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масиви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и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матрици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заедно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с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колекция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от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математически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функции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на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високо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ниво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за работа с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тези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масиви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.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Много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други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библиотеки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включително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pandas, са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изградени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върху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NumPy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>.</w:t>
      </w:r>
    </w:p>
    <w:p w:rsidR="00E94E7C" w:rsidRPr="00CC4847" w:rsidRDefault="00E94E7C" w:rsidP="00CC4847">
      <w:pPr>
        <w:spacing w:before="240" w:after="0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proofErr w:type="spellStart"/>
      <w:r w:rsidRPr="00CC4847">
        <w:rPr>
          <w:rFonts w:ascii="Arial" w:eastAsia="Times New Roman" w:hAnsi="Arial" w:cs="Arial"/>
          <w:b/>
          <w:color w:val="1F1F1F"/>
          <w:sz w:val="21"/>
          <w:szCs w:val="21"/>
        </w:rPr>
        <w:t>matplotlib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: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Изчерпателна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библиотека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за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създаване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на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статични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интерактивни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и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анимирани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визуализации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в Python.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Чудесна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е за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генериране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на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графики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хистограми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мощностни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спектри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стълбовидни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диаграми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диаграми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на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грешки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диаграми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на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разсейване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и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др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>.</w:t>
      </w:r>
    </w:p>
    <w:p w:rsidR="00E94E7C" w:rsidRPr="00CC4847" w:rsidRDefault="00CC4847" w:rsidP="00CC4847">
      <w:pPr>
        <w:spacing w:before="240" w:after="0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proofErr w:type="spellStart"/>
      <w:r w:rsidRPr="00CC4847">
        <w:rPr>
          <w:rFonts w:ascii="Arial" w:eastAsia="Times New Roman" w:hAnsi="Arial" w:cs="Arial"/>
          <w:b/>
          <w:color w:val="1F1F1F"/>
          <w:sz w:val="21"/>
          <w:szCs w:val="21"/>
        </w:rPr>
        <w:t>seaborn</w:t>
      </w:r>
      <w:proofErr w:type="spellEnd"/>
      <w:r w:rsidR="00E94E7C"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: </w:t>
      </w:r>
      <w:proofErr w:type="spellStart"/>
      <w:r w:rsidR="00E94E7C" w:rsidRPr="00CC4847">
        <w:rPr>
          <w:rFonts w:ascii="Arial" w:eastAsia="Times New Roman" w:hAnsi="Arial" w:cs="Arial"/>
          <w:color w:val="1F1F1F"/>
          <w:sz w:val="21"/>
          <w:szCs w:val="21"/>
        </w:rPr>
        <w:t>Изградена</w:t>
      </w:r>
      <w:proofErr w:type="spellEnd"/>
      <w:r w:rsidR="00E94E7C"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="00E94E7C" w:rsidRPr="00CC4847">
        <w:rPr>
          <w:rFonts w:ascii="Arial" w:eastAsia="Times New Roman" w:hAnsi="Arial" w:cs="Arial"/>
          <w:color w:val="1F1F1F"/>
          <w:sz w:val="21"/>
          <w:szCs w:val="21"/>
        </w:rPr>
        <w:t>върху</w:t>
      </w:r>
      <w:proofErr w:type="spellEnd"/>
      <w:r w:rsidR="00E94E7C"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="00E94E7C" w:rsidRPr="00CC4847">
        <w:rPr>
          <w:rFonts w:ascii="Arial" w:eastAsia="Times New Roman" w:hAnsi="Arial" w:cs="Arial"/>
          <w:color w:val="1F1F1F"/>
          <w:sz w:val="21"/>
          <w:szCs w:val="21"/>
        </w:rPr>
        <w:t>matplotlib</w:t>
      </w:r>
      <w:proofErr w:type="spellEnd"/>
      <w:r w:rsidR="00E94E7C"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="00E94E7C" w:rsidRPr="00CC4847">
        <w:rPr>
          <w:rFonts w:ascii="Arial" w:eastAsia="Times New Roman" w:hAnsi="Arial" w:cs="Arial"/>
          <w:color w:val="1F1F1F"/>
          <w:sz w:val="21"/>
          <w:szCs w:val="21"/>
        </w:rPr>
        <w:t>Seaborn</w:t>
      </w:r>
      <w:proofErr w:type="spellEnd"/>
      <w:r w:rsidR="00E94E7C"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="00E94E7C" w:rsidRPr="00CC4847">
        <w:rPr>
          <w:rFonts w:ascii="Arial" w:eastAsia="Times New Roman" w:hAnsi="Arial" w:cs="Arial"/>
          <w:color w:val="1F1F1F"/>
          <w:sz w:val="21"/>
          <w:szCs w:val="21"/>
        </w:rPr>
        <w:t>предоставя</w:t>
      </w:r>
      <w:proofErr w:type="spellEnd"/>
      <w:r w:rsidR="00E94E7C"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интерфейс на </w:t>
      </w:r>
      <w:proofErr w:type="spellStart"/>
      <w:r w:rsidR="00E94E7C" w:rsidRPr="00CC4847">
        <w:rPr>
          <w:rFonts w:ascii="Arial" w:eastAsia="Times New Roman" w:hAnsi="Arial" w:cs="Arial"/>
          <w:color w:val="1F1F1F"/>
          <w:sz w:val="21"/>
          <w:szCs w:val="21"/>
        </w:rPr>
        <w:t>високо</w:t>
      </w:r>
      <w:proofErr w:type="spellEnd"/>
      <w:r w:rsidR="00E94E7C"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="00E94E7C" w:rsidRPr="00CC4847">
        <w:rPr>
          <w:rFonts w:ascii="Arial" w:eastAsia="Times New Roman" w:hAnsi="Arial" w:cs="Arial"/>
          <w:color w:val="1F1F1F"/>
          <w:sz w:val="21"/>
          <w:szCs w:val="21"/>
        </w:rPr>
        <w:t>ниво</w:t>
      </w:r>
      <w:proofErr w:type="spellEnd"/>
      <w:r w:rsidR="00E94E7C"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за </w:t>
      </w:r>
      <w:proofErr w:type="spellStart"/>
      <w:r w:rsidR="00E94E7C" w:rsidRPr="00CC4847">
        <w:rPr>
          <w:rFonts w:ascii="Arial" w:eastAsia="Times New Roman" w:hAnsi="Arial" w:cs="Arial"/>
          <w:color w:val="1F1F1F"/>
          <w:sz w:val="21"/>
          <w:szCs w:val="21"/>
        </w:rPr>
        <w:t>рисуване</w:t>
      </w:r>
      <w:proofErr w:type="spellEnd"/>
      <w:r w:rsidR="00E94E7C"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на </w:t>
      </w:r>
      <w:proofErr w:type="spellStart"/>
      <w:r w:rsidR="00E94E7C" w:rsidRPr="00CC4847">
        <w:rPr>
          <w:rFonts w:ascii="Arial" w:eastAsia="Times New Roman" w:hAnsi="Arial" w:cs="Arial"/>
          <w:color w:val="1F1F1F"/>
          <w:sz w:val="21"/>
          <w:szCs w:val="21"/>
        </w:rPr>
        <w:t>атрактивни</w:t>
      </w:r>
      <w:proofErr w:type="spellEnd"/>
      <w:r w:rsidR="00E94E7C"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и </w:t>
      </w:r>
      <w:proofErr w:type="spellStart"/>
      <w:r w:rsidR="00E94E7C" w:rsidRPr="00CC4847">
        <w:rPr>
          <w:rFonts w:ascii="Arial" w:eastAsia="Times New Roman" w:hAnsi="Arial" w:cs="Arial"/>
          <w:color w:val="1F1F1F"/>
          <w:sz w:val="21"/>
          <w:szCs w:val="21"/>
        </w:rPr>
        <w:t>информативни</w:t>
      </w:r>
      <w:proofErr w:type="spellEnd"/>
      <w:r w:rsidR="00E94E7C"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="00E94E7C" w:rsidRPr="00CC4847">
        <w:rPr>
          <w:rFonts w:ascii="Arial" w:eastAsia="Times New Roman" w:hAnsi="Arial" w:cs="Arial"/>
          <w:color w:val="1F1F1F"/>
          <w:sz w:val="21"/>
          <w:szCs w:val="21"/>
        </w:rPr>
        <w:t>статистически</w:t>
      </w:r>
      <w:proofErr w:type="spellEnd"/>
      <w:r w:rsidR="00E94E7C"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="00E94E7C" w:rsidRPr="00CC4847">
        <w:rPr>
          <w:rFonts w:ascii="Arial" w:eastAsia="Times New Roman" w:hAnsi="Arial" w:cs="Arial"/>
          <w:color w:val="1F1F1F"/>
          <w:sz w:val="21"/>
          <w:szCs w:val="21"/>
        </w:rPr>
        <w:t>графики</w:t>
      </w:r>
      <w:proofErr w:type="spellEnd"/>
      <w:r w:rsidR="00E94E7C"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. </w:t>
      </w:r>
      <w:proofErr w:type="spellStart"/>
      <w:r w:rsidR="00E94E7C" w:rsidRPr="00CC4847">
        <w:rPr>
          <w:rFonts w:ascii="Arial" w:eastAsia="Times New Roman" w:hAnsi="Arial" w:cs="Arial"/>
          <w:color w:val="1F1F1F"/>
          <w:sz w:val="21"/>
          <w:szCs w:val="21"/>
        </w:rPr>
        <w:t>Опростява</w:t>
      </w:r>
      <w:proofErr w:type="spellEnd"/>
      <w:r w:rsidR="00E94E7C"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="00E94E7C" w:rsidRPr="00CC4847">
        <w:rPr>
          <w:rFonts w:ascii="Arial" w:eastAsia="Times New Roman" w:hAnsi="Arial" w:cs="Arial"/>
          <w:color w:val="1F1F1F"/>
          <w:sz w:val="21"/>
          <w:szCs w:val="21"/>
        </w:rPr>
        <w:t>създаването</w:t>
      </w:r>
      <w:proofErr w:type="spellEnd"/>
      <w:r w:rsidR="00E94E7C"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на </w:t>
      </w:r>
      <w:proofErr w:type="spellStart"/>
      <w:r w:rsidR="00E94E7C" w:rsidRPr="00CC4847">
        <w:rPr>
          <w:rFonts w:ascii="Arial" w:eastAsia="Times New Roman" w:hAnsi="Arial" w:cs="Arial"/>
          <w:color w:val="1F1F1F"/>
          <w:sz w:val="21"/>
          <w:szCs w:val="21"/>
        </w:rPr>
        <w:t>много</w:t>
      </w:r>
      <w:proofErr w:type="spellEnd"/>
      <w:r w:rsidR="00E94E7C"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="00E94E7C" w:rsidRPr="00CC4847">
        <w:rPr>
          <w:rFonts w:ascii="Arial" w:eastAsia="Times New Roman" w:hAnsi="Arial" w:cs="Arial"/>
          <w:color w:val="1F1F1F"/>
          <w:sz w:val="21"/>
          <w:szCs w:val="21"/>
        </w:rPr>
        <w:t>често</w:t>
      </w:r>
      <w:proofErr w:type="spellEnd"/>
      <w:r w:rsidR="00E94E7C"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="00E94E7C" w:rsidRPr="00CC4847">
        <w:rPr>
          <w:rFonts w:ascii="Arial" w:eastAsia="Times New Roman" w:hAnsi="Arial" w:cs="Arial"/>
          <w:color w:val="1F1F1F"/>
          <w:sz w:val="21"/>
          <w:szCs w:val="21"/>
        </w:rPr>
        <w:t>срещани</w:t>
      </w:r>
      <w:proofErr w:type="spellEnd"/>
      <w:r w:rsidR="00E94E7C"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="00E94E7C" w:rsidRPr="00CC4847">
        <w:rPr>
          <w:rFonts w:ascii="Arial" w:eastAsia="Times New Roman" w:hAnsi="Arial" w:cs="Arial"/>
          <w:color w:val="1F1F1F"/>
          <w:sz w:val="21"/>
          <w:szCs w:val="21"/>
        </w:rPr>
        <w:t>видове</w:t>
      </w:r>
      <w:proofErr w:type="spellEnd"/>
      <w:r w:rsidR="00E94E7C"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="00E94E7C" w:rsidRPr="00CC4847">
        <w:rPr>
          <w:rFonts w:ascii="Arial" w:eastAsia="Times New Roman" w:hAnsi="Arial" w:cs="Arial"/>
          <w:color w:val="1F1F1F"/>
          <w:sz w:val="21"/>
          <w:szCs w:val="21"/>
        </w:rPr>
        <w:t>графики</w:t>
      </w:r>
      <w:proofErr w:type="spellEnd"/>
      <w:r w:rsidR="00E94E7C"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="00E94E7C" w:rsidRPr="00CC4847">
        <w:rPr>
          <w:rFonts w:ascii="Arial" w:eastAsia="Times New Roman" w:hAnsi="Arial" w:cs="Arial"/>
          <w:color w:val="1F1F1F"/>
          <w:sz w:val="21"/>
          <w:szCs w:val="21"/>
        </w:rPr>
        <w:t>особено</w:t>
      </w:r>
      <w:proofErr w:type="spellEnd"/>
      <w:r w:rsidR="00E94E7C"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="00E94E7C" w:rsidRPr="00CC4847">
        <w:rPr>
          <w:rFonts w:ascii="Arial" w:eastAsia="Times New Roman" w:hAnsi="Arial" w:cs="Arial"/>
          <w:color w:val="1F1F1F"/>
          <w:sz w:val="21"/>
          <w:szCs w:val="21"/>
        </w:rPr>
        <w:t>такива</w:t>
      </w:r>
      <w:proofErr w:type="spellEnd"/>
      <w:r w:rsidR="00E94E7C"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="00E94E7C" w:rsidRPr="00CC4847">
        <w:rPr>
          <w:rFonts w:ascii="Arial" w:eastAsia="Times New Roman" w:hAnsi="Arial" w:cs="Arial"/>
          <w:color w:val="1F1F1F"/>
          <w:sz w:val="21"/>
          <w:szCs w:val="21"/>
        </w:rPr>
        <w:t>включващи</w:t>
      </w:r>
      <w:proofErr w:type="spellEnd"/>
      <w:r w:rsidR="00E94E7C"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="00E94E7C" w:rsidRPr="00CC4847">
        <w:rPr>
          <w:rFonts w:ascii="Arial" w:eastAsia="Times New Roman" w:hAnsi="Arial" w:cs="Arial"/>
          <w:color w:val="1F1F1F"/>
          <w:sz w:val="21"/>
          <w:szCs w:val="21"/>
        </w:rPr>
        <w:t>множество</w:t>
      </w:r>
      <w:proofErr w:type="spellEnd"/>
      <w:r w:rsidR="00E94E7C"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="00E94E7C" w:rsidRPr="00CC4847">
        <w:rPr>
          <w:rFonts w:ascii="Arial" w:eastAsia="Times New Roman" w:hAnsi="Arial" w:cs="Arial"/>
          <w:color w:val="1F1F1F"/>
          <w:sz w:val="21"/>
          <w:szCs w:val="21"/>
        </w:rPr>
        <w:t>променливи</w:t>
      </w:r>
      <w:proofErr w:type="spellEnd"/>
      <w:r w:rsidR="00E94E7C"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или </w:t>
      </w:r>
      <w:proofErr w:type="spellStart"/>
      <w:r w:rsidR="00E94E7C" w:rsidRPr="00CC4847">
        <w:rPr>
          <w:rFonts w:ascii="Arial" w:eastAsia="Times New Roman" w:hAnsi="Arial" w:cs="Arial"/>
          <w:color w:val="1F1F1F"/>
          <w:sz w:val="21"/>
          <w:szCs w:val="21"/>
        </w:rPr>
        <w:t>статистически</w:t>
      </w:r>
      <w:proofErr w:type="spellEnd"/>
      <w:r w:rsidR="00E94E7C"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="00E94E7C" w:rsidRPr="00CC4847">
        <w:rPr>
          <w:rFonts w:ascii="Arial" w:eastAsia="Times New Roman" w:hAnsi="Arial" w:cs="Arial"/>
          <w:color w:val="1F1F1F"/>
          <w:sz w:val="21"/>
          <w:szCs w:val="21"/>
        </w:rPr>
        <w:t>оценки</w:t>
      </w:r>
      <w:proofErr w:type="spellEnd"/>
      <w:r w:rsidR="00E94E7C" w:rsidRPr="00CC4847">
        <w:rPr>
          <w:rFonts w:ascii="Arial" w:eastAsia="Times New Roman" w:hAnsi="Arial" w:cs="Arial"/>
          <w:color w:val="1F1F1F"/>
          <w:sz w:val="21"/>
          <w:szCs w:val="21"/>
        </w:rPr>
        <w:t>.</w:t>
      </w:r>
    </w:p>
    <w:p w:rsidR="00E94E7C" w:rsidRPr="00CC4847" w:rsidRDefault="00E94E7C" w:rsidP="00CC4847">
      <w:pPr>
        <w:spacing w:before="240" w:after="0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proofErr w:type="spellStart"/>
      <w:r w:rsidRPr="00CC4847">
        <w:rPr>
          <w:rFonts w:ascii="Arial" w:eastAsia="Times New Roman" w:hAnsi="Arial" w:cs="Arial"/>
          <w:b/>
          <w:color w:val="1F1F1F"/>
          <w:sz w:val="21"/>
          <w:szCs w:val="21"/>
        </w:rPr>
        <w:t>scikit</w:t>
      </w:r>
      <w:proofErr w:type="spellEnd"/>
      <w:r w:rsidRPr="00CC4847">
        <w:rPr>
          <w:rFonts w:ascii="Arial" w:eastAsia="Times New Roman" w:hAnsi="Arial" w:cs="Arial"/>
          <w:b/>
          <w:color w:val="1F1F1F"/>
          <w:sz w:val="21"/>
          <w:szCs w:val="21"/>
        </w:rPr>
        <w:t>-learn</w:t>
      </w:r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: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Мощна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и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популярна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библиотека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за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машинно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обучение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.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Той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предлага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различни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алгоритми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за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класификация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регресия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и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клъстеризация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включително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машини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с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опорни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вектори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случайни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гори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градиентно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усилване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>, k-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средни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и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други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.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Проектиран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е да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работи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взаимодействащо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с </w:t>
      </w:r>
      <w:proofErr w:type="spellStart"/>
      <w:r w:rsidRPr="00CC4847">
        <w:rPr>
          <w:rFonts w:ascii="Arial" w:eastAsia="Times New Roman" w:hAnsi="Arial" w:cs="Arial"/>
          <w:b/>
          <w:color w:val="1F1F1F"/>
          <w:sz w:val="21"/>
          <w:szCs w:val="21"/>
        </w:rPr>
        <w:t>NumPy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и </w:t>
      </w:r>
      <w:proofErr w:type="spellStart"/>
      <w:r w:rsidRPr="00CC4847">
        <w:rPr>
          <w:rFonts w:ascii="Arial" w:eastAsia="Times New Roman" w:hAnsi="Arial" w:cs="Arial"/>
          <w:b/>
          <w:color w:val="1F1F1F"/>
          <w:sz w:val="21"/>
          <w:szCs w:val="21"/>
        </w:rPr>
        <w:t>SciPy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>.</w:t>
      </w:r>
    </w:p>
    <w:p w:rsidR="00E94E7C" w:rsidRPr="00CC4847" w:rsidRDefault="00E94E7C" w:rsidP="00CC4847">
      <w:pPr>
        <w:spacing w:before="240" w:after="0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proofErr w:type="spellStart"/>
      <w:r w:rsidRPr="00CC4847">
        <w:rPr>
          <w:rFonts w:ascii="Arial" w:eastAsia="Times New Roman" w:hAnsi="Arial" w:cs="Arial"/>
          <w:b/>
          <w:color w:val="1F1F1F"/>
          <w:sz w:val="21"/>
          <w:szCs w:val="21"/>
        </w:rPr>
        <w:t>TensorFlow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/ </w:t>
      </w:r>
      <w:proofErr w:type="spellStart"/>
      <w:r w:rsidRPr="00CC4847">
        <w:rPr>
          <w:rFonts w:ascii="Arial" w:eastAsia="Times New Roman" w:hAnsi="Arial" w:cs="Arial"/>
          <w:b/>
          <w:color w:val="1F1F1F"/>
          <w:sz w:val="21"/>
          <w:szCs w:val="21"/>
        </w:rPr>
        <w:t>PyTorch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: Това са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водещите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рамки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за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машинно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обучение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с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отворен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код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използвани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предимно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за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дълбоко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обучение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.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Те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предоставят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инструменти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за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изграждане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и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обучение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на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невронни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мрежи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.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TensorFlow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е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разработен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от Google, 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PyTorch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от Facebook (Meta).</w:t>
      </w:r>
    </w:p>
    <w:p w:rsidR="00E94E7C" w:rsidRPr="00CC4847" w:rsidRDefault="00E94E7C" w:rsidP="00CC4847">
      <w:pPr>
        <w:spacing w:before="240" w:after="0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proofErr w:type="spellStart"/>
      <w:r w:rsidRPr="00CC4847">
        <w:rPr>
          <w:rFonts w:ascii="Arial" w:eastAsia="Times New Roman" w:hAnsi="Arial" w:cs="Arial"/>
          <w:b/>
          <w:color w:val="1F1F1F"/>
          <w:sz w:val="21"/>
          <w:szCs w:val="21"/>
        </w:rPr>
        <w:t>SciPy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: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Библиотека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която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се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основава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на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NumPy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и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предоставя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по-специализирани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функции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за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научни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и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технически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изчисления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.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Тя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включва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модули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за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оптимизация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линейна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алгебра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интеграция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интерполация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специални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функции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, FFT,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обработка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на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сигнали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и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изображения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="00CC4847">
        <w:rPr>
          <w:rFonts w:ascii="Arial" w:hAnsi="Arial" w:cs="Arial"/>
          <w:color w:val="1F1F1F"/>
          <w:sz w:val="21"/>
          <w:szCs w:val="21"/>
          <w:shd w:val="clear" w:color="auto" w:fill="FFFFFF"/>
        </w:rPr>
        <w:t>алгоритми</w:t>
      </w:r>
      <w:proofErr w:type="spellEnd"/>
      <w:r w:rsidR="00CC4847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или </w:t>
      </w:r>
      <w:proofErr w:type="spellStart"/>
      <w:r w:rsidR="00CC4847">
        <w:rPr>
          <w:rFonts w:ascii="Arial" w:hAnsi="Arial" w:cs="Arial"/>
          <w:color w:val="1F1F1F"/>
          <w:sz w:val="21"/>
          <w:szCs w:val="21"/>
          <w:shd w:val="clear" w:color="auto" w:fill="FFFFFF"/>
        </w:rPr>
        <w:t>софтуерни</w:t>
      </w:r>
      <w:proofErr w:type="spellEnd"/>
      <w:r w:rsidR="00CC4847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="00CC4847">
        <w:rPr>
          <w:rFonts w:ascii="Arial" w:hAnsi="Arial" w:cs="Arial"/>
          <w:color w:val="1F1F1F"/>
          <w:sz w:val="21"/>
          <w:szCs w:val="21"/>
          <w:shd w:val="clear" w:color="auto" w:fill="FFFFFF"/>
        </w:rPr>
        <w:t>инструменти</w:t>
      </w:r>
      <w:proofErr w:type="spellEnd"/>
      <w:r w:rsidR="00CC4847"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r w:rsidR="00CC4847">
        <w:rPr>
          <w:rFonts w:ascii="Arial" w:eastAsia="Times New Roman" w:hAnsi="Arial" w:cs="Arial"/>
          <w:color w:val="1F1F1F"/>
          <w:sz w:val="21"/>
          <w:szCs w:val="21"/>
          <w:lang w:val="bg-BG"/>
        </w:rPr>
        <w:t xml:space="preserve">за </w:t>
      </w:r>
      <w:proofErr w:type="spellStart"/>
      <w:r w:rsidR="00CC4847">
        <w:rPr>
          <w:rFonts w:ascii="Arial" w:eastAsia="Times New Roman" w:hAnsi="Arial" w:cs="Arial"/>
          <w:color w:val="1F1F1F"/>
          <w:sz w:val="21"/>
          <w:szCs w:val="21"/>
        </w:rPr>
        <w:t>решава</w:t>
      </w:r>
      <w:proofErr w:type="spellEnd"/>
      <w:r w:rsidR="00CC4847">
        <w:rPr>
          <w:rFonts w:ascii="Arial" w:eastAsia="Times New Roman" w:hAnsi="Arial" w:cs="Arial"/>
          <w:color w:val="1F1F1F"/>
          <w:sz w:val="21"/>
          <w:szCs w:val="21"/>
          <w:lang w:val="bg-BG"/>
        </w:rPr>
        <w:t>не</w:t>
      </w:r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на ODE</w:t>
      </w:r>
      <w:r w:rsidR="00CC4847">
        <w:rPr>
          <w:rFonts w:ascii="Arial" w:eastAsia="Times New Roman" w:hAnsi="Arial" w:cs="Arial"/>
          <w:color w:val="1F1F1F"/>
          <w:sz w:val="21"/>
          <w:szCs w:val="21"/>
        </w:rPr>
        <w:t>(</w:t>
      </w:r>
      <w:r w:rsidR="00CC4847">
        <w:rPr>
          <w:rFonts w:ascii="Arial" w:hAnsi="Arial" w:cs="Arial"/>
          <w:color w:val="1F1F1F"/>
          <w:sz w:val="21"/>
          <w:szCs w:val="21"/>
          <w:shd w:val="clear" w:color="auto" w:fill="FFFFFF"/>
        </w:rPr>
        <w:t>(Ordinary Differential Equation solvers) </w:t>
      </w:r>
      <w:r w:rsidR="00CC4847">
        <w:rPr>
          <w:rFonts w:ascii="Arial" w:eastAsia="Times New Roman" w:hAnsi="Arial" w:cs="Arial"/>
          <w:color w:val="1F1F1F"/>
          <w:sz w:val="21"/>
          <w:szCs w:val="21"/>
        </w:rPr>
        <w:t>)</w:t>
      </w:r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и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други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задачи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>.</w:t>
      </w:r>
    </w:p>
    <w:p w:rsidR="00E94E7C" w:rsidRPr="00CC4847" w:rsidRDefault="00E94E7C" w:rsidP="004D3ACF">
      <w:pPr>
        <w:spacing w:before="240" w:after="0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r w:rsidRPr="00CC4847">
        <w:rPr>
          <w:rFonts w:ascii="Arial" w:eastAsia="Times New Roman" w:hAnsi="Arial" w:cs="Arial"/>
          <w:b/>
          <w:color w:val="1F1F1F"/>
          <w:sz w:val="21"/>
          <w:szCs w:val="21"/>
        </w:rPr>
        <w:t>requests</w:t>
      </w:r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: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Елегантна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и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проста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HTTP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библиотека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за Python,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използвана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за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отправяне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на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уеб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заявки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.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Тя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ви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позволява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да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изпращате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HTTP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заявки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много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лесно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>.</w:t>
      </w:r>
    </w:p>
    <w:p w:rsidR="00E94E7C" w:rsidRPr="00CC4847" w:rsidRDefault="00E94E7C" w:rsidP="00E94E7C">
      <w:pPr>
        <w:spacing w:after="0" w:line="240" w:lineRule="auto"/>
        <w:rPr>
          <w:rFonts w:ascii="Arial" w:eastAsia="Times New Roman" w:hAnsi="Arial" w:cs="Arial"/>
          <w:color w:val="1F1F1F"/>
          <w:sz w:val="21"/>
          <w:szCs w:val="21"/>
        </w:rPr>
      </w:pPr>
    </w:p>
    <w:p w:rsidR="00876DF7" w:rsidRPr="00CC4847" w:rsidRDefault="00E94E7C" w:rsidP="004D3ACF">
      <w:pPr>
        <w:shd w:val="clear" w:color="auto" w:fill="DEEAF6" w:themeFill="accent1" w:themeFillTint="33"/>
        <w:spacing w:after="0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Тези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библиотеки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обхващат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широк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спектър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от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задачи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- от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обработка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и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анализ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на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данни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до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визуализация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и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машинно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обучение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което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ги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прави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много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често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срещани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„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първи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редове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“ или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ранни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импорти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в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много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Python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скриптове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>.</w:t>
      </w:r>
    </w:p>
    <w:p w:rsidR="00CF36CB" w:rsidRPr="00CC4847" w:rsidRDefault="00CF36CB" w:rsidP="00E94E7C">
      <w:pPr>
        <w:spacing w:after="0" w:line="240" w:lineRule="auto"/>
        <w:rPr>
          <w:rFonts w:ascii="Arial" w:eastAsia="Times New Roman" w:hAnsi="Arial" w:cs="Arial"/>
          <w:color w:val="1F1F1F"/>
          <w:sz w:val="21"/>
          <w:szCs w:val="21"/>
        </w:rPr>
      </w:pPr>
    </w:p>
    <w:p w:rsidR="00DA5A24" w:rsidRDefault="00CF36CB" w:rsidP="00CF36CB">
      <w:pPr>
        <w:spacing w:after="0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proofErr w:type="spellStart"/>
      <w:r w:rsidRPr="004D3ACF">
        <w:rPr>
          <w:rFonts w:ascii="Arial" w:eastAsia="Times New Roman" w:hAnsi="Arial" w:cs="Arial"/>
          <w:b/>
          <w:color w:val="1F1F1F"/>
          <w:sz w:val="21"/>
          <w:szCs w:val="21"/>
        </w:rPr>
        <w:t>Colab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е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изключително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мощен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инструмент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който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може да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подпомогне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почти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> 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всяка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> 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част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от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процеса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на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моделиране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на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данни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и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машинно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обучение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>.</w:t>
      </w:r>
    </w:p>
    <w:p w:rsidR="00CF36CB" w:rsidRPr="00CC4847" w:rsidRDefault="00CF36CB" w:rsidP="00CF36CB">
      <w:pPr>
        <w:spacing w:after="0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Ето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как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се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вписва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в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цялата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картина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>:</w:t>
      </w:r>
    </w:p>
    <w:p w:rsidR="00CF36CB" w:rsidRPr="00DA5A24" w:rsidRDefault="00CF36CB" w:rsidP="00DA5A24">
      <w:pPr>
        <w:spacing w:before="240" w:after="0" w:line="240" w:lineRule="auto"/>
        <w:rPr>
          <w:rFonts w:ascii="Arial" w:eastAsia="Times New Roman" w:hAnsi="Arial" w:cs="Arial"/>
          <w:b/>
          <w:color w:val="1F1F1F"/>
          <w:sz w:val="21"/>
          <w:szCs w:val="21"/>
        </w:rPr>
      </w:pPr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lastRenderedPageBreak/>
        <w:t xml:space="preserve">1. </w:t>
      </w:r>
      <w:proofErr w:type="spellStart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>Събиране</w:t>
      </w:r>
      <w:proofErr w:type="spellEnd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 xml:space="preserve"> и </w:t>
      </w:r>
      <w:proofErr w:type="spellStart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>Зареждане</w:t>
      </w:r>
      <w:proofErr w:type="spellEnd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 xml:space="preserve"> на </w:t>
      </w:r>
      <w:proofErr w:type="spellStart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>Данни</w:t>
      </w:r>
      <w:proofErr w:type="spellEnd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 xml:space="preserve"> (Data Collection &amp; Loading):</w:t>
      </w:r>
    </w:p>
    <w:p w:rsidR="00CF36CB" w:rsidRPr="00CC4847" w:rsidRDefault="00CF36CB" w:rsidP="00CF36CB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Можете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да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зареждате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данни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от различни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източници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: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локални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файлове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(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както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направихме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с people.csv), Google Drive,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BigQuery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, Google Cloud Storage,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други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облачни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услуги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уеб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API-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та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или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бази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данни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. pandas е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основната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библиотека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тук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за CSV, Excel, JSON и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други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формати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>.</w:t>
      </w:r>
    </w:p>
    <w:p w:rsidR="00CF36CB" w:rsidRPr="00DA5A24" w:rsidRDefault="00CF36CB" w:rsidP="00DA5A24">
      <w:pPr>
        <w:spacing w:before="240" w:after="0" w:line="240" w:lineRule="auto"/>
        <w:rPr>
          <w:rFonts w:ascii="Arial" w:eastAsia="Times New Roman" w:hAnsi="Arial" w:cs="Arial"/>
          <w:b/>
          <w:color w:val="1F1F1F"/>
          <w:sz w:val="21"/>
          <w:szCs w:val="21"/>
        </w:rPr>
      </w:pPr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 xml:space="preserve">2. </w:t>
      </w:r>
      <w:proofErr w:type="spellStart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>Предварителна</w:t>
      </w:r>
      <w:proofErr w:type="spellEnd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 xml:space="preserve"> </w:t>
      </w:r>
      <w:proofErr w:type="spellStart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>Обработка</w:t>
      </w:r>
      <w:proofErr w:type="spellEnd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 xml:space="preserve"> и </w:t>
      </w:r>
      <w:proofErr w:type="spellStart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>Почистване</w:t>
      </w:r>
      <w:proofErr w:type="spellEnd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 xml:space="preserve"> на </w:t>
      </w:r>
      <w:proofErr w:type="spellStart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>Данни</w:t>
      </w:r>
      <w:proofErr w:type="spellEnd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 xml:space="preserve"> (Data Preprocessing &amp; Cleaning):</w:t>
      </w:r>
    </w:p>
    <w:p w:rsidR="00CF36CB" w:rsidRPr="00CC4847" w:rsidRDefault="00CF36CB" w:rsidP="00CF36CB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 xml:space="preserve">Работа с </w:t>
      </w:r>
      <w:proofErr w:type="spellStart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>липсващи</w:t>
      </w:r>
      <w:proofErr w:type="spellEnd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 xml:space="preserve"> стойности</w:t>
      </w:r>
      <w:r w:rsidRPr="00CC4847">
        <w:rPr>
          <w:rFonts w:ascii="Arial" w:eastAsia="Times New Roman" w:hAnsi="Arial" w:cs="Arial"/>
          <w:color w:val="1F1F1F"/>
          <w:sz w:val="21"/>
          <w:szCs w:val="21"/>
        </w:rPr>
        <w:t>: 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Запълване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(</w:t>
      </w:r>
      <w:proofErr w:type="spellStart"/>
      <w:r w:rsidRPr="00DA5A24">
        <w:rPr>
          <w:rFonts w:ascii="Arial" w:eastAsia="Times New Roman" w:hAnsi="Arial" w:cs="Arial"/>
          <w:b/>
          <w:color w:val="1F1F1F"/>
          <w:sz w:val="21"/>
          <w:szCs w:val="21"/>
          <w:shd w:val="clear" w:color="auto" w:fill="FBE4D5" w:themeFill="accent2" w:themeFillTint="33"/>
        </w:rPr>
        <w:t>fillna</w:t>
      </w:r>
      <w:proofErr w:type="spellEnd"/>
      <w:r w:rsidRPr="00DA5A24">
        <w:rPr>
          <w:rFonts w:ascii="Arial" w:eastAsia="Times New Roman" w:hAnsi="Arial" w:cs="Arial"/>
          <w:b/>
          <w:color w:val="1F1F1F"/>
          <w:sz w:val="21"/>
          <w:szCs w:val="21"/>
          <w:shd w:val="clear" w:color="auto" w:fill="FBE4D5" w:themeFill="accent2" w:themeFillTint="33"/>
        </w:rPr>
        <w:t>()</w:t>
      </w:r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) или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премахване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(</w:t>
      </w:r>
      <w:proofErr w:type="spellStart"/>
      <w:r w:rsidRPr="00DA5A24">
        <w:rPr>
          <w:rFonts w:ascii="Arial" w:eastAsia="Times New Roman" w:hAnsi="Arial" w:cs="Arial"/>
          <w:b/>
          <w:color w:val="1F1F1F"/>
          <w:sz w:val="21"/>
          <w:szCs w:val="21"/>
          <w:shd w:val="clear" w:color="auto" w:fill="FBE4D5" w:themeFill="accent2" w:themeFillTint="33"/>
        </w:rPr>
        <w:t>dropna</w:t>
      </w:r>
      <w:proofErr w:type="spellEnd"/>
      <w:r w:rsidRPr="00DA5A24">
        <w:rPr>
          <w:rFonts w:ascii="Arial" w:eastAsia="Times New Roman" w:hAnsi="Arial" w:cs="Arial"/>
          <w:b/>
          <w:color w:val="1F1F1F"/>
          <w:sz w:val="21"/>
          <w:szCs w:val="21"/>
          <w:shd w:val="clear" w:color="auto" w:fill="FBE4D5" w:themeFill="accent2" w:themeFillTint="33"/>
        </w:rPr>
        <w:t>()</w:t>
      </w:r>
      <w:r w:rsidRPr="00CC4847">
        <w:rPr>
          <w:rFonts w:ascii="Arial" w:eastAsia="Times New Roman" w:hAnsi="Arial" w:cs="Arial"/>
          <w:color w:val="1F1F1F"/>
          <w:sz w:val="21"/>
          <w:szCs w:val="21"/>
        </w:rPr>
        <w:t>) с </w:t>
      </w:r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>pandas</w:t>
      </w:r>
      <w:r w:rsidRPr="00CC4847">
        <w:rPr>
          <w:rFonts w:ascii="Arial" w:eastAsia="Times New Roman" w:hAnsi="Arial" w:cs="Arial"/>
          <w:color w:val="1F1F1F"/>
          <w:sz w:val="21"/>
          <w:szCs w:val="21"/>
        </w:rPr>
        <w:t>.</w:t>
      </w:r>
    </w:p>
    <w:p w:rsidR="00CF36CB" w:rsidRPr="00CC4847" w:rsidRDefault="00CF36CB" w:rsidP="00CF36CB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Коригиране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на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грешни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типове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данни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>: 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Преобразуване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на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колони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към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правилните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типове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(</w:t>
      </w:r>
      <w:proofErr w:type="spellStart"/>
      <w:r w:rsidRPr="00DA5A24">
        <w:rPr>
          <w:rFonts w:ascii="Arial" w:eastAsia="Times New Roman" w:hAnsi="Arial" w:cs="Arial"/>
          <w:b/>
          <w:color w:val="1F1F1F"/>
          <w:sz w:val="21"/>
          <w:szCs w:val="21"/>
          <w:shd w:val="clear" w:color="auto" w:fill="FBE4D5" w:themeFill="accent2" w:themeFillTint="33"/>
        </w:rPr>
        <w:t>to_numeric</w:t>
      </w:r>
      <w:proofErr w:type="spellEnd"/>
      <w:r w:rsidRPr="00DA5A24">
        <w:rPr>
          <w:rFonts w:ascii="Arial" w:eastAsia="Times New Roman" w:hAnsi="Arial" w:cs="Arial"/>
          <w:b/>
          <w:color w:val="1F1F1F"/>
          <w:sz w:val="21"/>
          <w:szCs w:val="21"/>
          <w:shd w:val="clear" w:color="auto" w:fill="FBE4D5" w:themeFill="accent2" w:themeFillTint="33"/>
        </w:rPr>
        <w:t>(</w:t>
      </w:r>
      <w:r w:rsidRPr="00CC4847">
        <w:rPr>
          <w:rFonts w:ascii="Arial" w:eastAsia="Times New Roman" w:hAnsi="Arial" w:cs="Arial"/>
          <w:color w:val="1F1F1F"/>
          <w:sz w:val="21"/>
          <w:szCs w:val="21"/>
        </w:rPr>
        <w:t>), </w:t>
      </w:r>
      <w:proofErr w:type="spellStart"/>
      <w:r w:rsidRPr="00DA5A24">
        <w:rPr>
          <w:rFonts w:ascii="Arial" w:eastAsia="Times New Roman" w:hAnsi="Arial" w:cs="Arial"/>
          <w:b/>
          <w:color w:val="1F1F1F"/>
          <w:sz w:val="21"/>
          <w:szCs w:val="21"/>
          <w:shd w:val="clear" w:color="auto" w:fill="FBE4D5" w:themeFill="accent2" w:themeFillTint="33"/>
        </w:rPr>
        <w:t>to_datetime</w:t>
      </w:r>
      <w:proofErr w:type="spellEnd"/>
      <w:r w:rsidRPr="00DA5A24">
        <w:rPr>
          <w:rFonts w:ascii="Arial" w:eastAsia="Times New Roman" w:hAnsi="Arial" w:cs="Arial"/>
          <w:b/>
          <w:color w:val="1F1F1F"/>
          <w:sz w:val="21"/>
          <w:szCs w:val="21"/>
          <w:shd w:val="clear" w:color="auto" w:fill="FBE4D5" w:themeFill="accent2" w:themeFillTint="33"/>
        </w:rPr>
        <w:t>(</w:t>
      </w:r>
      <w:r w:rsidRPr="00CC4847">
        <w:rPr>
          <w:rFonts w:ascii="Arial" w:eastAsia="Times New Roman" w:hAnsi="Arial" w:cs="Arial"/>
          <w:color w:val="1F1F1F"/>
          <w:sz w:val="21"/>
          <w:szCs w:val="21"/>
        </w:rPr>
        <w:t>)).</w:t>
      </w:r>
    </w:p>
    <w:p w:rsidR="00CF36CB" w:rsidRPr="00CC4847" w:rsidRDefault="00CF36CB" w:rsidP="00CF36CB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proofErr w:type="spellStart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>Премахване</w:t>
      </w:r>
      <w:proofErr w:type="spellEnd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 xml:space="preserve"> на </w:t>
      </w:r>
      <w:proofErr w:type="spellStart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>дубликати</w:t>
      </w:r>
      <w:proofErr w:type="spellEnd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 xml:space="preserve"> и </w:t>
      </w:r>
      <w:proofErr w:type="spellStart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>аномалии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>: 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Използване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на </w:t>
      </w:r>
      <w:proofErr w:type="spellStart"/>
      <w:r w:rsidRPr="00DA5A24">
        <w:rPr>
          <w:rFonts w:ascii="Arial" w:eastAsia="Times New Roman" w:hAnsi="Arial" w:cs="Arial"/>
          <w:b/>
          <w:color w:val="1F1F1F"/>
          <w:sz w:val="21"/>
          <w:szCs w:val="21"/>
          <w:shd w:val="clear" w:color="auto" w:fill="FBE4D5" w:themeFill="accent2" w:themeFillTint="33"/>
        </w:rPr>
        <w:t>drop_duplicates</w:t>
      </w:r>
      <w:proofErr w:type="spellEnd"/>
      <w:r w:rsidRPr="00DA5A24">
        <w:rPr>
          <w:rFonts w:ascii="Arial" w:eastAsia="Times New Roman" w:hAnsi="Arial" w:cs="Arial"/>
          <w:b/>
          <w:color w:val="1F1F1F"/>
          <w:sz w:val="21"/>
          <w:szCs w:val="21"/>
          <w:shd w:val="clear" w:color="auto" w:fill="FBE4D5" w:themeFill="accent2" w:themeFillTint="33"/>
        </w:rPr>
        <w:t>()</w:t>
      </w:r>
      <w:r w:rsidRPr="00DA5A24">
        <w:rPr>
          <w:rFonts w:ascii="Arial" w:eastAsia="Times New Roman" w:hAnsi="Arial" w:cs="Arial"/>
          <w:color w:val="1F1F1F"/>
          <w:sz w:val="21"/>
          <w:szCs w:val="21"/>
          <w:shd w:val="clear" w:color="auto" w:fill="FBE4D5" w:themeFill="accent2" w:themeFillTint="33"/>
        </w:rPr>
        <w:t> </w:t>
      </w:r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и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статистически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методи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>.</w:t>
      </w:r>
    </w:p>
    <w:p w:rsidR="00CF36CB" w:rsidRPr="00CC4847" w:rsidRDefault="00CF36CB" w:rsidP="00CF36CB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proofErr w:type="spellStart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>Мащабиране</w:t>
      </w:r>
      <w:proofErr w:type="spellEnd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 xml:space="preserve"> и </w:t>
      </w:r>
      <w:proofErr w:type="spellStart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>нормализация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>: </w:t>
      </w:r>
      <w:proofErr w:type="spellStart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>scikit</w:t>
      </w:r>
      <w:proofErr w:type="spellEnd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>-learn</w:t>
      </w:r>
      <w:r w:rsidRPr="00CC4847">
        <w:rPr>
          <w:rFonts w:ascii="Arial" w:eastAsia="Times New Roman" w:hAnsi="Arial" w:cs="Arial"/>
          <w:color w:val="1F1F1F"/>
          <w:sz w:val="21"/>
          <w:szCs w:val="21"/>
        </w:rPr>
        <w:t> 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предлага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трансформери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като </w:t>
      </w:r>
      <w:proofErr w:type="spellStart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>StandardScaler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>, </w:t>
      </w:r>
      <w:proofErr w:type="spellStart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>MinMaxScaler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>.</w:t>
      </w:r>
    </w:p>
    <w:p w:rsidR="00CF36CB" w:rsidRPr="00DA5A24" w:rsidRDefault="00CF36CB" w:rsidP="00DA5A24">
      <w:pPr>
        <w:spacing w:before="240" w:after="0" w:line="240" w:lineRule="auto"/>
        <w:rPr>
          <w:rFonts w:ascii="Arial" w:eastAsia="Times New Roman" w:hAnsi="Arial" w:cs="Arial"/>
          <w:b/>
          <w:color w:val="1F1F1F"/>
          <w:sz w:val="21"/>
          <w:szCs w:val="21"/>
        </w:rPr>
      </w:pPr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 xml:space="preserve">3. </w:t>
      </w:r>
      <w:proofErr w:type="spellStart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>Изследователски</w:t>
      </w:r>
      <w:proofErr w:type="spellEnd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 xml:space="preserve"> </w:t>
      </w:r>
      <w:proofErr w:type="spellStart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>Анализ</w:t>
      </w:r>
      <w:proofErr w:type="spellEnd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 xml:space="preserve"> на </w:t>
      </w:r>
      <w:proofErr w:type="spellStart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>Данни</w:t>
      </w:r>
      <w:proofErr w:type="spellEnd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 xml:space="preserve"> (Exploratory Data Analysis - EDA):</w:t>
      </w:r>
    </w:p>
    <w:p w:rsidR="00CF36CB" w:rsidRPr="00CC4847" w:rsidRDefault="00CF36CB" w:rsidP="00CF36CB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proofErr w:type="spellStart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>Обобщаващи</w:t>
      </w:r>
      <w:proofErr w:type="spellEnd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статистики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>: </w:t>
      </w:r>
      <w:proofErr w:type="spellStart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>df.describe</w:t>
      </w:r>
      <w:proofErr w:type="spellEnd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>()</w:t>
      </w:r>
      <w:r w:rsidRPr="00CC4847">
        <w:rPr>
          <w:rFonts w:ascii="Arial" w:eastAsia="Times New Roman" w:hAnsi="Arial" w:cs="Arial"/>
          <w:color w:val="1F1F1F"/>
          <w:sz w:val="21"/>
          <w:szCs w:val="21"/>
        </w:rPr>
        <w:t>, </w:t>
      </w:r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>df.info() </w:t>
      </w:r>
      <w:r w:rsidRPr="00CC4847">
        <w:rPr>
          <w:rFonts w:ascii="Arial" w:eastAsia="Times New Roman" w:hAnsi="Arial" w:cs="Arial"/>
          <w:color w:val="1F1F1F"/>
          <w:sz w:val="21"/>
          <w:szCs w:val="21"/>
        </w:rPr>
        <w:t>с </w:t>
      </w:r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>pandas</w:t>
      </w:r>
      <w:r w:rsidRPr="00CC4847">
        <w:rPr>
          <w:rFonts w:ascii="Arial" w:eastAsia="Times New Roman" w:hAnsi="Arial" w:cs="Arial"/>
          <w:color w:val="1F1F1F"/>
          <w:sz w:val="21"/>
          <w:szCs w:val="21"/>
        </w:rPr>
        <w:t>.</w:t>
      </w:r>
    </w:p>
    <w:p w:rsidR="00CF36CB" w:rsidRPr="00CC4847" w:rsidRDefault="00CF36CB" w:rsidP="00CF36CB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proofErr w:type="spellStart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>Визуализации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>: </w:t>
      </w:r>
      <w:proofErr w:type="spellStart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>matplotlib</w:t>
      </w:r>
      <w:proofErr w:type="spellEnd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> </w:t>
      </w:r>
      <w:r w:rsidRPr="00CC4847">
        <w:rPr>
          <w:rFonts w:ascii="Arial" w:eastAsia="Times New Roman" w:hAnsi="Arial" w:cs="Arial"/>
          <w:color w:val="1F1F1F"/>
          <w:sz w:val="21"/>
          <w:szCs w:val="21"/>
        </w:rPr>
        <w:t>и </w:t>
      </w:r>
      <w:proofErr w:type="spellStart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>seaborn</w:t>
      </w:r>
      <w:proofErr w:type="spellEnd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> </w:t>
      </w:r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за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хистограми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разсейващи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диаграми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кутийкови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диаграми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корелационни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матрици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времеви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редове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и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др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. Това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помага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за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разбиране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на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разпределението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на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данните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връзките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между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променливите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и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идентифициране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на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аномалии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>.</w:t>
      </w:r>
    </w:p>
    <w:p w:rsidR="00CF36CB" w:rsidRPr="00DA5A24" w:rsidRDefault="00CF36CB" w:rsidP="00DA5A24">
      <w:pPr>
        <w:spacing w:before="240" w:after="0" w:line="240" w:lineRule="auto"/>
        <w:rPr>
          <w:rFonts w:ascii="Arial" w:eastAsia="Times New Roman" w:hAnsi="Arial" w:cs="Arial"/>
          <w:b/>
          <w:color w:val="1F1F1F"/>
          <w:sz w:val="21"/>
          <w:szCs w:val="21"/>
        </w:rPr>
      </w:pPr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 xml:space="preserve">4. </w:t>
      </w:r>
      <w:proofErr w:type="spellStart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>Инженеринг</w:t>
      </w:r>
      <w:proofErr w:type="spellEnd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 xml:space="preserve"> на </w:t>
      </w:r>
      <w:proofErr w:type="spellStart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>Характеристики</w:t>
      </w:r>
      <w:proofErr w:type="spellEnd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 xml:space="preserve"> (Feature Engineering):</w:t>
      </w:r>
    </w:p>
    <w:p w:rsidR="00CF36CB" w:rsidRPr="00CC4847" w:rsidRDefault="00CF36CB" w:rsidP="00CF36CB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 xml:space="preserve">Създаване на </w:t>
      </w:r>
      <w:proofErr w:type="spellStart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>нови</w:t>
      </w:r>
      <w:proofErr w:type="spellEnd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 xml:space="preserve"> </w:t>
      </w:r>
      <w:proofErr w:type="spellStart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>променливи</w:t>
      </w:r>
      <w:proofErr w:type="spellEnd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 xml:space="preserve"> от </w:t>
      </w:r>
      <w:proofErr w:type="spellStart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>съществуващи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: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например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извличане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на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ден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от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седмицата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или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месец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от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дата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категоризация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на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числови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данни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комбиниране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на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колони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>.</w:t>
      </w:r>
    </w:p>
    <w:p w:rsidR="00CF36CB" w:rsidRPr="00CC4847" w:rsidRDefault="00CF36CB" w:rsidP="00CF36CB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proofErr w:type="spellStart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>Енкодиране</w:t>
      </w:r>
      <w:proofErr w:type="spellEnd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 xml:space="preserve"> на </w:t>
      </w:r>
      <w:proofErr w:type="spellStart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>категорийни</w:t>
      </w:r>
      <w:proofErr w:type="spellEnd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 xml:space="preserve"> </w:t>
      </w:r>
      <w:proofErr w:type="spellStart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>данни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>: 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OneHotEncoder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>, 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LabelEncoder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> от 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scikit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>-learn.</w:t>
      </w:r>
    </w:p>
    <w:p w:rsidR="00CF36CB" w:rsidRPr="00DA5A24" w:rsidRDefault="00CF36CB" w:rsidP="00DA5A24">
      <w:pPr>
        <w:spacing w:before="240" w:after="0" w:line="240" w:lineRule="auto"/>
        <w:rPr>
          <w:rFonts w:ascii="Arial" w:eastAsia="Times New Roman" w:hAnsi="Arial" w:cs="Arial"/>
          <w:b/>
          <w:color w:val="1F1F1F"/>
          <w:sz w:val="21"/>
          <w:szCs w:val="21"/>
        </w:rPr>
      </w:pPr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 xml:space="preserve">5. </w:t>
      </w:r>
      <w:proofErr w:type="spellStart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>Избор</w:t>
      </w:r>
      <w:proofErr w:type="spellEnd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 xml:space="preserve"> и </w:t>
      </w:r>
      <w:proofErr w:type="spellStart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>Обучение</w:t>
      </w:r>
      <w:proofErr w:type="spellEnd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 xml:space="preserve"> на </w:t>
      </w:r>
      <w:proofErr w:type="spellStart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>Модел</w:t>
      </w:r>
      <w:proofErr w:type="spellEnd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 xml:space="preserve"> (Model Selection &amp; Training):</w:t>
      </w:r>
    </w:p>
    <w:p w:rsidR="00CF36CB" w:rsidRPr="00CC4847" w:rsidRDefault="00CF36CB" w:rsidP="00CF36CB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proofErr w:type="spellStart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>Избор</w:t>
      </w:r>
      <w:proofErr w:type="spellEnd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 xml:space="preserve"> на </w:t>
      </w:r>
      <w:proofErr w:type="spellStart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>алгоритъм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>: 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Colab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поддържа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всички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основни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ML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библиотеки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>: 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scikit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-learn за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традиционни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 xml:space="preserve">ML </w:t>
      </w:r>
      <w:proofErr w:type="spellStart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>модели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(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линейна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регресия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логистична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регресия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дървета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за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решения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>, SVM, K-Means), 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TensorFlow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> и 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PyTorch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 за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дълбоко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обучение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(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неврони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мрежи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>).</w:t>
      </w:r>
    </w:p>
    <w:p w:rsidR="00CF36CB" w:rsidRPr="00CC4847" w:rsidRDefault="00CF36CB" w:rsidP="00CF36CB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proofErr w:type="spellStart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>Разделяне</w:t>
      </w:r>
      <w:proofErr w:type="spellEnd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 xml:space="preserve"> на </w:t>
      </w:r>
      <w:proofErr w:type="spellStart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>данни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>: </w:t>
      </w:r>
      <w:proofErr w:type="spellStart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>train_test_split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> от </w:t>
      </w:r>
      <w:proofErr w:type="spellStart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>scikit</w:t>
      </w:r>
      <w:proofErr w:type="spellEnd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>-learn</w:t>
      </w:r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 за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разделяне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на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данни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за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обучение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и тестване.</w:t>
      </w:r>
    </w:p>
    <w:p w:rsidR="00CF36CB" w:rsidRPr="00CC4847" w:rsidRDefault="00CF36CB" w:rsidP="00CF36CB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proofErr w:type="spellStart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>Обучение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>: 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Кодът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за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обучение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на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модела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се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изпълнява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директно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в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Colab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.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Можете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да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използвате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и GPU/TPU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ускорение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което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е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огромно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предимство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за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дълбоко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обучение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>.</w:t>
      </w:r>
    </w:p>
    <w:p w:rsidR="00CF36CB" w:rsidRPr="00DA5A24" w:rsidRDefault="00CF36CB" w:rsidP="005F6073">
      <w:pPr>
        <w:spacing w:before="240" w:after="0" w:line="240" w:lineRule="auto"/>
        <w:rPr>
          <w:rFonts w:ascii="Arial" w:eastAsia="Times New Roman" w:hAnsi="Arial" w:cs="Arial"/>
          <w:b/>
          <w:color w:val="1F1F1F"/>
          <w:sz w:val="21"/>
          <w:szCs w:val="21"/>
        </w:rPr>
      </w:pPr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 xml:space="preserve">6. </w:t>
      </w:r>
      <w:proofErr w:type="spellStart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>Оценка</w:t>
      </w:r>
      <w:proofErr w:type="spellEnd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 xml:space="preserve"> на </w:t>
      </w:r>
      <w:proofErr w:type="spellStart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>Модел</w:t>
      </w:r>
      <w:proofErr w:type="spellEnd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 xml:space="preserve"> (Model Evaluation):</w:t>
      </w:r>
    </w:p>
    <w:p w:rsidR="00CF36CB" w:rsidRPr="00CC4847" w:rsidRDefault="00CF36CB" w:rsidP="00CF36CB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proofErr w:type="spellStart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>Използване</w:t>
      </w:r>
      <w:proofErr w:type="spellEnd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 xml:space="preserve"> на </w:t>
      </w:r>
      <w:proofErr w:type="spellStart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>метрики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като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точност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прецизност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отзив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(recall), F1-скор, ROC-AUC,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средноквадратична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грешка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(MSE), R-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квадрат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–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всички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предоставени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от 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scikit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>-learn.</w:t>
      </w:r>
    </w:p>
    <w:p w:rsidR="00CF36CB" w:rsidRPr="00CC4847" w:rsidRDefault="00CF36CB" w:rsidP="00CF36CB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proofErr w:type="spellStart"/>
      <w:r w:rsidRPr="005F6073">
        <w:rPr>
          <w:rFonts w:ascii="Arial" w:eastAsia="Times New Roman" w:hAnsi="Arial" w:cs="Arial"/>
          <w:b/>
          <w:color w:val="1F1F1F"/>
          <w:sz w:val="21"/>
          <w:szCs w:val="21"/>
        </w:rPr>
        <w:t>Визуализация</w:t>
      </w:r>
      <w:proofErr w:type="spellEnd"/>
      <w:r w:rsidRPr="005F6073">
        <w:rPr>
          <w:rFonts w:ascii="Arial" w:eastAsia="Times New Roman" w:hAnsi="Arial" w:cs="Arial"/>
          <w:b/>
          <w:color w:val="1F1F1F"/>
          <w:sz w:val="21"/>
          <w:szCs w:val="21"/>
        </w:rPr>
        <w:t xml:space="preserve"> на резултати</w:t>
      </w:r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: Confusion matrix, ROC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криви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с 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matplotlib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>.</w:t>
      </w:r>
    </w:p>
    <w:p w:rsidR="00CF36CB" w:rsidRPr="00DA5A24" w:rsidRDefault="00CF36CB" w:rsidP="005F6073">
      <w:pPr>
        <w:spacing w:before="240" w:after="0" w:line="240" w:lineRule="auto"/>
        <w:rPr>
          <w:rFonts w:ascii="Arial" w:eastAsia="Times New Roman" w:hAnsi="Arial" w:cs="Arial"/>
          <w:b/>
          <w:color w:val="1F1F1F"/>
          <w:sz w:val="21"/>
          <w:szCs w:val="21"/>
        </w:rPr>
      </w:pPr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 xml:space="preserve">7. </w:t>
      </w:r>
      <w:proofErr w:type="spellStart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>Хиперпараметър</w:t>
      </w:r>
      <w:proofErr w:type="spellEnd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 xml:space="preserve"> </w:t>
      </w:r>
      <w:proofErr w:type="spellStart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>Оптимизация</w:t>
      </w:r>
      <w:proofErr w:type="spellEnd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 xml:space="preserve"> (</w:t>
      </w:r>
      <w:proofErr w:type="spellStart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>Hyperparameter</w:t>
      </w:r>
      <w:proofErr w:type="spellEnd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 xml:space="preserve"> Tuning):</w:t>
      </w:r>
    </w:p>
    <w:p w:rsidR="00CF36CB" w:rsidRPr="00CC4847" w:rsidRDefault="00CF36CB" w:rsidP="00CF36CB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proofErr w:type="spellStart"/>
      <w:r w:rsidRPr="00DA5A24">
        <w:rPr>
          <w:rFonts w:ascii="Arial" w:eastAsia="Times New Roman" w:hAnsi="Arial" w:cs="Arial"/>
          <w:b/>
          <w:color w:val="1F1F1F"/>
          <w:sz w:val="21"/>
          <w:szCs w:val="21"/>
        </w:rPr>
        <w:t>Библиотеки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като 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scikit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>-learn (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GridSearchCV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>, 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RandomizedSearchCV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) или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по-напреднали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като 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Optuna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>, 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Hyperopt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> 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могат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да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се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използват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за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намиране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на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най-добрите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хиперпараметри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за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вашия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модел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>.</w:t>
      </w:r>
    </w:p>
    <w:p w:rsidR="00CF36CB" w:rsidRPr="005F6073" w:rsidRDefault="00CF36CB" w:rsidP="005F6073">
      <w:pPr>
        <w:spacing w:before="240" w:after="0" w:line="240" w:lineRule="auto"/>
        <w:rPr>
          <w:rFonts w:ascii="Arial" w:eastAsia="Times New Roman" w:hAnsi="Arial" w:cs="Arial"/>
          <w:b/>
          <w:color w:val="1F1F1F"/>
          <w:sz w:val="21"/>
          <w:szCs w:val="21"/>
        </w:rPr>
      </w:pPr>
      <w:r w:rsidRPr="005F6073">
        <w:rPr>
          <w:rFonts w:ascii="Arial" w:eastAsia="Times New Roman" w:hAnsi="Arial" w:cs="Arial"/>
          <w:b/>
          <w:color w:val="1F1F1F"/>
          <w:sz w:val="21"/>
          <w:szCs w:val="21"/>
        </w:rPr>
        <w:t xml:space="preserve">8. </w:t>
      </w:r>
      <w:proofErr w:type="spellStart"/>
      <w:r w:rsidRPr="005F6073">
        <w:rPr>
          <w:rFonts w:ascii="Arial" w:eastAsia="Times New Roman" w:hAnsi="Arial" w:cs="Arial"/>
          <w:b/>
          <w:color w:val="1F1F1F"/>
          <w:sz w:val="21"/>
          <w:szCs w:val="21"/>
        </w:rPr>
        <w:t>Разгръщане</w:t>
      </w:r>
      <w:proofErr w:type="spellEnd"/>
      <w:r w:rsidRPr="005F6073">
        <w:rPr>
          <w:rFonts w:ascii="Arial" w:eastAsia="Times New Roman" w:hAnsi="Arial" w:cs="Arial"/>
          <w:b/>
          <w:color w:val="1F1F1F"/>
          <w:sz w:val="21"/>
          <w:szCs w:val="21"/>
        </w:rPr>
        <w:t xml:space="preserve"> на </w:t>
      </w:r>
      <w:proofErr w:type="spellStart"/>
      <w:r w:rsidRPr="005F6073">
        <w:rPr>
          <w:rFonts w:ascii="Arial" w:eastAsia="Times New Roman" w:hAnsi="Arial" w:cs="Arial"/>
          <w:b/>
          <w:color w:val="1F1F1F"/>
          <w:sz w:val="21"/>
          <w:szCs w:val="21"/>
        </w:rPr>
        <w:t>Модел</w:t>
      </w:r>
      <w:proofErr w:type="spellEnd"/>
      <w:r w:rsidRPr="005F6073">
        <w:rPr>
          <w:rFonts w:ascii="Arial" w:eastAsia="Times New Roman" w:hAnsi="Arial" w:cs="Arial"/>
          <w:b/>
          <w:color w:val="1F1F1F"/>
          <w:sz w:val="21"/>
          <w:szCs w:val="21"/>
        </w:rPr>
        <w:t xml:space="preserve"> (Model Deployment - </w:t>
      </w:r>
      <w:proofErr w:type="spellStart"/>
      <w:r w:rsidRPr="005F6073">
        <w:rPr>
          <w:rFonts w:ascii="Arial" w:eastAsia="Times New Roman" w:hAnsi="Arial" w:cs="Arial"/>
          <w:b/>
          <w:color w:val="1F1F1F"/>
          <w:sz w:val="21"/>
          <w:szCs w:val="21"/>
        </w:rPr>
        <w:t>частично</w:t>
      </w:r>
      <w:proofErr w:type="spellEnd"/>
      <w:r w:rsidRPr="005F6073">
        <w:rPr>
          <w:rFonts w:ascii="Arial" w:eastAsia="Times New Roman" w:hAnsi="Arial" w:cs="Arial"/>
          <w:b/>
          <w:color w:val="1F1F1F"/>
          <w:sz w:val="21"/>
          <w:szCs w:val="21"/>
        </w:rPr>
        <w:t>):</w:t>
      </w:r>
    </w:p>
    <w:p w:rsidR="00CF36CB" w:rsidRPr="00CC4847" w:rsidRDefault="00CF36CB" w:rsidP="00CF36CB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Въпреки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че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Colab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не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е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среда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за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разгръщане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на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продукция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можете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да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запишете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обучените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си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модели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(pickle, 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joblib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> за 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scikit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-learn или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собствени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формати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за 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TensorFlow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>/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PyTorch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) и да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ги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използвате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на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друго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място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>.</w:t>
      </w:r>
    </w:p>
    <w:p w:rsidR="00CF36CB" w:rsidRPr="00CC4847" w:rsidRDefault="00CF36CB" w:rsidP="005F6073">
      <w:pPr>
        <w:spacing w:before="240" w:after="0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proofErr w:type="spellStart"/>
      <w:r w:rsidRPr="005F6073">
        <w:rPr>
          <w:rFonts w:ascii="Arial" w:eastAsia="Times New Roman" w:hAnsi="Arial" w:cs="Arial"/>
          <w:b/>
          <w:color w:val="1F1F1F"/>
          <w:sz w:val="21"/>
          <w:szCs w:val="21"/>
        </w:rPr>
        <w:t>Цялата</w:t>
      </w:r>
      <w:proofErr w:type="spellEnd"/>
      <w:r w:rsidRPr="005F6073">
        <w:rPr>
          <w:rFonts w:ascii="Arial" w:eastAsia="Times New Roman" w:hAnsi="Arial" w:cs="Arial"/>
          <w:b/>
          <w:color w:val="1F1F1F"/>
          <w:sz w:val="21"/>
          <w:szCs w:val="21"/>
        </w:rPr>
        <w:t xml:space="preserve"> </w:t>
      </w:r>
      <w:proofErr w:type="spellStart"/>
      <w:r w:rsidRPr="005F6073">
        <w:rPr>
          <w:rFonts w:ascii="Arial" w:eastAsia="Times New Roman" w:hAnsi="Arial" w:cs="Arial"/>
          <w:b/>
          <w:color w:val="1F1F1F"/>
          <w:sz w:val="21"/>
          <w:szCs w:val="21"/>
        </w:rPr>
        <w:t>картина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>: 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Colab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предоставя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една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интегрирана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среда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където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можете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да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изпълните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целия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цикъл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на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машинно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обучение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– от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суровите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данни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до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оценката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на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модела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, и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то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често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с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безплатен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достъп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до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мощни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изчислителни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ресурси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(GPU/TPU). Това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го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прави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идеален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за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изследвания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прототипиране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обучение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и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сътрудничество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в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областта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на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науката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за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данни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и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машинното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C4847">
        <w:rPr>
          <w:rFonts w:ascii="Arial" w:eastAsia="Times New Roman" w:hAnsi="Arial" w:cs="Arial"/>
          <w:color w:val="1F1F1F"/>
          <w:sz w:val="21"/>
          <w:szCs w:val="21"/>
        </w:rPr>
        <w:t>обучение</w:t>
      </w:r>
      <w:proofErr w:type="spellEnd"/>
      <w:r w:rsidRPr="00CC4847">
        <w:rPr>
          <w:rFonts w:ascii="Arial" w:eastAsia="Times New Roman" w:hAnsi="Arial" w:cs="Arial"/>
          <w:color w:val="1F1F1F"/>
          <w:sz w:val="21"/>
          <w:szCs w:val="21"/>
        </w:rPr>
        <w:t>.</w:t>
      </w:r>
    </w:p>
    <w:p w:rsidR="00CF36CB" w:rsidRDefault="00CF36CB" w:rsidP="00E94E7C">
      <w:pPr>
        <w:spacing w:after="0" w:line="240" w:lineRule="auto"/>
      </w:pPr>
    </w:p>
    <w:p w:rsidR="005F6073" w:rsidRDefault="00CF36CB" w:rsidP="005F6073">
      <w:pPr>
        <w:shd w:val="clear" w:color="auto" w:fill="FFF2CC" w:themeFill="accent4" w:themeFillTint="33"/>
        <w:spacing w:after="120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proofErr w:type="spellStart"/>
      <w:r w:rsidRPr="00CF36CB">
        <w:rPr>
          <w:rFonts w:ascii="Arial" w:eastAsia="Times New Roman" w:hAnsi="Arial" w:cs="Arial"/>
          <w:b/>
          <w:color w:val="1F1F1F"/>
          <w:sz w:val="21"/>
          <w:szCs w:val="21"/>
        </w:rPr>
        <w:t>Colab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и </w:t>
      </w:r>
      <w:r w:rsidRPr="00CF36CB">
        <w:rPr>
          <w:rFonts w:ascii="Arial" w:eastAsia="Times New Roman" w:hAnsi="Arial" w:cs="Arial"/>
          <w:b/>
          <w:color w:val="1F1F1F"/>
          <w:sz w:val="21"/>
          <w:szCs w:val="21"/>
        </w:rPr>
        <w:t>MySQL</w:t>
      </w:r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r w:rsidRPr="00CF36CB">
        <w:rPr>
          <w:rFonts w:ascii="Arial" w:eastAsia="Times New Roman" w:hAnsi="Arial" w:cs="Arial"/>
          <w:b/>
          <w:color w:val="1F1F1F"/>
          <w:sz w:val="21"/>
          <w:szCs w:val="21"/>
        </w:rPr>
        <w:t>Workbench</w:t>
      </w:r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служат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за различни,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но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допълващи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се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цели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в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процеса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на работа с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данни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и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бази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данни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>.</w:t>
      </w:r>
    </w:p>
    <w:p w:rsidR="00CF36CB" w:rsidRDefault="00CF36CB" w:rsidP="00CF36C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Ето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как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могат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да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бъдат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свързани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>:</w:t>
      </w:r>
    </w:p>
    <w:p w:rsidR="005F6073" w:rsidRPr="00CF36CB" w:rsidRDefault="005F6073" w:rsidP="00CF36C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F1F1F"/>
          <w:sz w:val="21"/>
          <w:szCs w:val="21"/>
        </w:rPr>
      </w:pPr>
    </w:p>
    <w:p w:rsidR="00CF36CB" w:rsidRPr="00CC4847" w:rsidRDefault="00CF36CB" w:rsidP="00D8345E">
      <w:pPr>
        <w:pStyle w:val="Heading2"/>
        <w:shd w:val="clear" w:color="auto" w:fill="DEEAF6" w:themeFill="accent1" w:themeFillTint="33"/>
        <w:spacing w:after="240"/>
        <w:rPr>
          <w:rFonts w:eastAsia="Times New Roman"/>
          <w:b/>
        </w:rPr>
      </w:pPr>
      <w:r w:rsidRPr="00CC4847">
        <w:rPr>
          <w:rFonts w:eastAsia="Times New Roman"/>
          <w:b/>
        </w:rPr>
        <w:t>MySQL Workbench:</w:t>
      </w:r>
    </w:p>
    <w:p w:rsidR="00CF36CB" w:rsidRPr="00CF36CB" w:rsidRDefault="00CF36CB" w:rsidP="00CF36CB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proofErr w:type="spellStart"/>
      <w:r w:rsidRPr="00CF36CB">
        <w:rPr>
          <w:rFonts w:ascii="Arial" w:eastAsia="Times New Roman" w:hAnsi="Arial" w:cs="Arial"/>
          <w:b/>
          <w:bCs/>
          <w:color w:val="1F1F1F"/>
          <w:sz w:val="21"/>
          <w:szCs w:val="21"/>
        </w:rPr>
        <w:t>Дизайн</w:t>
      </w:r>
      <w:proofErr w:type="spellEnd"/>
      <w:r w:rsidRPr="00CF36CB">
        <w:rPr>
          <w:rFonts w:ascii="Arial" w:eastAsia="Times New Roman" w:hAnsi="Arial" w:cs="Arial"/>
          <w:b/>
          <w:bCs/>
          <w:color w:val="1F1F1F"/>
          <w:sz w:val="21"/>
          <w:szCs w:val="21"/>
        </w:rPr>
        <w:t xml:space="preserve"> на </w:t>
      </w:r>
      <w:proofErr w:type="spellStart"/>
      <w:r w:rsidRPr="00CF36CB">
        <w:rPr>
          <w:rFonts w:ascii="Arial" w:eastAsia="Times New Roman" w:hAnsi="Arial" w:cs="Arial"/>
          <w:b/>
          <w:bCs/>
          <w:color w:val="1F1F1F"/>
          <w:sz w:val="21"/>
          <w:szCs w:val="21"/>
        </w:rPr>
        <w:t>база</w:t>
      </w:r>
      <w:proofErr w:type="spellEnd"/>
      <w:r w:rsidRPr="00CF36CB">
        <w:rPr>
          <w:rFonts w:ascii="Arial" w:eastAsia="Times New Roman" w:hAnsi="Arial" w:cs="Arial"/>
          <w:b/>
          <w:bCs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b/>
          <w:bCs/>
          <w:color w:val="1F1F1F"/>
          <w:sz w:val="21"/>
          <w:szCs w:val="21"/>
        </w:rPr>
        <w:t>данни</w:t>
      </w:r>
      <w:proofErr w:type="spellEnd"/>
      <w:r w:rsidRPr="00CF36CB">
        <w:rPr>
          <w:rFonts w:ascii="Arial" w:eastAsia="Times New Roman" w:hAnsi="Arial" w:cs="Arial"/>
          <w:b/>
          <w:bCs/>
          <w:color w:val="1F1F1F"/>
          <w:sz w:val="21"/>
          <w:szCs w:val="21"/>
        </w:rPr>
        <w:t>:</w:t>
      </w:r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 MySQL Workbench е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графичен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инструмент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(GUI) за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проектиране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моделиране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създаване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и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администриране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на MySQL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бази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данни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. С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него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можете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визуално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да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създавате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r w:rsidRPr="00CF36CB">
        <w:rPr>
          <w:rFonts w:ascii="Arial" w:eastAsia="Times New Roman" w:hAnsi="Arial" w:cs="Arial"/>
          <w:b/>
          <w:color w:val="1F1F1F"/>
          <w:sz w:val="21"/>
          <w:szCs w:val="21"/>
        </w:rPr>
        <w:t xml:space="preserve">ER </w:t>
      </w:r>
      <w:proofErr w:type="spellStart"/>
      <w:r w:rsidRPr="00CF36CB">
        <w:rPr>
          <w:rFonts w:ascii="Arial" w:eastAsia="Times New Roman" w:hAnsi="Arial" w:cs="Arial"/>
          <w:b/>
          <w:color w:val="1F1F1F"/>
          <w:sz w:val="21"/>
          <w:szCs w:val="21"/>
        </w:rPr>
        <w:t>диаграми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(Entity-Relationship diagrams), да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дефинирате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таблици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колони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типове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данни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първични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и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външни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ключове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индекси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и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други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елементи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на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схемата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на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базата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данни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. Това е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мястото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където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изграждате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"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архитектурата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" на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вашата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база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данни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>.</w:t>
      </w:r>
    </w:p>
    <w:p w:rsidR="00CF36CB" w:rsidRPr="00A46B0C" w:rsidRDefault="00A46B0C" w:rsidP="00CF36CB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58240" behindDoc="0" locked="0" layoutInCell="1" allowOverlap="1" wp14:anchorId="639894FB" wp14:editId="6F984D14">
            <wp:simplePos x="0" y="0"/>
            <wp:positionH relativeFrom="column">
              <wp:posOffset>-13335</wp:posOffset>
            </wp:positionH>
            <wp:positionV relativeFrom="paragraph">
              <wp:posOffset>729673</wp:posOffset>
            </wp:positionV>
            <wp:extent cx="5943600" cy="3558540"/>
            <wp:effectExtent l="0" t="0" r="0" b="381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R model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CF36CB" w:rsidRPr="00CF36CB">
        <w:rPr>
          <w:rFonts w:ascii="Arial" w:eastAsia="Times New Roman" w:hAnsi="Arial" w:cs="Arial"/>
          <w:b/>
          <w:bCs/>
          <w:color w:val="1F1F1F"/>
          <w:sz w:val="21"/>
          <w:szCs w:val="21"/>
        </w:rPr>
        <w:t>Управление</w:t>
      </w:r>
      <w:proofErr w:type="spellEnd"/>
      <w:r w:rsidR="00CF36CB" w:rsidRPr="00CF36CB">
        <w:rPr>
          <w:rFonts w:ascii="Arial" w:eastAsia="Times New Roman" w:hAnsi="Arial" w:cs="Arial"/>
          <w:b/>
          <w:bCs/>
          <w:color w:val="1F1F1F"/>
          <w:sz w:val="21"/>
          <w:szCs w:val="21"/>
        </w:rPr>
        <w:t xml:space="preserve"> на </w:t>
      </w:r>
      <w:proofErr w:type="spellStart"/>
      <w:r w:rsidR="00CF36CB" w:rsidRPr="00CF36CB">
        <w:rPr>
          <w:rFonts w:ascii="Arial" w:eastAsia="Times New Roman" w:hAnsi="Arial" w:cs="Arial"/>
          <w:b/>
          <w:bCs/>
          <w:color w:val="1F1F1F"/>
          <w:sz w:val="21"/>
          <w:szCs w:val="21"/>
        </w:rPr>
        <w:t>база</w:t>
      </w:r>
      <w:proofErr w:type="spellEnd"/>
      <w:r w:rsidR="00CF36CB" w:rsidRPr="00CF36CB">
        <w:rPr>
          <w:rFonts w:ascii="Arial" w:eastAsia="Times New Roman" w:hAnsi="Arial" w:cs="Arial"/>
          <w:b/>
          <w:bCs/>
          <w:color w:val="1F1F1F"/>
          <w:sz w:val="21"/>
          <w:szCs w:val="21"/>
        </w:rPr>
        <w:t xml:space="preserve"> </w:t>
      </w:r>
      <w:proofErr w:type="spellStart"/>
      <w:r w:rsidR="00CF36CB" w:rsidRPr="00CF36CB">
        <w:rPr>
          <w:rFonts w:ascii="Arial" w:eastAsia="Times New Roman" w:hAnsi="Arial" w:cs="Arial"/>
          <w:b/>
          <w:bCs/>
          <w:color w:val="1F1F1F"/>
          <w:sz w:val="21"/>
          <w:szCs w:val="21"/>
        </w:rPr>
        <w:t>данни</w:t>
      </w:r>
      <w:proofErr w:type="spellEnd"/>
      <w:r w:rsidR="00CF36CB" w:rsidRPr="00CF36CB">
        <w:rPr>
          <w:rFonts w:ascii="Arial" w:eastAsia="Times New Roman" w:hAnsi="Arial" w:cs="Arial"/>
          <w:b/>
          <w:bCs/>
          <w:color w:val="1F1F1F"/>
          <w:sz w:val="21"/>
          <w:szCs w:val="21"/>
        </w:rPr>
        <w:t>:</w:t>
      </w:r>
      <w:r w:rsidR="00CF36CB" w:rsidRPr="00CF36CB">
        <w:rPr>
          <w:rFonts w:ascii="Arial" w:eastAsia="Times New Roman" w:hAnsi="Arial" w:cs="Arial"/>
          <w:color w:val="1F1F1F"/>
          <w:sz w:val="21"/>
          <w:szCs w:val="21"/>
        </w:rPr>
        <w:t> </w:t>
      </w:r>
      <w:proofErr w:type="spellStart"/>
      <w:r w:rsidR="00CF36CB" w:rsidRPr="00CF36CB">
        <w:rPr>
          <w:rFonts w:ascii="Arial" w:eastAsia="Times New Roman" w:hAnsi="Arial" w:cs="Arial"/>
          <w:color w:val="1F1F1F"/>
          <w:sz w:val="21"/>
          <w:szCs w:val="21"/>
        </w:rPr>
        <w:t>Можете</w:t>
      </w:r>
      <w:proofErr w:type="spellEnd"/>
      <w:r w:rsidR="00CF36CB"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да </w:t>
      </w:r>
      <w:proofErr w:type="spellStart"/>
      <w:r w:rsidR="00CF36CB" w:rsidRPr="00CF36CB">
        <w:rPr>
          <w:rFonts w:ascii="Arial" w:eastAsia="Times New Roman" w:hAnsi="Arial" w:cs="Arial"/>
          <w:color w:val="1F1F1F"/>
          <w:sz w:val="21"/>
          <w:szCs w:val="21"/>
        </w:rPr>
        <w:t>използвате</w:t>
      </w:r>
      <w:proofErr w:type="spellEnd"/>
      <w:r w:rsidR="00CF36CB"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Workbench за </w:t>
      </w:r>
      <w:proofErr w:type="spellStart"/>
      <w:r w:rsidR="00CF36CB" w:rsidRPr="00CF36CB">
        <w:rPr>
          <w:rFonts w:ascii="Arial" w:eastAsia="Times New Roman" w:hAnsi="Arial" w:cs="Arial"/>
          <w:color w:val="1F1F1F"/>
          <w:sz w:val="21"/>
          <w:szCs w:val="21"/>
        </w:rPr>
        <w:t>изпълнение</w:t>
      </w:r>
      <w:proofErr w:type="spellEnd"/>
      <w:r w:rsidR="00CF36CB"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на SQL </w:t>
      </w:r>
      <w:bookmarkEnd w:id="0"/>
      <w:proofErr w:type="spellStart"/>
      <w:r w:rsidR="00CF36CB" w:rsidRPr="00CF36CB">
        <w:rPr>
          <w:rFonts w:ascii="Arial" w:eastAsia="Times New Roman" w:hAnsi="Arial" w:cs="Arial"/>
          <w:color w:val="1F1F1F"/>
          <w:sz w:val="21"/>
          <w:szCs w:val="21"/>
        </w:rPr>
        <w:t>заявки</w:t>
      </w:r>
      <w:proofErr w:type="spellEnd"/>
      <w:r w:rsidR="00CF36CB"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="00CF36CB" w:rsidRPr="00CF36CB">
        <w:rPr>
          <w:rFonts w:ascii="Arial" w:eastAsia="Times New Roman" w:hAnsi="Arial" w:cs="Arial"/>
          <w:color w:val="1F1F1F"/>
          <w:sz w:val="21"/>
          <w:szCs w:val="21"/>
        </w:rPr>
        <w:t>управление</w:t>
      </w:r>
      <w:proofErr w:type="spellEnd"/>
      <w:r w:rsidR="00CF36CB"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на </w:t>
      </w:r>
      <w:proofErr w:type="spellStart"/>
      <w:r w:rsidR="00CF36CB" w:rsidRPr="00CF36CB">
        <w:rPr>
          <w:rFonts w:ascii="Arial" w:eastAsia="Times New Roman" w:hAnsi="Arial" w:cs="Arial"/>
          <w:color w:val="1F1F1F"/>
          <w:sz w:val="21"/>
          <w:szCs w:val="21"/>
        </w:rPr>
        <w:t>потребители</w:t>
      </w:r>
      <w:proofErr w:type="spellEnd"/>
      <w:r w:rsidR="00CF36CB"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и </w:t>
      </w:r>
      <w:proofErr w:type="spellStart"/>
      <w:r w:rsidR="00CF36CB" w:rsidRPr="00CF36CB">
        <w:rPr>
          <w:rFonts w:ascii="Arial" w:eastAsia="Times New Roman" w:hAnsi="Arial" w:cs="Arial"/>
          <w:color w:val="1F1F1F"/>
          <w:sz w:val="21"/>
          <w:szCs w:val="21"/>
        </w:rPr>
        <w:t>привилегии</w:t>
      </w:r>
      <w:proofErr w:type="spellEnd"/>
      <w:r w:rsidR="00CF36CB"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="00CF36CB" w:rsidRPr="00CF36CB">
        <w:rPr>
          <w:rFonts w:ascii="Arial" w:eastAsia="Times New Roman" w:hAnsi="Arial" w:cs="Arial"/>
          <w:color w:val="1F1F1F"/>
          <w:sz w:val="21"/>
          <w:szCs w:val="21"/>
        </w:rPr>
        <w:t>мониторинг</w:t>
      </w:r>
      <w:proofErr w:type="spellEnd"/>
      <w:r w:rsidR="00CF36CB"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на </w:t>
      </w:r>
      <w:proofErr w:type="spellStart"/>
      <w:r w:rsidR="00CF36CB" w:rsidRPr="00CF36CB">
        <w:rPr>
          <w:rFonts w:ascii="Arial" w:eastAsia="Times New Roman" w:hAnsi="Arial" w:cs="Arial"/>
          <w:color w:val="1F1F1F"/>
          <w:sz w:val="21"/>
          <w:szCs w:val="21"/>
        </w:rPr>
        <w:t>сървъра</w:t>
      </w:r>
      <w:proofErr w:type="spellEnd"/>
      <w:r w:rsidR="00CF36CB"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и </w:t>
      </w:r>
      <w:proofErr w:type="spellStart"/>
      <w:r w:rsidR="00CF36CB" w:rsidRPr="00CF36CB">
        <w:rPr>
          <w:rFonts w:ascii="Arial" w:eastAsia="Times New Roman" w:hAnsi="Arial" w:cs="Arial"/>
          <w:color w:val="1F1F1F"/>
          <w:sz w:val="21"/>
          <w:szCs w:val="21"/>
        </w:rPr>
        <w:t>извършване</w:t>
      </w:r>
      <w:proofErr w:type="spellEnd"/>
      <w:r w:rsidR="00CF36CB"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на </w:t>
      </w:r>
      <w:proofErr w:type="spellStart"/>
      <w:r w:rsidR="00CF36CB" w:rsidRPr="00CF36CB">
        <w:rPr>
          <w:rFonts w:ascii="Arial" w:eastAsia="Times New Roman" w:hAnsi="Arial" w:cs="Arial"/>
          <w:color w:val="1F1F1F"/>
          <w:sz w:val="21"/>
          <w:szCs w:val="21"/>
        </w:rPr>
        <w:t>административни</w:t>
      </w:r>
      <w:proofErr w:type="spellEnd"/>
      <w:r w:rsidR="00CF36CB"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="00CF36CB" w:rsidRPr="00CF36CB">
        <w:rPr>
          <w:rFonts w:ascii="Arial" w:eastAsia="Times New Roman" w:hAnsi="Arial" w:cs="Arial"/>
          <w:color w:val="1F1F1F"/>
          <w:sz w:val="21"/>
          <w:szCs w:val="21"/>
        </w:rPr>
        <w:t>задачи</w:t>
      </w:r>
      <w:proofErr w:type="spellEnd"/>
      <w:r w:rsidR="00CF36CB" w:rsidRPr="00CF36CB">
        <w:rPr>
          <w:rFonts w:ascii="Arial" w:eastAsia="Times New Roman" w:hAnsi="Arial" w:cs="Arial"/>
          <w:color w:val="1F1F1F"/>
          <w:sz w:val="21"/>
          <w:szCs w:val="21"/>
        </w:rPr>
        <w:t>.</w:t>
      </w:r>
      <w:r w:rsidR="00CF36CB" w:rsidRPr="00CF36CB">
        <w:rPr>
          <w:noProof/>
        </w:rPr>
        <w:t xml:space="preserve"> </w:t>
      </w:r>
    </w:p>
    <w:p w:rsidR="00A46B0C" w:rsidRPr="00CF36CB" w:rsidRDefault="00A46B0C" w:rsidP="00A46B0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1F1F1F"/>
          <w:sz w:val="21"/>
          <w:szCs w:val="21"/>
        </w:rPr>
      </w:pPr>
    </w:p>
    <w:p w:rsidR="00CF36CB" w:rsidRPr="00A46B0C" w:rsidRDefault="00CF36CB" w:rsidP="00D8345E">
      <w:pPr>
        <w:pStyle w:val="Heading2"/>
        <w:shd w:val="clear" w:color="auto" w:fill="DEEAF6" w:themeFill="accent1" w:themeFillTint="33"/>
        <w:rPr>
          <w:rFonts w:eastAsia="Times New Roman"/>
          <w:b/>
        </w:rPr>
      </w:pPr>
      <w:proofErr w:type="spellStart"/>
      <w:r w:rsidRPr="00A46B0C">
        <w:rPr>
          <w:rFonts w:eastAsia="Times New Roman"/>
          <w:b/>
        </w:rPr>
        <w:t>Colab</w:t>
      </w:r>
      <w:proofErr w:type="spellEnd"/>
      <w:r w:rsidRPr="00A46B0C">
        <w:rPr>
          <w:rFonts w:eastAsia="Times New Roman"/>
          <w:b/>
        </w:rPr>
        <w:t xml:space="preserve"> и </w:t>
      </w:r>
      <w:proofErr w:type="spellStart"/>
      <w:r w:rsidRPr="00A46B0C">
        <w:rPr>
          <w:rFonts w:eastAsia="Times New Roman"/>
          <w:b/>
        </w:rPr>
        <w:t>връзката</w:t>
      </w:r>
      <w:proofErr w:type="spellEnd"/>
      <w:r w:rsidRPr="00A46B0C">
        <w:rPr>
          <w:rFonts w:eastAsia="Times New Roman"/>
          <w:b/>
        </w:rPr>
        <w:t xml:space="preserve"> с MySQL:</w:t>
      </w:r>
    </w:p>
    <w:p w:rsidR="00CF36CB" w:rsidRPr="00CF36CB" w:rsidRDefault="00CF36CB" w:rsidP="00CF36CB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Colab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, от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своя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страна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, е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среда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за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изпълнение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на Python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код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.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Той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не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е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инструмент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за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дизайн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на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бази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данни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но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може да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взаимодейства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с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вече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създадена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MySQL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база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данни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.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Връзката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между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Colab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и MySQL Workbench е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индиректна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–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Colab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се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свързва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с </w:t>
      </w:r>
      <w:r w:rsidRPr="00CF36CB">
        <w:rPr>
          <w:rFonts w:ascii="Arial" w:eastAsia="Times New Roman" w:hAnsi="Arial" w:cs="Arial"/>
          <w:b/>
          <w:bCs/>
          <w:color w:val="1F1F1F"/>
          <w:sz w:val="21"/>
          <w:szCs w:val="21"/>
        </w:rPr>
        <w:t xml:space="preserve">MySQL </w:t>
      </w:r>
      <w:proofErr w:type="spellStart"/>
      <w:r w:rsidRPr="00CF36CB">
        <w:rPr>
          <w:rFonts w:ascii="Arial" w:eastAsia="Times New Roman" w:hAnsi="Arial" w:cs="Arial"/>
          <w:b/>
          <w:bCs/>
          <w:color w:val="1F1F1F"/>
          <w:sz w:val="21"/>
          <w:szCs w:val="21"/>
        </w:rPr>
        <w:t>сървър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който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съдържа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базата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данни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създадена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или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проектирана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с Workbench.</w:t>
      </w:r>
    </w:p>
    <w:p w:rsidR="00CF36CB" w:rsidRPr="00CF36CB" w:rsidRDefault="00CF36CB" w:rsidP="00CF36CB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Ето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как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протича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работният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процес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>:</w:t>
      </w:r>
    </w:p>
    <w:p w:rsidR="00CF36CB" w:rsidRPr="00CF36CB" w:rsidRDefault="00CF36CB" w:rsidP="00CF36C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proofErr w:type="spellStart"/>
      <w:r w:rsidRPr="00CF36CB">
        <w:rPr>
          <w:rFonts w:ascii="Arial" w:eastAsia="Times New Roman" w:hAnsi="Arial" w:cs="Arial"/>
          <w:b/>
          <w:bCs/>
          <w:color w:val="1F1F1F"/>
          <w:sz w:val="21"/>
          <w:szCs w:val="21"/>
        </w:rPr>
        <w:t>Дизайн</w:t>
      </w:r>
      <w:proofErr w:type="spellEnd"/>
      <w:r w:rsidRPr="00CF36CB">
        <w:rPr>
          <w:rFonts w:ascii="Arial" w:eastAsia="Times New Roman" w:hAnsi="Arial" w:cs="Arial"/>
          <w:b/>
          <w:bCs/>
          <w:color w:val="1F1F1F"/>
          <w:sz w:val="21"/>
          <w:szCs w:val="21"/>
        </w:rPr>
        <w:t xml:space="preserve"> на </w:t>
      </w:r>
      <w:proofErr w:type="spellStart"/>
      <w:r w:rsidRPr="00CF36CB">
        <w:rPr>
          <w:rFonts w:ascii="Arial" w:eastAsia="Times New Roman" w:hAnsi="Arial" w:cs="Arial"/>
          <w:b/>
          <w:bCs/>
          <w:color w:val="1F1F1F"/>
          <w:sz w:val="21"/>
          <w:szCs w:val="21"/>
        </w:rPr>
        <w:t>база</w:t>
      </w:r>
      <w:proofErr w:type="spellEnd"/>
      <w:r w:rsidRPr="00CF36CB">
        <w:rPr>
          <w:rFonts w:ascii="Arial" w:eastAsia="Times New Roman" w:hAnsi="Arial" w:cs="Arial"/>
          <w:b/>
          <w:bCs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b/>
          <w:bCs/>
          <w:color w:val="1F1F1F"/>
          <w:sz w:val="21"/>
          <w:szCs w:val="21"/>
        </w:rPr>
        <w:t>данни</w:t>
      </w:r>
      <w:proofErr w:type="spellEnd"/>
      <w:r w:rsidRPr="00CF36CB">
        <w:rPr>
          <w:rFonts w:ascii="Arial" w:eastAsia="Times New Roman" w:hAnsi="Arial" w:cs="Arial"/>
          <w:b/>
          <w:bCs/>
          <w:color w:val="1F1F1F"/>
          <w:sz w:val="21"/>
          <w:szCs w:val="21"/>
        </w:rPr>
        <w:t xml:space="preserve"> с MySQL Workbench:</w:t>
      </w:r>
      <w:r w:rsidRPr="00CF36CB">
        <w:rPr>
          <w:rFonts w:ascii="Arial" w:eastAsia="Times New Roman" w:hAnsi="Arial" w:cs="Arial"/>
          <w:color w:val="1F1F1F"/>
          <w:sz w:val="21"/>
          <w:szCs w:val="21"/>
        </w:rPr>
        <w:t> 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Първо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използвате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MySQL Workbench, за да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проектирате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схемата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на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вашата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база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данни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(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например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таблици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за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клиенти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поръчки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продукти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).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Дефинирате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всички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взаимовръзки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и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ограничения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>.</w:t>
      </w:r>
    </w:p>
    <w:p w:rsidR="00CF36CB" w:rsidRPr="00CF36CB" w:rsidRDefault="00CF36CB" w:rsidP="00CF36C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r w:rsidRPr="00CF36CB">
        <w:rPr>
          <w:rFonts w:ascii="Arial" w:eastAsia="Times New Roman" w:hAnsi="Arial" w:cs="Arial"/>
          <w:b/>
          <w:bCs/>
          <w:color w:val="1F1F1F"/>
          <w:sz w:val="21"/>
          <w:szCs w:val="21"/>
        </w:rPr>
        <w:lastRenderedPageBreak/>
        <w:t xml:space="preserve">Създаване на </w:t>
      </w:r>
      <w:proofErr w:type="spellStart"/>
      <w:r w:rsidRPr="00CF36CB">
        <w:rPr>
          <w:rFonts w:ascii="Arial" w:eastAsia="Times New Roman" w:hAnsi="Arial" w:cs="Arial"/>
          <w:b/>
          <w:bCs/>
          <w:color w:val="1F1F1F"/>
          <w:sz w:val="21"/>
          <w:szCs w:val="21"/>
        </w:rPr>
        <w:t>база</w:t>
      </w:r>
      <w:proofErr w:type="spellEnd"/>
      <w:r w:rsidRPr="00CF36CB">
        <w:rPr>
          <w:rFonts w:ascii="Arial" w:eastAsia="Times New Roman" w:hAnsi="Arial" w:cs="Arial"/>
          <w:b/>
          <w:bCs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b/>
          <w:bCs/>
          <w:color w:val="1F1F1F"/>
          <w:sz w:val="21"/>
          <w:szCs w:val="21"/>
        </w:rPr>
        <w:t>данни</w:t>
      </w:r>
      <w:proofErr w:type="spellEnd"/>
      <w:r w:rsidRPr="00CF36CB">
        <w:rPr>
          <w:rFonts w:ascii="Arial" w:eastAsia="Times New Roman" w:hAnsi="Arial" w:cs="Arial"/>
          <w:b/>
          <w:bCs/>
          <w:color w:val="1F1F1F"/>
          <w:sz w:val="21"/>
          <w:szCs w:val="21"/>
        </w:rPr>
        <w:t>:</w:t>
      </w:r>
      <w:r w:rsidRPr="00CF36CB">
        <w:rPr>
          <w:rFonts w:ascii="Arial" w:eastAsia="Times New Roman" w:hAnsi="Arial" w:cs="Arial"/>
          <w:color w:val="1F1F1F"/>
          <w:sz w:val="21"/>
          <w:szCs w:val="21"/>
        </w:rPr>
        <w:t> 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Чрез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Workbench или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директно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SQL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команди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вие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създавате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тази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проектирана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база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данни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на MySQL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сървър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(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който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може да е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локален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, в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облака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или на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друг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сървър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>).</w:t>
      </w:r>
    </w:p>
    <w:p w:rsidR="00CF36CB" w:rsidRPr="00CF36CB" w:rsidRDefault="00CF36CB" w:rsidP="00CF36C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proofErr w:type="spellStart"/>
      <w:r w:rsidRPr="00CF36CB">
        <w:rPr>
          <w:rFonts w:ascii="Arial" w:eastAsia="Times New Roman" w:hAnsi="Arial" w:cs="Arial"/>
          <w:b/>
          <w:bCs/>
          <w:color w:val="1F1F1F"/>
          <w:sz w:val="21"/>
          <w:szCs w:val="21"/>
        </w:rPr>
        <w:t>Свързване</w:t>
      </w:r>
      <w:proofErr w:type="spellEnd"/>
      <w:r w:rsidRPr="00CF36CB">
        <w:rPr>
          <w:rFonts w:ascii="Arial" w:eastAsia="Times New Roman" w:hAnsi="Arial" w:cs="Arial"/>
          <w:b/>
          <w:bCs/>
          <w:color w:val="1F1F1F"/>
          <w:sz w:val="21"/>
          <w:szCs w:val="21"/>
        </w:rPr>
        <w:t xml:space="preserve"> от </w:t>
      </w:r>
      <w:proofErr w:type="spellStart"/>
      <w:r w:rsidRPr="00CF36CB">
        <w:rPr>
          <w:rFonts w:ascii="Arial" w:eastAsia="Times New Roman" w:hAnsi="Arial" w:cs="Arial"/>
          <w:b/>
          <w:bCs/>
          <w:color w:val="1F1F1F"/>
          <w:sz w:val="21"/>
          <w:szCs w:val="21"/>
        </w:rPr>
        <w:t>Colab</w:t>
      </w:r>
      <w:proofErr w:type="spellEnd"/>
      <w:r w:rsidRPr="00CF36CB">
        <w:rPr>
          <w:rFonts w:ascii="Arial" w:eastAsia="Times New Roman" w:hAnsi="Arial" w:cs="Arial"/>
          <w:b/>
          <w:bCs/>
          <w:color w:val="1F1F1F"/>
          <w:sz w:val="21"/>
          <w:szCs w:val="21"/>
        </w:rPr>
        <w:t>:</w:t>
      </w:r>
      <w:r w:rsidRPr="00CF36CB">
        <w:rPr>
          <w:rFonts w:ascii="Arial" w:eastAsia="Times New Roman" w:hAnsi="Arial" w:cs="Arial"/>
          <w:color w:val="1F1F1F"/>
          <w:sz w:val="21"/>
          <w:szCs w:val="21"/>
        </w:rPr>
        <w:t> 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След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като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базата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данни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е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създадена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и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работи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на MySQL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сървър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можете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да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използвате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Python в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Colab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, за да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се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свържете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с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нея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. За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целта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се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използват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библиотеки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като:</w:t>
      </w:r>
    </w:p>
    <w:p w:rsidR="00CF36CB" w:rsidRPr="00CF36CB" w:rsidRDefault="00CF36CB" w:rsidP="00CF36CB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proofErr w:type="spellStart"/>
      <w:r w:rsidRPr="00A46B0C">
        <w:rPr>
          <w:rFonts w:ascii="Courier New" w:eastAsia="Times New Roman" w:hAnsi="Courier New" w:cs="Courier New"/>
          <w:b/>
          <w:color w:val="1F1F1F"/>
          <w:sz w:val="20"/>
          <w:szCs w:val="20"/>
          <w:bdr w:val="single" w:sz="4" w:space="1" w:color="C4C7C5" w:frame="1"/>
        </w:rPr>
        <w:t>mysql</w:t>
      </w:r>
      <w:proofErr w:type="spellEnd"/>
      <w:r w:rsidRPr="00A46B0C">
        <w:rPr>
          <w:rFonts w:ascii="Courier New" w:eastAsia="Times New Roman" w:hAnsi="Courier New" w:cs="Courier New"/>
          <w:b/>
          <w:color w:val="1F1F1F"/>
          <w:sz w:val="20"/>
          <w:szCs w:val="20"/>
          <w:bdr w:val="single" w:sz="4" w:space="1" w:color="C4C7C5" w:frame="1"/>
        </w:rPr>
        <w:t>-connector-python</w:t>
      </w:r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: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Официален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MySQL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драйвер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за Python.</w:t>
      </w:r>
    </w:p>
    <w:p w:rsidR="00CF36CB" w:rsidRPr="00CF36CB" w:rsidRDefault="00CF36CB" w:rsidP="00CF36CB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proofErr w:type="spellStart"/>
      <w:r w:rsidRPr="00A46B0C">
        <w:rPr>
          <w:rFonts w:ascii="Courier New" w:eastAsia="Times New Roman" w:hAnsi="Courier New" w:cs="Courier New"/>
          <w:b/>
          <w:color w:val="1F1F1F"/>
          <w:sz w:val="20"/>
          <w:szCs w:val="20"/>
          <w:bdr w:val="single" w:sz="4" w:space="1" w:color="C4C7C5" w:frame="1"/>
        </w:rPr>
        <w:t>SQLAlchemy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: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Мощна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библиотека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за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обектно-релационно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мапиране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(ORM) и </w:t>
      </w:r>
      <w:r w:rsidRPr="00CF36CB">
        <w:rPr>
          <w:rFonts w:ascii="Arial" w:eastAsia="Times New Roman" w:hAnsi="Arial" w:cs="Arial"/>
          <w:b/>
          <w:color w:val="1F1F1F"/>
          <w:sz w:val="21"/>
          <w:szCs w:val="21"/>
        </w:rPr>
        <w:t>SQL Toolkit</w:t>
      </w:r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която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предоставя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по-високо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ниво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на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абстракция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за работа с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бази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данни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>.</w:t>
      </w:r>
    </w:p>
    <w:p w:rsidR="00CF36CB" w:rsidRPr="00CF36CB" w:rsidRDefault="00CF36CB" w:rsidP="00CF36CB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r w:rsidRPr="00A46B0C">
        <w:rPr>
          <w:rFonts w:ascii="Courier New" w:eastAsia="Times New Roman" w:hAnsi="Courier New" w:cs="Courier New"/>
          <w:b/>
          <w:color w:val="1F1F1F"/>
          <w:sz w:val="20"/>
          <w:szCs w:val="20"/>
          <w:bdr w:val="single" w:sz="4" w:space="1" w:color="C4C7C5" w:frame="1"/>
        </w:rPr>
        <w:t>pandas</w:t>
      </w:r>
      <w:r w:rsidRPr="00CF36CB">
        <w:rPr>
          <w:rFonts w:ascii="Arial" w:eastAsia="Times New Roman" w:hAnsi="Arial" w:cs="Arial"/>
          <w:color w:val="1F1F1F"/>
          <w:sz w:val="21"/>
          <w:szCs w:val="21"/>
        </w:rPr>
        <w:t> с </w:t>
      </w:r>
      <w:proofErr w:type="spellStart"/>
      <w:r w:rsidRPr="00A46B0C">
        <w:rPr>
          <w:rFonts w:ascii="Courier New" w:eastAsia="Times New Roman" w:hAnsi="Courier New" w:cs="Courier New"/>
          <w:b/>
          <w:color w:val="1F1F1F"/>
          <w:sz w:val="20"/>
          <w:szCs w:val="20"/>
          <w:bdr w:val="single" w:sz="4" w:space="1" w:color="C4C7C5" w:frame="1"/>
        </w:rPr>
        <w:t>SQLAlchemy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: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Можете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да използвате </w:t>
      </w:r>
      <w:r w:rsidRPr="00A46B0C">
        <w:rPr>
          <w:rFonts w:ascii="Courier New" w:eastAsia="Times New Roman" w:hAnsi="Courier New" w:cs="Courier New"/>
          <w:b/>
          <w:color w:val="1F1F1F"/>
          <w:sz w:val="20"/>
          <w:szCs w:val="20"/>
          <w:bdr w:val="single" w:sz="4" w:space="1" w:color="C4C7C5" w:frame="1"/>
        </w:rPr>
        <w:t>pd.read_sql()</w:t>
      </w:r>
      <w:r w:rsidRPr="00CF36CB">
        <w:rPr>
          <w:rFonts w:ascii="Arial" w:eastAsia="Times New Roman" w:hAnsi="Arial" w:cs="Arial"/>
          <w:color w:val="1F1F1F"/>
          <w:sz w:val="21"/>
          <w:szCs w:val="21"/>
        </w:rPr>
        <w:t> или </w:t>
      </w:r>
      <w:r w:rsidRPr="00A46B0C">
        <w:rPr>
          <w:rFonts w:ascii="Courier New" w:eastAsia="Times New Roman" w:hAnsi="Courier New" w:cs="Courier New"/>
          <w:b/>
          <w:color w:val="1F1F1F"/>
          <w:sz w:val="20"/>
          <w:szCs w:val="20"/>
          <w:bdr w:val="single" w:sz="4" w:space="1" w:color="C4C7C5" w:frame="1"/>
        </w:rPr>
        <w:t>pd.read_sql_table()</w:t>
      </w:r>
      <w:r w:rsidRPr="00CF36CB">
        <w:rPr>
          <w:rFonts w:ascii="Arial" w:eastAsia="Times New Roman" w:hAnsi="Arial" w:cs="Arial"/>
          <w:b/>
          <w:color w:val="1F1F1F"/>
          <w:sz w:val="21"/>
          <w:szCs w:val="21"/>
        </w:rPr>
        <w:t>/</w:t>
      </w:r>
      <w:r w:rsidRPr="00A46B0C">
        <w:rPr>
          <w:rFonts w:ascii="Courier New" w:eastAsia="Times New Roman" w:hAnsi="Courier New" w:cs="Courier New"/>
          <w:b/>
          <w:color w:val="1F1F1F"/>
          <w:sz w:val="20"/>
          <w:szCs w:val="20"/>
          <w:bdr w:val="single" w:sz="4" w:space="1" w:color="C4C7C5" w:frame="1"/>
        </w:rPr>
        <w:t>pd.read_sql_query()</w:t>
      </w:r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 в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комбинация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със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> </w:t>
      </w:r>
      <w:proofErr w:type="spellStart"/>
      <w:r w:rsidRPr="00A46B0C">
        <w:rPr>
          <w:rFonts w:ascii="Courier New" w:eastAsia="Times New Roman" w:hAnsi="Courier New" w:cs="Courier New"/>
          <w:b/>
          <w:color w:val="1F1F1F"/>
          <w:sz w:val="20"/>
          <w:szCs w:val="20"/>
          <w:bdr w:val="single" w:sz="4" w:space="1" w:color="C4C7C5" w:frame="1"/>
        </w:rPr>
        <w:t>SQLAlchemy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 engine, за да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извличате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данни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директно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в pandas </w:t>
      </w:r>
      <w:proofErr w:type="spellStart"/>
      <w:r w:rsidRPr="00CF36CB">
        <w:rPr>
          <w:rFonts w:ascii="Arial" w:eastAsia="Times New Roman" w:hAnsi="Arial" w:cs="Arial"/>
          <w:b/>
          <w:color w:val="1F1F1F"/>
          <w:sz w:val="21"/>
          <w:szCs w:val="21"/>
        </w:rPr>
        <w:t>DataFrame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или да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записвате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b/>
          <w:color w:val="1F1F1F"/>
          <w:sz w:val="21"/>
          <w:szCs w:val="21"/>
        </w:rPr>
        <w:t>DataFrame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обратно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в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базата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данни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(</w:t>
      </w:r>
      <w:proofErr w:type="spellStart"/>
      <w:r w:rsidRPr="00A46B0C">
        <w:rPr>
          <w:rFonts w:ascii="Courier New" w:eastAsia="Times New Roman" w:hAnsi="Courier New" w:cs="Courier New"/>
          <w:b/>
          <w:color w:val="1F1F1F"/>
          <w:sz w:val="20"/>
          <w:szCs w:val="20"/>
          <w:bdr w:val="single" w:sz="4" w:space="1" w:color="C4C7C5" w:frame="1"/>
          <w:shd w:val="clear" w:color="auto" w:fill="FBE4D5" w:themeFill="accent2" w:themeFillTint="33"/>
        </w:rPr>
        <w:t>df.to_sql</w:t>
      </w:r>
      <w:proofErr w:type="spellEnd"/>
      <w:r w:rsidRPr="00A46B0C">
        <w:rPr>
          <w:rFonts w:ascii="Courier New" w:eastAsia="Times New Roman" w:hAnsi="Courier New" w:cs="Courier New"/>
          <w:b/>
          <w:color w:val="1F1F1F"/>
          <w:sz w:val="20"/>
          <w:szCs w:val="20"/>
          <w:bdr w:val="single" w:sz="4" w:space="1" w:color="C4C7C5" w:frame="1"/>
          <w:shd w:val="clear" w:color="auto" w:fill="FBE4D5" w:themeFill="accent2" w:themeFillTint="33"/>
        </w:rPr>
        <w:t>()</w:t>
      </w:r>
      <w:r w:rsidRPr="00CF36CB">
        <w:rPr>
          <w:rFonts w:ascii="Arial" w:eastAsia="Times New Roman" w:hAnsi="Arial" w:cs="Arial"/>
          <w:color w:val="1F1F1F"/>
          <w:sz w:val="21"/>
          <w:szCs w:val="21"/>
        </w:rPr>
        <w:t>).</w:t>
      </w:r>
    </w:p>
    <w:p w:rsidR="00CF36CB" w:rsidRPr="00CF36CB" w:rsidRDefault="00CF36CB" w:rsidP="00CF36CB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proofErr w:type="spellStart"/>
      <w:r w:rsidRPr="00CF36CB">
        <w:rPr>
          <w:rFonts w:ascii="Arial" w:eastAsia="Times New Roman" w:hAnsi="Arial" w:cs="Arial"/>
          <w:b/>
          <w:bCs/>
          <w:color w:val="1F1F1F"/>
          <w:sz w:val="21"/>
          <w:szCs w:val="21"/>
        </w:rPr>
        <w:t>Какво</w:t>
      </w:r>
      <w:proofErr w:type="spellEnd"/>
      <w:r w:rsidRPr="00CF36CB">
        <w:rPr>
          <w:rFonts w:ascii="Arial" w:eastAsia="Times New Roman" w:hAnsi="Arial" w:cs="Arial"/>
          <w:b/>
          <w:bCs/>
          <w:color w:val="1F1F1F"/>
          <w:sz w:val="21"/>
          <w:szCs w:val="21"/>
        </w:rPr>
        <w:t xml:space="preserve"> може да </w:t>
      </w:r>
      <w:proofErr w:type="spellStart"/>
      <w:r w:rsidRPr="00CF36CB">
        <w:rPr>
          <w:rFonts w:ascii="Arial" w:eastAsia="Times New Roman" w:hAnsi="Arial" w:cs="Arial"/>
          <w:b/>
          <w:bCs/>
          <w:color w:val="1F1F1F"/>
          <w:sz w:val="21"/>
          <w:szCs w:val="21"/>
        </w:rPr>
        <w:t>правите</w:t>
      </w:r>
      <w:proofErr w:type="spellEnd"/>
      <w:r w:rsidRPr="00CF36CB">
        <w:rPr>
          <w:rFonts w:ascii="Arial" w:eastAsia="Times New Roman" w:hAnsi="Arial" w:cs="Arial"/>
          <w:b/>
          <w:bCs/>
          <w:color w:val="1F1F1F"/>
          <w:sz w:val="21"/>
          <w:szCs w:val="21"/>
        </w:rPr>
        <w:t xml:space="preserve"> от </w:t>
      </w:r>
      <w:proofErr w:type="spellStart"/>
      <w:r w:rsidRPr="00CF36CB">
        <w:rPr>
          <w:rFonts w:ascii="Arial" w:eastAsia="Times New Roman" w:hAnsi="Arial" w:cs="Arial"/>
          <w:b/>
          <w:bCs/>
          <w:color w:val="1F1F1F"/>
          <w:sz w:val="21"/>
          <w:szCs w:val="21"/>
        </w:rPr>
        <w:t>Colab</w:t>
      </w:r>
      <w:proofErr w:type="spellEnd"/>
      <w:r w:rsidRPr="00CF36CB">
        <w:rPr>
          <w:rFonts w:ascii="Arial" w:eastAsia="Times New Roman" w:hAnsi="Arial" w:cs="Arial"/>
          <w:b/>
          <w:bCs/>
          <w:color w:val="1F1F1F"/>
          <w:sz w:val="21"/>
          <w:szCs w:val="21"/>
        </w:rPr>
        <w:t xml:space="preserve">, </w:t>
      </w:r>
      <w:proofErr w:type="spellStart"/>
      <w:r w:rsidRPr="00CF36CB">
        <w:rPr>
          <w:rFonts w:ascii="Arial" w:eastAsia="Times New Roman" w:hAnsi="Arial" w:cs="Arial"/>
          <w:b/>
          <w:bCs/>
          <w:color w:val="1F1F1F"/>
          <w:sz w:val="21"/>
          <w:szCs w:val="21"/>
        </w:rPr>
        <w:t>след</w:t>
      </w:r>
      <w:proofErr w:type="spellEnd"/>
      <w:r w:rsidRPr="00CF36CB">
        <w:rPr>
          <w:rFonts w:ascii="Arial" w:eastAsia="Times New Roman" w:hAnsi="Arial" w:cs="Arial"/>
          <w:b/>
          <w:bCs/>
          <w:color w:val="1F1F1F"/>
          <w:sz w:val="21"/>
          <w:szCs w:val="21"/>
        </w:rPr>
        <w:t xml:space="preserve"> като </w:t>
      </w:r>
      <w:proofErr w:type="spellStart"/>
      <w:r w:rsidRPr="00CF36CB">
        <w:rPr>
          <w:rFonts w:ascii="Arial" w:eastAsia="Times New Roman" w:hAnsi="Arial" w:cs="Arial"/>
          <w:b/>
          <w:bCs/>
          <w:color w:val="1F1F1F"/>
          <w:sz w:val="21"/>
          <w:szCs w:val="21"/>
        </w:rPr>
        <w:t>сте</w:t>
      </w:r>
      <w:proofErr w:type="spellEnd"/>
      <w:r w:rsidRPr="00CF36CB">
        <w:rPr>
          <w:rFonts w:ascii="Arial" w:eastAsia="Times New Roman" w:hAnsi="Arial" w:cs="Arial"/>
          <w:b/>
          <w:bCs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b/>
          <w:bCs/>
          <w:color w:val="1F1F1F"/>
          <w:sz w:val="21"/>
          <w:szCs w:val="21"/>
        </w:rPr>
        <w:t>свързани</w:t>
      </w:r>
      <w:proofErr w:type="spellEnd"/>
      <w:r w:rsidRPr="00CF36CB">
        <w:rPr>
          <w:rFonts w:ascii="Arial" w:eastAsia="Times New Roman" w:hAnsi="Arial" w:cs="Arial"/>
          <w:b/>
          <w:bCs/>
          <w:color w:val="1F1F1F"/>
          <w:sz w:val="21"/>
          <w:szCs w:val="21"/>
        </w:rPr>
        <w:t>:</w:t>
      </w:r>
    </w:p>
    <w:p w:rsidR="00CF36CB" w:rsidRPr="00CF36CB" w:rsidRDefault="00CF36CB" w:rsidP="00CF36CB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proofErr w:type="spellStart"/>
      <w:r w:rsidRPr="00CF36CB">
        <w:rPr>
          <w:rFonts w:ascii="Arial" w:eastAsia="Times New Roman" w:hAnsi="Arial" w:cs="Arial"/>
          <w:b/>
          <w:bCs/>
          <w:color w:val="1F1F1F"/>
          <w:sz w:val="21"/>
          <w:szCs w:val="21"/>
        </w:rPr>
        <w:t>Извличане</w:t>
      </w:r>
      <w:proofErr w:type="spellEnd"/>
      <w:r w:rsidRPr="00CF36CB">
        <w:rPr>
          <w:rFonts w:ascii="Arial" w:eastAsia="Times New Roman" w:hAnsi="Arial" w:cs="Arial"/>
          <w:b/>
          <w:bCs/>
          <w:color w:val="1F1F1F"/>
          <w:sz w:val="21"/>
          <w:szCs w:val="21"/>
        </w:rPr>
        <w:t xml:space="preserve"> на </w:t>
      </w:r>
      <w:proofErr w:type="spellStart"/>
      <w:r w:rsidRPr="00CF36CB">
        <w:rPr>
          <w:rFonts w:ascii="Arial" w:eastAsia="Times New Roman" w:hAnsi="Arial" w:cs="Arial"/>
          <w:b/>
          <w:bCs/>
          <w:color w:val="1F1F1F"/>
          <w:sz w:val="21"/>
          <w:szCs w:val="21"/>
        </w:rPr>
        <w:t>данни</w:t>
      </w:r>
      <w:proofErr w:type="spellEnd"/>
      <w:r w:rsidRPr="00CF36CB">
        <w:rPr>
          <w:rFonts w:ascii="Arial" w:eastAsia="Times New Roman" w:hAnsi="Arial" w:cs="Arial"/>
          <w:b/>
          <w:bCs/>
          <w:color w:val="1F1F1F"/>
          <w:sz w:val="21"/>
          <w:szCs w:val="21"/>
        </w:rPr>
        <w:t>:</w:t>
      </w:r>
      <w:r w:rsidRPr="00CF36CB">
        <w:rPr>
          <w:rFonts w:ascii="Arial" w:eastAsia="Times New Roman" w:hAnsi="Arial" w:cs="Arial"/>
          <w:color w:val="1F1F1F"/>
          <w:sz w:val="21"/>
          <w:szCs w:val="21"/>
        </w:rPr>
        <w:t> 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Изпълнявате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> </w:t>
      </w:r>
      <w:r w:rsidRPr="00A46B0C">
        <w:rPr>
          <w:rFonts w:ascii="Courier New" w:eastAsia="Times New Roman" w:hAnsi="Courier New" w:cs="Courier New"/>
          <w:b/>
          <w:color w:val="1F1F1F"/>
          <w:sz w:val="20"/>
          <w:szCs w:val="20"/>
          <w:bdr w:val="single" w:sz="4" w:space="1" w:color="C4C7C5" w:frame="1"/>
          <w:shd w:val="clear" w:color="auto" w:fill="FBE4D5" w:themeFill="accent2" w:themeFillTint="33"/>
        </w:rPr>
        <w:t>SELECT</w:t>
      </w:r>
      <w:r w:rsidRPr="00CF36CB">
        <w:rPr>
          <w:rFonts w:ascii="Arial" w:eastAsia="Times New Roman" w:hAnsi="Arial" w:cs="Arial"/>
          <w:color w:val="1F1F1F"/>
          <w:sz w:val="21"/>
          <w:szCs w:val="21"/>
        </w:rPr>
        <w:t> 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заявки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, за да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заредите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данни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от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вашите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таблици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в </w:t>
      </w:r>
      <w:r w:rsidRPr="00A46B0C">
        <w:rPr>
          <w:rFonts w:ascii="Courier New" w:eastAsia="Times New Roman" w:hAnsi="Courier New" w:cs="Courier New"/>
          <w:b/>
          <w:color w:val="1F1F1F"/>
          <w:sz w:val="20"/>
          <w:szCs w:val="20"/>
          <w:bdr w:val="single" w:sz="4" w:space="1" w:color="C4C7C5" w:frame="1"/>
        </w:rPr>
        <w:t>pandas</w:t>
      </w:r>
      <w:r w:rsidRPr="00CF36CB">
        <w:rPr>
          <w:rFonts w:ascii="Arial" w:eastAsia="Times New Roman" w:hAnsi="Arial" w:cs="Arial"/>
          <w:color w:val="1F1F1F"/>
          <w:sz w:val="21"/>
          <w:szCs w:val="21"/>
        </w:rPr>
        <w:t> </w:t>
      </w:r>
      <w:proofErr w:type="spellStart"/>
      <w:r w:rsidRPr="00CF36CB">
        <w:rPr>
          <w:rFonts w:ascii="Arial" w:eastAsia="Times New Roman" w:hAnsi="Arial" w:cs="Arial"/>
          <w:b/>
          <w:color w:val="1F1F1F"/>
          <w:sz w:val="21"/>
          <w:szCs w:val="21"/>
        </w:rPr>
        <w:t>DataFrame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за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анализ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>.</w:t>
      </w:r>
    </w:p>
    <w:p w:rsidR="00CF36CB" w:rsidRPr="00CF36CB" w:rsidRDefault="00CF36CB" w:rsidP="00CF36CB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proofErr w:type="spellStart"/>
      <w:r w:rsidRPr="00CF36CB">
        <w:rPr>
          <w:rFonts w:ascii="Arial" w:eastAsia="Times New Roman" w:hAnsi="Arial" w:cs="Arial"/>
          <w:b/>
          <w:bCs/>
          <w:color w:val="1F1F1F"/>
          <w:sz w:val="21"/>
          <w:szCs w:val="21"/>
        </w:rPr>
        <w:t>Записване</w:t>
      </w:r>
      <w:proofErr w:type="spellEnd"/>
      <w:r w:rsidRPr="00CF36CB">
        <w:rPr>
          <w:rFonts w:ascii="Arial" w:eastAsia="Times New Roman" w:hAnsi="Arial" w:cs="Arial"/>
          <w:b/>
          <w:bCs/>
          <w:color w:val="1F1F1F"/>
          <w:sz w:val="21"/>
          <w:szCs w:val="21"/>
        </w:rPr>
        <w:t xml:space="preserve"> на </w:t>
      </w:r>
      <w:proofErr w:type="spellStart"/>
      <w:r w:rsidRPr="00CF36CB">
        <w:rPr>
          <w:rFonts w:ascii="Arial" w:eastAsia="Times New Roman" w:hAnsi="Arial" w:cs="Arial"/>
          <w:b/>
          <w:bCs/>
          <w:color w:val="1F1F1F"/>
          <w:sz w:val="21"/>
          <w:szCs w:val="21"/>
        </w:rPr>
        <w:t>данни</w:t>
      </w:r>
      <w:proofErr w:type="spellEnd"/>
      <w:r w:rsidRPr="00CF36CB">
        <w:rPr>
          <w:rFonts w:ascii="Arial" w:eastAsia="Times New Roman" w:hAnsi="Arial" w:cs="Arial"/>
          <w:b/>
          <w:bCs/>
          <w:color w:val="1F1F1F"/>
          <w:sz w:val="21"/>
          <w:szCs w:val="21"/>
        </w:rPr>
        <w:t>:</w:t>
      </w:r>
      <w:r w:rsidRPr="00CF36CB">
        <w:rPr>
          <w:rFonts w:ascii="Arial" w:eastAsia="Times New Roman" w:hAnsi="Arial" w:cs="Arial"/>
          <w:color w:val="1F1F1F"/>
          <w:sz w:val="21"/>
          <w:szCs w:val="21"/>
        </w:rPr>
        <w:t> 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Записвате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нови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или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актуализирани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данни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от </w:t>
      </w:r>
      <w:r w:rsidRPr="00A46B0C">
        <w:rPr>
          <w:rFonts w:ascii="Courier New" w:eastAsia="Times New Roman" w:hAnsi="Courier New" w:cs="Courier New"/>
          <w:b/>
          <w:color w:val="1F1F1F"/>
          <w:sz w:val="20"/>
          <w:szCs w:val="20"/>
          <w:bdr w:val="single" w:sz="4" w:space="1" w:color="C4C7C5" w:frame="1"/>
        </w:rPr>
        <w:t>pandas</w:t>
      </w:r>
      <w:r w:rsidRPr="00CF36CB">
        <w:rPr>
          <w:rFonts w:ascii="Arial" w:eastAsia="Times New Roman" w:hAnsi="Arial" w:cs="Arial"/>
          <w:color w:val="1F1F1F"/>
          <w:sz w:val="21"/>
          <w:szCs w:val="21"/>
        </w:rPr>
        <w:t> </w:t>
      </w:r>
      <w:proofErr w:type="spellStart"/>
      <w:r w:rsidRPr="00CF36CB">
        <w:rPr>
          <w:rFonts w:ascii="Arial" w:eastAsia="Times New Roman" w:hAnsi="Arial" w:cs="Arial"/>
          <w:b/>
          <w:color w:val="1F1F1F"/>
          <w:sz w:val="21"/>
          <w:szCs w:val="21"/>
        </w:rPr>
        <w:t>DataFrame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обратно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в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таблиците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на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базата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данни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(</w:t>
      </w:r>
      <w:r w:rsidRPr="00A46B0C">
        <w:rPr>
          <w:rFonts w:ascii="Courier New" w:eastAsia="Times New Roman" w:hAnsi="Courier New" w:cs="Courier New"/>
          <w:b/>
          <w:color w:val="1F1F1F"/>
          <w:sz w:val="20"/>
          <w:szCs w:val="20"/>
          <w:bdr w:val="single" w:sz="4" w:space="1" w:color="C4C7C5" w:frame="1"/>
          <w:shd w:val="clear" w:color="auto" w:fill="FBE4D5" w:themeFill="accent2" w:themeFillTint="33"/>
        </w:rPr>
        <w:t>INSERT</w:t>
      </w:r>
      <w:r w:rsidRPr="00CF36CB">
        <w:rPr>
          <w:rFonts w:ascii="Arial" w:eastAsia="Times New Roman" w:hAnsi="Arial" w:cs="Arial"/>
          <w:color w:val="1F1F1F"/>
          <w:sz w:val="21"/>
          <w:szCs w:val="21"/>
        </w:rPr>
        <w:t>, </w:t>
      </w:r>
      <w:r w:rsidRPr="00A46B0C">
        <w:rPr>
          <w:rFonts w:ascii="Courier New" w:eastAsia="Times New Roman" w:hAnsi="Courier New" w:cs="Courier New"/>
          <w:b/>
          <w:color w:val="1F1F1F"/>
          <w:sz w:val="20"/>
          <w:szCs w:val="20"/>
          <w:bdr w:val="single" w:sz="4" w:space="1" w:color="C4C7C5" w:frame="1"/>
          <w:shd w:val="clear" w:color="auto" w:fill="FBE4D5" w:themeFill="accent2" w:themeFillTint="33"/>
        </w:rPr>
        <w:t>UPDATE</w:t>
      </w:r>
      <w:r w:rsidRPr="00CF36CB">
        <w:rPr>
          <w:rFonts w:ascii="Arial" w:eastAsia="Times New Roman" w:hAnsi="Arial" w:cs="Arial"/>
          <w:color w:val="1F1F1F"/>
          <w:sz w:val="21"/>
          <w:szCs w:val="21"/>
        </w:rPr>
        <w:t>).</w:t>
      </w:r>
    </w:p>
    <w:p w:rsidR="00CF36CB" w:rsidRPr="00CF36CB" w:rsidRDefault="00CF36CB" w:rsidP="00CF36CB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proofErr w:type="spellStart"/>
      <w:r w:rsidRPr="00CF36CB">
        <w:rPr>
          <w:rFonts w:ascii="Arial" w:eastAsia="Times New Roman" w:hAnsi="Arial" w:cs="Arial"/>
          <w:b/>
          <w:bCs/>
          <w:color w:val="1F1F1F"/>
          <w:sz w:val="21"/>
          <w:szCs w:val="21"/>
        </w:rPr>
        <w:t>Манипулация</w:t>
      </w:r>
      <w:proofErr w:type="spellEnd"/>
      <w:r w:rsidRPr="00CF36CB">
        <w:rPr>
          <w:rFonts w:ascii="Arial" w:eastAsia="Times New Roman" w:hAnsi="Arial" w:cs="Arial"/>
          <w:b/>
          <w:bCs/>
          <w:color w:val="1F1F1F"/>
          <w:sz w:val="21"/>
          <w:szCs w:val="21"/>
        </w:rPr>
        <w:t xml:space="preserve"> на </w:t>
      </w:r>
      <w:proofErr w:type="spellStart"/>
      <w:r w:rsidRPr="00CF36CB">
        <w:rPr>
          <w:rFonts w:ascii="Arial" w:eastAsia="Times New Roman" w:hAnsi="Arial" w:cs="Arial"/>
          <w:b/>
          <w:bCs/>
          <w:color w:val="1F1F1F"/>
          <w:sz w:val="21"/>
          <w:szCs w:val="21"/>
        </w:rPr>
        <w:t>данни</w:t>
      </w:r>
      <w:proofErr w:type="spellEnd"/>
      <w:r w:rsidRPr="00CF36CB">
        <w:rPr>
          <w:rFonts w:ascii="Arial" w:eastAsia="Times New Roman" w:hAnsi="Arial" w:cs="Arial"/>
          <w:b/>
          <w:bCs/>
          <w:color w:val="1F1F1F"/>
          <w:sz w:val="21"/>
          <w:szCs w:val="21"/>
        </w:rPr>
        <w:t>:</w:t>
      </w:r>
      <w:r w:rsidRPr="00CF36CB">
        <w:rPr>
          <w:rFonts w:ascii="Arial" w:eastAsia="Times New Roman" w:hAnsi="Arial" w:cs="Arial"/>
          <w:color w:val="1F1F1F"/>
          <w:sz w:val="21"/>
          <w:szCs w:val="21"/>
        </w:rPr>
        <w:t> 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Изпълнявате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> </w:t>
      </w:r>
      <w:r w:rsidRPr="00A46B0C">
        <w:rPr>
          <w:rFonts w:ascii="Courier New" w:eastAsia="Times New Roman" w:hAnsi="Courier New" w:cs="Courier New"/>
          <w:b/>
          <w:color w:val="1F1F1F"/>
          <w:sz w:val="20"/>
          <w:szCs w:val="20"/>
          <w:bdr w:val="single" w:sz="4" w:space="1" w:color="C4C7C5" w:frame="1"/>
          <w:shd w:val="clear" w:color="auto" w:fill="FBE4D5" w:themeFill="accent2" w:themeFillTint="33"/>
        </w:rPr>
        <w:t>INSERT</w:t>
      </w:r>
      <w:r w:rsidRPr="00CF36CB">
        <w:rPr>
          <w:rFonts w:ascii="Arial" w:eastAsia="Times New Roman" w:hAnsi="Arial" w:cs="Arial"/>
          <w:color w:val="1F1F1F"/>
          <w:sz w:val="21"/>
          <w:szCs w:val="21"/>
        </w:rPr>
        <w:t>, </w:t>
      </w:r>
      <w:r w:rsidRPr="00A46B0C">
        <w:rPr>
          <w:rFonts w:ascii="Courier New" w:eastAsia="Times New Roman" w:hAnsi="Courier New" w:cs="Courier New"/>
          <w:b/>
          <w:color w:val="1F1F1F"/>
          <w:sz w:val="20"/>
          <w:szCs w:val="20"/>
          <w:bdr w:val="single" w:sz="4" w:space="1" w:color="C4C7C5" w:frame="1"/>
          <w:shd w:val="clear" w:color="auto" w:fill="FBE4D5" w:themeFill="accent2" w:themeFillTint="33"/>
        </w:rPr>
        <w:t>UPDATE</w:t>
      </w:r>
      <w:r w:rsidRPr="00CF36CB">
        <w:rPr>
          <w:rFonts w:ascii="Arial" w:eastAsia="Times New Roman" w:hAnsi="Arial" w:cs="Arial"/>
          <w:color w:val="1F1F1F"/>
          <w:sz w:val="21"/>
          <w:szCs w:val="21"/>
        </w:rPr>
        <w:t>, </w:t>
      </w:r>
      <w:r w:rsidRPr="00A46B0C">
        <w:rPr>
          <w:rFonts w:ascii="Courier New" w:eastAsia="Times New Roman" w:hAnsi="Courier New" w:cs="Courier New"/>
          <w:b/>
          <w:color w:val="1F1F1F"/>
          <w:sz w:val="20"/>
          <w:szCs w:val="20"/>
          <w:bdr w:val="single" w:sz="4" w:space="1" w:color="C4C7C5" w:frame="1"/>
          <w:shd w:val="clear" w:color="auto" w:fill="FBE4D5" w:themeFill="accent2" w:themeFillTint="33"/>
        </w:rPr>
        <w:t>DELETE</w:t>
      </w:r>
      <w:r w:rsidRPr="00CF36CB">
        <w:rPr>
          <w:rFonts w:ascii="Arial" w:eastAsia="Times New Roman" w:hAnsi="Arial" w:cs="Arial"/>
          <w:color w:val="1F1F1F"/>
          <w:sz w:val="21"/>
          <w:szCs w:val="21"/>
        </w:rPr>
        <w:t> 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заявки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директно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от Python за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промяна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на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данните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в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базата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>.</w:t>
      </w:r>
    </w:p>
    <w:p w:rsidR="00CF36CB" w:rsidRPr="00CF36CB" w:rsidRDefault="00CF36CB" w:rsidP="00CF36CB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proofErr w:type="spellStart"/>
      <w:r w:rsidRPr="00CF36CB">
        <w:rPr>
          <w:rFonts w:ascii="Arial" w:eastAsia="Times New Roman" w:hAnsi="Arial" w:cs="Arial"/>
          <w:b/>
          <w:bCs/>
          <w:color w:val="1F1F1F"/>
          <w:sz w:val="21"/>
          <w:szCs w:val="21"/>
        </w:rPr>
        <w:t>Изпълнение</w:t>
      </w:r>
      <w:proofErr w:type="spellEnd"/>
      <w:r w:rsidRPr="00CF36CB">
        <w:rPr>
          <w:rFonts w:ascii="Arial" w:eastAsia="Times New Roman" w:hAnsi="Arial" w:cs="Arial"/>
          <w:b/>
          <w:bCs/>
          <w:color w:val="1F1F1F"/>
          <w:sz w:val="21"/>
          <w:szCs w:val="21"/>
        </w:rPr>
        <w:t xml:space="preserve"> на ML </w:t>
      </w:r>
      <w:proofErr w:type="spellStart"/>
      <w:r w:rsidRPr="00CF36CB">
        <w:rPr>
          <w:rFonts w:ascii="Arial" w:eastAsia="Times New Roman" w:hAnsi="Arial" w:cs="Arial"/>
          <w:b/>
          <w:bCs/>
          <w:color w:val="1F1F1F"/>
          <w:sz w:val="21"/>
          <w:szCs w:val="21"/>
        </w:rPr>
        <w:t>модели</w:t>
      </w:r>
      <w:proofErr w:type="spellEnd"/>
      <w:r w:rsidRPr="00CF36CB">
        <w:rPr>
          <w:rFonts w:ascii="Arial" w:eastAsia="Times New Roman" w:hAnsi="Arial" w:cs="Arial"/>
          <w:b/>
          <w:bCs/>
          <w:color w:val="1F1F1F"/>
          <w:sz w:val="21"/>
          <w:szCs w:val="21"/>
        </w:rPr>
        <w:t>:</w:t>
      </w:r>
      <w:r w:rsidRPr="00CF36CB">
        <w:rPr>
          <w:rFonts w:ascii="Arial" w:eastAsia="Times New Roman" w:hAnsi="Arial" w:cs="Arial"/>
          <w:color w:val="1F1F1F"/>
          <w:sz w:val="21"/>
          <w:szCs w:val="21"/>
        </w:rPr>
        <w:t> 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Можете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да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обучите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r w:rsidRPr="00CF36CB">
        <w:rPr>
          <w:rFonts w:ascii="Arial" w:eastAsia="Times New Roman" w:hAnsi="Arial" w:cs="Arial"/>
          <w:b/>
          <w:color w:val="1F1F1F"/>
          <w:sz w:val="21"/>
          <w:szCs w:val="21"/>
        </w:rPr>
        <w:t xml:space="preserve">ML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модели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с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данните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от </w:t>
      </w:r>
      <w:r w:rsidRPr="00CF36CB">
        <w:rPr>
          <w:rFonts w:ascii="Arial" w:eastAsia="Times New Roman" w:hAnsi="Arial" w:cs="Arial"/>
          <w:b/>
          <w:color w:val="1F1F1F"/>
          <w:sz w:val="21"/>
          <w:szCs w:val="21"/>
        </w:rPr>
        <w:t>MySQL</w:t>
      </w:r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и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след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това да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запишете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резултатите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(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например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предсказания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)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обратно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в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базата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данни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>.</w:t>
      </w:r>
    </w:p>
    <w:p w:rsidR="00CF36CB" w:rsidRPr="00CF36CB" w:rsidRDefault="00CF36CB" w:rsidP="00A46B0C">
      <w:pPr>
        <w:shd w:val="clear" w:color="auto" w:fill="DEEAF6" w:themeFill="accent1" w:themeFillTint="33"/>
        <w:spacing w:before="120" w:after="0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По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същество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r w:rsidRPr="00CF36CB">
        <w:rPr>
          <w:rFonts w:ascii="Arial" w:eastAsia="Times New Roman" w:hAnsi="Arial" w:cs="Arial"/>
          <w:b/>
          <w:color w:val="1F1F1F"/>
          <w:sz w:val="21"/>
          <w:szCs w:val="21"/>
        </w:rPr>
        <w:t xml:space="preserve">MySQL Workbench </w:t>
      </w:r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е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вашият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"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архитект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>" и "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администратор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" на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база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данни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,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докато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b/>
          <w:color w:val="1F1F1F"/>
          <w:sz w:val="21"/>
          <w:szCs w:val="21"/>
        </w:rPr>
        <w:t>Colab</w:t>
      </w:r>
      <w:proofErr w:type="spellEnd"/>
      <w:r w:rsidRPr="00CF36CB">
        <w:rPr>
          <w:rFonts w:ascii="Arial" w:eastAsia="Times New Roman" w:hAnsi="Arial" w:cs="Arial"/>
          <w:b/>
          <w:color w:val="1F1F1F"/>
          <w:sz w:val="21"/>
          <w:szCs w:val="21"/>
        </w:rPr>
        <w:t xml:space="preserve"> (с Python) </w:t>
      </w:r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е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вашият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"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аналитик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>" и "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манипулатор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" на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данните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, които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се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съхраняват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в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тази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база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данни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.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Те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работят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в </w:t>
      </w:r>
      <w:proofErr w:type="spellStart"/>
      <w:r w:rsidRPr="00CF36CB">
        <w:rPr>
          <w:rFonts w:ascii="Arial" w:eastAsia="Times New Roman" w:hAnsi="Arial" w:cs="Arial"/>
          <w:b/>
          <w:color w:val="1F1F1F"/>
          <w:sz w:val="21"/>
          <w:szCs w:val="21"/>
        </w:rPr>
        <w:t>синергия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, като </w:t>
      </w:r>
      <w:r w:rsidRPr="00CF36CB">
        <w:rPr>
          <w:rFonts w:ascii="Arial" w:eastAsia="Times New Roman" w:hAnsi="Arial" w:cs="Arial"/>
          <w:b/>
          <w:color w:val="1F1F1F"/>
          <w:sz w:val="21"/>
          <w:szCs w:val="21"/>
        </w:rPr>
        <w:t>Workbench</w:t>
      </w:r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осигурява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структурата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и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управлението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, а </w:t>
      </w:r>
      <w:proofErr w:type="spellStart"/>
      <w:r w:rsidRPr="00CF36CB">
        <w:rPr>
          <w:rFonts w:ascii="Arial" w:eastAsia="Times New Roman" w:hAnsi="Arial" w:cs="Arial"/>
          <w:b/>
          <w:color w:val="1F1F1F"/>
          <w:sz w:val="21"/>
          <w:szCs w:val="21"/>
        </w:rPr>
        <w:t>Colab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–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анализа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и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обработката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на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данните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 xml:space="preserve"> в </w:t>
      </w:r>
      <w:proofErr w:type="spellStart"/>
      <w:r w:rsidRPr="00CF36CB">
        <w:rPr>
          <w:rFonts w:ascii="Arial" w:eastAsia="Times New Roman" w:hAnsi="Arial" w:cs="Arial"/>
          <w:color w:val="1F1F1F"/>
          <w:sz w:val="21"/>
          <w:szCs w:val="21"/>
        </w:rPr>
        <w:t>нея</w:t>
      </w:r>
      <w:proofErr w:type="spellEnd"/>
      <w:r w:rsidRPr="00CF36CB">
        <w:rPr>
          <w:rFonts w:ascii="Arial" w:eastAsia="Times New Roman" w:hAnsi="Arial" w:cs="Arial"/>
          <w:color w:val="1F1F1F"/>
          <w:sz w:val="21"/>
          <w:szCs w:val="21"/>
        </w:rPr>
        <w:t>.</w:t>
      </w:r>
    </w:p>
    <w:p w:rsidR="00CF36CB" w:rsidRDefault="00CF36CB" w:rsidP="00E94E7C">
      <w:pPr>
        <w:spacing w:after="0" w:line="240" w:lineRule="auto"/>
      </w:pPr>
    </w:p>
    <w:sectPr w:rsidR="00CF36CB" w:rsidSect="004D3ACF">
      <w:headerReference w:type="default" r:id="rId8"/>
      <w:pgSz w:w="12240" w:h="15840"/>
      <w:pgMar w:top="851" w:right="1041" w:bottom="851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7172" w:rsidRDefault="00487172" w:rsidP="004D3ACF">
      <w:pPr>
        <w:spacing w:after="0" w:line="240" w:lineRule="auto"/>
      </w:pPr>
      <w:r>
        <w:separator/>
      </w:r>
    </w:p>
  </w:endnote>
  <w:endnote w:type="continuationSeparator" w:id="0">
    <w:p w:rsidR="00487172" w:rsidRDefault="00487172" w:rsidP="004D3A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7172" w:rsidRDefault="00487172" w:rsidP="004D3ACF">
      <w:pPr>
        <w:spacing w:after="0" w:line="240" w:lineRule="auto"/>
      </w:pPr>
      <w:r>
        <w:separator/>
      </w:r>
    </w:p>
  </w:footnote>
  <w:footnote w:type="continuationSeparator" w:id="0">
    <w:p w:rsidR="00487172" w:rsidRDefault="00487172" w:rsidP="004D3A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3ACF" w:rsidRDefault="004D3ACF" w:rsidP="004D3ACF">
    <w:pPr>
      <w:pBdr>
        <w:bottom w:val="single" w:sz="6" w:space="2" w:color="1F3864"/>
      </w:pBdr>
      <w:spacing w:after="80"/>
      <w:jc w:val="center"/>
    </w:pPr>
    <w:r>
      <w:rPr>
        <w:color w:val="212121"/>
        <w:sz w:val="17"/>
        <w:szCs w:val="17"/>
      </w:rPr>
      <w:t xml:space="preserve">ПГ </w:t>
    </w:r>
    <w:proofErr w:type="spellStart"/>
    <w:r>
      <w:rPr>
        <w:color w:val="212121"/>
        <w:sz w:val="17"/>
        <w:szCs w:val="17"/>
      </w:rPr>
      <w:t>по</w:t>
    </w:r>
    <w:proofErr w:type="spellEnd"/>
    <w:r>
      <w:rPr>
        <w:color w:val="212121"/>
        <w:sz w:val="17"/>
        <w:szCs w:val="17"/>
      </w:rPr>
      <w:t xml:space="preserve"> </w:t>
    </w:r>
    <w:proofErr w:type="spellStart"/>
    <w:r>
      <w:rPr>
        <w:color w:val="212121"/>
        <w:sz w:val="17"/>
        <w:szCs w:val="17"/>
      </w:rPr>
      <w:t>електротехника</w:t>
    </w:r>
    <w:proofErr w:type="spellEnd"/>
    <w:r>
      <w:rPr>
        <w:color w:val="212121"/>
        <w:sz w:val="17"/>
        <w:szCs w:val="17"/>
      </w:rPr>
      <w:t xml:space="preserve"> – </w:t>
    </w:r>
    <w:proofErr w:type="spellStart"/>
    <w:r>
      <w:rPr>
        <w:color w:val="212121"/>
        <w:sz w:val="17"/>
        <w:szCs w:val="17"/>
      </w:rPr>
      <w:t>Варна</w:t>
    </w:r>
    <w:proofErr w:type="spellEnd"/>
    <w:r>
      <w:rPr>
        <w:color w:val="212121"/>
        <w:sz w:val="17"/>
        <w:szCs w:val="17"/>
      </w:rPr>
      <w:t xml:space="preserve">  |  </w:t>
    </w:r>
    <w:r w:rsidR="00E87770">
      <w:rPr>
        <w:color w:val="212121"/>
        <w:sz w:val="17"/>
        <w:szCs w:val="17"/>
        <w:lang w:val="bg-BG"/>
      </w:rPr>
      <w:t>Моделиране на данни</w:t>
    </w:r>
    <w:r>
      <w:rPr>
        <w:color w:val="212121"/>
        <w:sz w:val="17"/>
        <w:szCs w:val="17"/>
      </w:rPr>
      <w:t xml:space="preserve">  |  </w:t>
    </w:r>
    <w:r w:rsidR="00E87770">
      <w:rPr>
        <w:b/>
        <w:bCs/>
        <w:color w:val="1F3864"/>
        <w:sz w:val="17"/>
        <w:szCs w:val="17"/>
        <w:lang w:val="bg-BG"/>
      </w:rPr>
      <w:t xml:space="preserve">Връзка между МО и МД, среда </w:t>
    </w:r>
    <w:r w:rsidR="00E87770" w:rsidRPr="00E87770">
      <w:rPr>
        <w:b/>
        <w:bCs/>
        <w:color w:val="1F3864"/>
        <w:sz w:val="17"/>
        <w:szCs w:val="17"/>
      </w:rPr>
      <w:t xml:space="preserve">за </w:t>
    </w:r>
    <w:proofErr w:type="spellStart"/>
    <w:r w:rsidR="00E87770" w:rsidRPr="00E87770">
      <w:rPr>
        <w:b/>
        <w:bCs/>
        <w:color w:val="1F3864"/>
        <w:sz w:val="17"/>
        <w:szCs w:val="17"/>
      </w:rPr>
      <w:t>моделиране</w:t>
    </w:r>
    <w:proofErr w:type="spellEnd"/>
    <w:r w:rsidR="00E87770" w:rsidRPr="00E87770">
      <w:rPr>
        <w:b/>
        <w:bCs/>
        <w:color w:val="1F3864"/>
        <w:sz w:val="17"/>
        <w:szCs w:val="17"/>
      </w:rPr>
      <w:t xml:space="preserve"> на </w:t>
    </w:r>
    <w:proofErr w:type="spellStart"/>
    <w:r w:rsidR="00E87770" w:rsidRPr="00E87770">
      <w:rPr>
        <w:b/>
        <w:bCs/>
        <w:color w:val="1F3864"/>
        <w:sz w:val="17"/>
        <w:szCs w:val="17"/>
      </w:rPr>
      <w:t>данни</w:t>
    </w:r>
    <w:proofErr w:type="spellEnd"/>
  </w:p>
  <w:p w:rsidR="004D3ACF" w:rsidRPr="004D3ACF" w:rsidRDefault="004D3ACF" w:rsidP="004D3A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92676"/>
    <w:multiLevelType w:val="multilevel"/>
    <w:tmpl w:val="6A9C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37F08"/>
    <w:multiLevelType w:val="multilevel"/>
    <w:tmpl w:val="4BE2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5247B"/>
    <w:multiLevelType w:val="multilevel"/>
    <w:tmpl w:val="6F64B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6E13C4"/>
    <w:multiLevelType w:val="multilevel"/>
    <w:tmpl w:val="0EC0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B7C4B"/>
    <w:multiLevelType w:val="multilevel"/>
    <w:tmpl w:val="5452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02A94"/>
    <w:multiLevelType w:val="multilevel"/>
    <w:tmpl w:val="5FF8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B3609"/>
    <w:multiLevelType w:val="multilevel"/>
    <w:tmpl w:val="56BC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C477F1"/>
    <w:multiLevelType w:val="multilevel"/>
    <w:tmpl w:val="5A12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845727"/>
    <w:multiLevelType w:val="multilevel"/>
    <w:tmpl w:val="9A1E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851DFF"/>
    <w:multiLevelType w:val="multilevel"/>
    <w:tmpl w:val="FB0A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8B7E77"/>
    <w:multiLevelType w:val="multilevel"/>
    <w:tmpl w:val="0040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10"/>
  </w:num>
  <w:num w:numId="5">
    <w:abstractNumId w:val="9"/>
  </w:num>
  <w:num w:numId="6">
    <w:abstractNumId w:val="0"/>
  </w:num>
  <w:num w:numId="7">
    <w:abstractNumId w:val="4"/>
  </w:num>
  <w:num w:numId="8">
    <w:abstractNumId w:val="3"/>
  </w:num>
  <w:num w:numId="9">
    <w:abstractNumId w:val="7"/>
  </w:num>
  <w:num w:numId="10">
    <w:abstractNumId w:val="2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E7C"/>
    <w:rsid w:val="00487172"/>
    <w:rsid w:val="004D3ACF"/>
    <w:rsid w:val="005F6073"/>
    <w:rsid w:val="007A599E"/>
    <w:rsid w:val="00876DF7"/>
    <w:rsid w:val="00A46B0C"/>
    <w:rsid w:val="00CC4847"/>
    <w:rsid w:val="00CF36CB"/>
    <w:rsid w:val="00D8345E"/>
    <w:rsid w:val="00DA5A24"/>
    <w:rsid w:val="00E87770"/>
    <w:rsid w:val="00E94E7C"/>
    <w:rsid w:val="00F26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59EC49"/>
  <w15:chartTrackingRefBased/>
  <w15:docId w15:val="{B30594CF-BAE2-4544-8A6D-B900A248D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45E"/>
  </w:style>
  <w:style w:type="paragraph" w:styleId="Heading1">
    <w:name w:val="heading 1"/>
    <w:basedOn w:val="Normal"/>
    <w:next w:val="Normal"/>
    <w:link w:val="Heading1Char"/>
    <w:uiPriority w:val="9"/>
    <w:qFormat/>
    <w:rsid w:val="00D8345E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345E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45E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45E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45E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45E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45E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45E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45E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F36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8345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F36CB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8345E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8345E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45E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45E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45E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45E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45E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45E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45E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8345E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D8345E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8345E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45E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45E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D8345E"/>
    <w:rPr>
      <w:i/>
      <w:iCs/>
    </w:rPr>
  </w:style>
  <w:style w:type="paragraph" w:styleId="NoSpacing">
    <w:name w:val="No Spacing"/>
    <w:uiPriority w:val="1"/>
    <w:qFormat/>
    <w:rsid w:val="00D8345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8345E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D8345E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45E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45E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D8345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D8345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8345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8345E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D8345E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8345E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834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345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D3AC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3ACF"/>
  </w:style>
  <w:style w:type="paragraph" w:styleId="Footer">
    <w:name w:val="footer"/>
    <w:basedOn w:val="Normal"/>
    <w:link w:val="FooterChar"/>
    <w:uiPriority w:val="99"/>
    <w:unhideWhenUsed/>
    <w:rsid w:val="004D3AC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3A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287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6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1368</Words>
  <Characters>7799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Zala 4 PC</dc:creator>
  <cp:keywords/>
  <dc:description/>
  <cp:lastModifiedBy>Zala 4 PC</cp:lastModifiedBy>
  <cp:revision>3</cp:revision>
  <dcterms:created xsi:type="dcterms:W3CDTF">2026-03-26T04:59:00Z</dcterms:created>
  <dcterms:modified xsi:type="dcterms:W3CDTF">2026-03-26T05:07:00Z</dcterms:modified>
</cp:coreProperties>
</file>