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68506560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lang w:eastAsia="cs-CZ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442"/>
          </w:tblGrid>
          <w:tr w:rsidR="008F7D5A">
            <w:sdt>
              <w:sdtPr>
                <w:rPr>
                  <w:rFonts w:asciiTheme="majorHAnsi" w:eastAsiaTheme="majorEastAsia" w:hAnsiTheme="majorHAnsi" w:cstheme="majorBidi"/>
                </w:rPr>
                <w:alias w:val="Společnost"/>
                <w:id w:val="13406915"/>
                <w:placeholder>
                  <w:docPart w:val="C9E35B7EE9FF4497A0CF5D4154523B9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F7D5A" w:rsidRDefault="008F7D5A">
                    <w:pPr>
                      <w:pStyle w:val="Bezmezer"/>
                      <w:rPr>
                        <w:rFonts w:asciiTheme="majorHAnsi" w:eastAsiaTheme="majorEastAsia" w:hAnsiTheme="majorHAnsi" w:cstheme="majorBidi"/>
                      </w:rPr>
                    </w:pPr>
                    <w:r w:rsidRPr="00DB4429">
                      <w:rPr>
                        <w:rFonts w:asciiTheme="majorHAnsi" w:eastAsiaTheme="majorEastAsia" w:hAnsiTheme="majorHAnsi" w:cstheme="majorBidi"/>
                      </w:rPr>
                      <w:t xml:space="preserve">Předmět – Neuronové </w:t>
                    </w:r>
                    <w:proofErr w:type="spellStart"/>
                    <w:r w:rsidRPr="00DB4429">
                      <w:rPr>
                        <w:rFonts w:asciiTheme="majorHAnsi" w:eastAsiaTheme="majorEastAsia" w:hAnsiTheme="majorHAnsi" w:cstheme="majorBidi"/>
                      </w:rPr>
                      <w:t>síťě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</w:t>
                    </w:r>
                  </w:p>
                </w:tc>
              </w:sdtContent>
            </w:sdt>
          </w:tr>
          <w:tr w:rsidR="008F7D5A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Název"/>
                  <w:id w:val="13406919"/>
                  <w:placeholder>
                    <w:docPart w:val="E5CA2A23669B44AF953E5E3C6A2A88B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8F7D5A" w:rsidRDefault="008F7D5A" w:rsidP="008F7D5A">
                    <w:pPr>
                      <w:pStyle w:val="Bezmezer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Ročníková práce</w:t>
                    </w:r>
                  </w:p>
                </w:sdtContent>
              </w:sdt>
            </w:tc>
          </w:tr>
          <w:tr w:rsidR="008F7D5A">
            <w:sdt>
              <w:sdtPr>
                <w:rPr>
                  <w:rFonts w:asciiTheme="majorHAnsi" w:eastAsiaTheme="majorEastAsia" w:hAnsiTheme="majorHAnsi" w:cstheme="majorBidi"/>
                  <w:lang w:eastAsia="cs-CZ"/>
                </w:rPr>
                <w:alias w:val="Podtitul"/>
                <w:id w:val="13406923"/>
                <w:placeholder>
                  <w:docPart w:val="99367B84DB6A4930BDA13F53AA4D3C7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F7D5A" w:rsidRDefault="008F7D5A" w:rsidP="008F7D5A">
                    <w:pPr>
                      <w:pStyle w:val="Bezmezer"/>
                      <w:rPr>
                        <w:rFonts w:asciiTheme="majorHAnsi" w:eastAsiaTheme="majorEastAsia" w:hAnsiTheme="majorHAnsi" w:cstheme="majorBidi"/>
                      </w:rPr>
                    </w:pPr>
                    <w:r w:rsidRPr="008F7D5A">
                      <w:rPr>
                        <w:rFonts w:asciiTheme="majorHAnsi" w:eastAsiaTheme="majorEastAsia" w:hAnsiTheme="majorHAnsi" w:cstheme="majorBidi"/>
                        <w:lang w:eastAsia="cs-CZ"/>
                      </w:rPr>
                      <w:t xml:space="preserve">Řízení </w:t>
                    </w:r>
                    <w:r>
                      <w:rPr>
                        <w:rFonts w:asciiTheme="majorHAnsi" w:eastAsiaTheme="majorEastAsia" w:hAnsiTheme="majorHAnsi" w:cstheme="majorBidi"/>
                        <w:lang w:eastAsia="cs-CZ"/>
                      </w:rPr>
                      <w:t xml:space="preserve">laboratorního </w:t>
                    </w:r>
                    <w:proofErr w:type="gramStart"/>
                    <w:r>
                      <w:rPr>
                        <w:rFonts w:asciiTheme="majorHAnsi" w:eastAsiaTheme="majorEastAsia" w:hAnsiTheme="majorHAnsi" w:cstheme="majorBidi"/>
                        <w:lang w:eastAsia="cs-CZ"/>
                      </w:rPr>
                      <w:t>modelu</w:t>
                    </w:r>
                    <w:r w:rsidRPr="008F7D5A">
                      <w:rPr>
                        <w:rFonts w:asciiTheme="majorHAnsi" w:eastAsiaTheme="majorEastAsia" w:hAnsiTheme="majorHAnsi" w:cstheme="majorBidi"/>
                        <w:lang w:eastAsia="cs-CZ"/>
                      </w:rPr>
                      <w:t xml:space="preserve"> </w:t>
                    </w:r>
                    <w:r w:rsidRPr="008F7D5A">
                      <w:rPr>
                        <w:rFonts w:asciiTheme="majorHAnsi" w:eastAsiaTheme="majorEastAsia" w:hAnsiTheme="majorHAnsi" w:cstheme="majorBidi"/>
                        <w:lang w:eastAsia="cs-CZ"/>
                      </w:rPr>
                      <w:t>G.U.N.</w:t>
                    </w:r>
                    <w:proofErr w:type="gramEnd"/>
                    <w:r w:rsidRPr="008F7D5A">
                      <w:rPr>
                        <w:rFonts w:asciiTheme="majorHAnsi" w:eastAsiaTheme="majorEastAsia" w:hAnsiTheme="majorHAnsi" w:cstheme="majorBidi"/>
                        <w:lang w:eastAsia="cs-CZ"/>
                      </w:rPr>
                      <w:t>T. RT</w:t>
                    </w:r>
                    <w:r>
                      <w:rPr>
                        <w:rFonts w:asciiTheme="majorHAnsi" w:eastAsiaTheme="majorEastAsia" w:hAnsiTheme="majorHAnsi" w:cstheme="majorBidi"/>
                        <w:lang w:eastAsia="cs-CZ"/>
                      </w:rPr>
                      <w:t xml:space="preserve"> </w:t>
                    </w:r>
                    <w:r w:rsidRPr="008F7D5A">
                      <w:rPr>
                        <w:rFonts w:asciiTheme="majorHAnsi" w:eastAsiaTheme="majorEastAsia" w:hAnsiTheme="majorHAnsi" w:cstheme="majorBidi"/>
                        <w:lang w:eastAsia="cs-CZ"/>
                      </w:rPr>
                      <w:t>050</w:t>
                    </w:r>
                  </w:p>
                </w:tc>
              </w:sdtContent>
            </w:sdt>
          </w:tr>
        </w:tbl>
        <w:p w:rsidR="008F7D5A" w:rsidRDefault="008F7D5A"/>
        <w:p w:rsidR="008F7D5A" w:rsidRDefault="008F7D5A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442"/>
          </w:tblGrid>
          <w:tr w:rsidR="008F7D5A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placeholder>
                    <w:docPart w:val="01BB2AB02ABA4001AFA9F354CDC7AE0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8F7D5A" w:rsidRDefault="008F7D5A">
                    <w:pPr>
                      <w:pStyle w:val="Bezmezer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Ing. Mariška Martin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um"/>
                  <w:id w:val="13406932"/>
                  <w:placeholder>
                    <w:docPart w:val="CA4D991331E64CEBB86E0197FCC1F183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6-15T00:00:00Z">
                    <w:dateFormat w:val="d.M.yyyy"/>
                    <w:lid w:val="cs-CZ"/>
                    <w:storeMappedDataAs w:val="dateTime"/>
                    <w:calendar w:val="gregorian"/>
                  </w:date>
                </w:sdtPr>
                <w:sdtContent>
                  <w:p w:rsidR="008F7D5A" w:rsidRDefault="008F7D5A">
                    <w:pPr>
                      <w:pStyle w:val="Bezmezer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15.6.2013</w:t>
                    </w:r>
                  </w:p>
                </w:sdtContent>
              </w:sdt>
              <w:p w:rsidR="008F7D5A" w:rsidRDefault="008F7D5A">
                <w:pPr>
                  <w:pStyle w:val="Bezmezer"/>
                  <w:rPr>
                    <w:color w:val="4F81BD" w:themeColor="accent1"/>
                  </w:rPr>
                </w:pPr>
              </w:p>
            </w:tc>
          </w:tr>
        </w:tbl>
        <w:p w:rsidR="008F7D5A" w:rsidRDefault="008F7D5A"/>
        <w:p w:rsidR="008F7D5A" w:rsidRDefault="008F7D5A">
          <w:r>
            <w:br w:type="page"/>
          </w:r>
        </w:p>
      </w:sdtContent>
    </w:sdt>
    <w:p w:rsidR="00000000" w:rsidRDefault="00F36A15">
      <w:r>
        <w:lastRenderedPageBreak/>
        <w:t>Osnova</w:t>
      </w:r>
    </w:p>
    <w:p w:rsidR="00F36A15" w:rsidRDefault="00F36A15" w:rsidP="00F36A15">
      <w:pPr>
        <w:pStyle w:val="Bezmezer"/>
      </w:pPr>
      <w:r>
        <w:t>-</w:t>
      </w:r>
      <w:r w:rsidRPr="00F36A15">
        <w:t xml:space="preserve"> </w:t>
      </w:r>
      <w:r>
        <w:t>Navrhněte optimální dynamický neuronový model soustavy pro řízení otáček</w:t>
      </w:r>
    </w:p>
    <w:p w:rsidR="00F36A15" w:rsidRDefault="00F36A15" w:rsidP="00F36A15">
      <w:pPr>
        <w:pStyle w:val="Bezmezer"/>
      </w:pPr>
      <w:r>
        <w:tab/>
        <w:t>- zadaní</w:t>
      </w:r>
    </w:p>
    <w:p w:rsidR="00C572BC" w:rsidRDefault="00C572BC" w:rsidP="00F36A15">
      <w:pPr>
        <w:pStyle w:val="Bezmezer"/>
        <w:rPr>
          <w:rFonts w:ascii="Calibri" w:hAnsi="Calibri" w:cs="Calibri"/>
        </w:rPr>
      </w:pPr>
      <w:r>
        <w:tab/>
        <w:t xml:space="preserve">- definice </w:t>
      </w:r>
      <w:r>
        <w:rPr>
          <w:rFonts w:ascii="Calibri" w:hAnsi="Calibri" w:cs="Calibri"/>
        </w:rPr>
        <w:t>kritéria optimality</w:t>
      </w:r>
    </w:p>
    <w:p w:rsidR="00910435" w:rsidRDefault="00910435" w:rsidP="00910435">
      <w:pPr>
        <w:pStyle w:val="Bezmezer"/>
      </w:pPr>
      <w:r>
        <w:tab/>
        <w:t>- volba vzorkovací frekvence</w:t>
      </w:r>
    </w:p>
    <w:p w:rsidR="00910435" w:rsidRDefault="00910435" w:rsidP="00910435">
      <w:pPr>
        <w:pStyle w:val="Bezmezer"/>
        <w:rPr>
          <w:rFonts w:ascii="Calibri" w:hAnsi="Calibri" w:cs="Calibri"/>
        </w:rPr>
      </w:pPr>
      <w:r>
        <w:tab/>
        <w:t>- nalezení optimálního modelu</w:t>
      </w:r>
    </w:p>
    <w:p w:rsidR="00C572BC" w:rsidRDefault="00C572BC" w:rsidP="00F36A15">
      <w:pPr>
        <w:pStyle w:val="Bezmezer"/>
        <w:rPr>
          <w:rFonts w:ascii="Calibri" w:hAnsi="Calibri" w:cs="Calibri"/>
        </w:rPr>
      </w:pPr>
      <w:r>
        <w:rPr>
          <w:rFonts w:ascii="Calibri" w:hAnsi="Calibri" w:cs="Calibri"/>
        </w:rPr>
        <w:tab/>
        <w:t>- problémy a doporučení (</w:t>
      </w:r>
      <w:r w:rsidR="00910435">
        <w:rPr>
          <w:rFonts w:ascii="Calibri" w:hAnsi="Calibri" w:cs="Calibri"/>
        </w:rPr>
        <w:t>tré</w:t>
      </w:r>
      <w:r>
        <w:rPr>
          <w:rFonts w:ascii="Calibri" w:hAnsi="Calibri" w:cs="Calibri"/>
        </w:rPr>
        <w:t>nování na velkém počtu dat)</w:t>
      </w:r>
    </w:p>
    <w:p w:rsidR="00910435" w:rsidRDefault="00910435" w:rsidP="00F36A15">
      <w:pPr>
        <w:pStyle w:val="Bezmezer"/>
      </w:pPr>
      <w:r>
        <w:rPr>
          <w:rFonts w:ascii="Calibri" w:hAnsi="Calibri" w:cs="Calibri"/>
        </w:rPr>
        <w:tab/>
        <w:t>- verifikace dynamického modelu</w:t>
      </w:r>
    </w:p>
    <w:p w:rsidR="00F36A15" w:rsidRDefault="00F36A15" w:rsidP="00F36A15">
      <w:pPr>
        <w:pStyle w:val="Bezmezer"/>
      </w:pPr>
      <w:r>
        <w:t>-</w:t>
      </w:r>
      <w:r w:rsidRPr="00F36A15">
        <w:t xml:space="preserve"> </w:t>
      </w:r>
      <w:r>
        <w:t>Navrhněte následující způsoby automatického řízení soustavy pro řízení otáček</w:t>
      </w:r>
    </w:p>
    <w:p w:rsidR="00F36A15" w:rsidRDefault="00F36A15" w:rsidP="00F36A15">
      <w:pPr>
        <w:pStyle w:val="Bezmezer"/>
      </w:pPr>
      <w:r>
        <w:tab/>
        <w:t>- zadaní</w:t>
      </w:r>
    </w:p>
    <w:p w:rsidR="00F36A15" w:rsidRDefault="00F36A15" w:rsidP="00F36A15">
      <w:pPr>
        <w:pStyle w:val="Bezmezer"/>
      </w:pPr>
      <w:r>
        <w:tab/>
        <w:t>-</w:t>
      </w:r>
      <w:r w:rsidRPr="00F36A15">
        <w:t xml:space="preserve"> </w:t>
      </w:r>
      <w:r>
        <w:t>DIC</w:t>
      </w:r>
    </w:p>
    <w:p w:rsidR="00F36A15" w:rsidRDefault="00F36A15" w:rsidP="00F36A15">
      <w:pPr>
        <w:pStyle w:val="Bezmezer"/>
      </w:pPr>
      <w:r>
        <w:tab/>
        <w:t>- IMC</w:t>
      </w:r>
    </w:p>
    <w:p w:rsidR="00F36A15" w:rsidRDefault="00F36A15" w:rsidP="00F36A15">
      <w:pPr>
        <w:pStyle w:val="Bezmezer"/>
      </w:pPr>
      <w:r>
        <w:t xml:space="preserve">- </w:t>
      </w:r>
      <w:r w:rsidR="00494634">
        <w:t>P</w:t>
      </w:r>
      <w:r>
        <w:t>orovnání a diskuse výsledků DIC a IMC.</w:t>
      </w:r>
    </w:p>
    <w:p w:rsidR="00F36A15" w:rsidRDefault="00F36A15" w:rsidP="00F36A15">
      <w:pPr>
        <w:pStyle w:val="Bezmezer"/>
      </w:pPr>
      <w:r>
        <w:tab/>
        <w:t>- výsledky a porovnání</w:t>
      </w:r>
    </w:p>
    <w:p w:rsidR="00F36A15" w:rsidRDefault="00F36A15" w:rsidP="00F36A15">
      <w:pPr>
        <w:pStyle w:val="Bezmezer"/>
      </w:pPr>
      <w:r>
        <w:tab/>
        <w:t>- diskuse</w:t>
      </w:r>
    </w:p>
    <w:p w:rsidR="00F36A15" w:rsidRDefault="00F36A15" w:rsidP="00F36A15">
      <w:pPr>
        <w:pStyle w:val="Bezmezer"/>
      </w:pPr>
      <w:r>
        <w:t>-</w:t>
      </w:r>
      <w:r w:rsidR="00D47D2E">
        <w:t xml:space="preserve"> </w:t>
      </w:r>
      <w:r w:rsidR="00494634">
        <w:t>Z</w:t>
      </w:r>
      <w:r>
        <w:t>ávěr</w:t>
      </w:r>
    </w:p>
    <w:p w:rsidR="00D47D2E" w:rsidRDefault="00D47D2E" w:rsidP="00F36A15">
      <w:pPr>
        <w:pStyle w:val="Bezmezer"/>
      </w:pPr>
      <w:r>
        <w:t xml:space="preserve">- </w:t>
      </w:r>
      <w:r w:rsidR="00494634">
        <w:t>L</w:t>
      </w:r>
      <w:r>
        <w:t>iteratura</w:t>
      </w:r>
    </w:p>
    <w:p w:rsidR="00910435" w:rsidRDefault="00910435">
      <w:pPr>
        <w:rPr>
          <w:lang w:eastAsia="en-US"/>
        </w:rPr>
      </w:pPr>
      <w:r>
        <w:br w:type="page"/>
      </w:r>
    </w:p>
    <w:p w:rsidR="00910435" w:rsidRDefault="00910435" w:rsidP="00F36A15">
      <w:pPr>
        <w:pStyle w:val="Bezmezer"/>
      </w:pPr>
    </w:p>
    <w:sectPr w:rsidR="00910435" w:rsidSect="008F7D5A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8F7D5A"/>
    <w:rsid w:val="00494634"/>
    <w:rsid w:val="008F7D5A"/>
    <w:rsid w:val="00910435"/>
    <w:rsid w:val="00C572BC"/>
    <w:rsid w:val="00D47D2E"/>
    <w:rsid w:val="00F36A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link w:val="BezmezerChar"/>
    <w:uiPriority w:val="1"/>
    <w:qFormat/>
    <w:rsid w:val="008F7D5A"/>
    <w:pPr>
      <w:spacing w:after="0" w:line="240" w:lineRule="auto"/>
    </w:pPr>
    <w:rPr>
      <w:lang w:eastAsia="en-US"/>
    </w:rPr>
  </w:style>
  <w:style w:type="character" w:customStyle="1" w:styleId="BezmezerChar">
    <w:name w:val="Bez mezer Char"/>
    <w:basedOn w:val="Standardnpsmoodstavce"/>
    <w:link w:val="Bezmezer"/>
    <w:uiPriority w:val="1"/>
    <w:rsid w:val="008F7D5A"/>
    <w:rPr>
      <w:lang w:eastAsia="en-US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F7D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F7D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9E35B7EE9FF4497A0CF5D4154523B9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E305047D-B9C1-4CBA-8DD6-A4E8441952DB}"/>
      </w:docPartPr>
      <w:docPartBody>
        <w:p w:rsidR="00000000" w:rsidRDefault="00F24E8B" w:rsidP="00F24E8B">
          <w:pPr>
            <w:pStyle w:val="C9E35B7EE9FF4497A0CF5D4154523B9D"/>
          </w:pPr>
          <w:r>
            <w:rPr>
              <w:rFonts w:asciiTheme="majorHAnsi" w:eastAsiaTheme="majorEastAsia" w:hAnsiTheme="majorHAnsi" w:cstheme="majorBidi"/>
            </w:rPr>
            <w:t>[Zadejte název společnosti.]</w:t>
          </w:r>
        </w:p>
      </w:docPartBody>
    </w:docPart>
    <w:docPart>
      <w:docPartPr>
        <w:name w:val="E5CA2A23669B44AF953E5E3C6A2A88BC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9D3AB344-4EC0-4252-8547-74D8E0A8F6F7}"/>
      </w:docPartPr>
      <w:docPartBody>
        <w:p w:rsidR="00000000" w:rsidRDefault="00F24E8B" w:rsidP="00F24E8B">
          <w:pPr>
            <w:pStyle w:val="E5CA2A23669B44AF953E5E3C6A2A88BC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[Zadejte název dokumentu.]</w:t>
          </w:r>
        </w:p>
      </w:docPartBody>
    </w:docPart>
    <w:docPart>
      <w:docPartPr>
        <w:name w:val="01BB2AB02ABA4001AFA9F354CDC7AE01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EFE7A48F-7C3F-4577-B140-FA8649950B8B}"/>
      </w:docPartPr>
      <w:docPartBody>
        <w:p w:rsidR="00000000" w:rsidRDefault="00F24E8B" w:rsidP="00F24E8B">
          <w:pPr>
            <w:pStyle w:val="01BB2AB02ABA4001AFA9F354CDC7AE01"/>
          </w:pPr>
          <w:r>
            <w:rPr>
              <w:color w:val="4F81BD" w:themeColor="accent1"/>
            </w:rPr>
            <w:t>[Zadejte jméno autora.]</w:t>
          </w:r>
        </w:p>
      </w:docPartBody>
    </w:docPart>
    <w:docPart>
      <w:docPartPr>
        <w:name w:val="CA4D991331E64CEBB86E0197FCC1F183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1CD928A9-486A-46ED-BBAB-1DED3720D521}"/>
      </w:docPartPr>
      <w:docPartBody>
        <w:p w:rsidR="00000000" w:rsidRDefault="00F24E8B" w:rsidP="00F24E8B">
          <w:pPr>
            <w:pStyle w:val="CA4D991331E64CEBB86E0197FCC1F183"/>
          </w:pPr>
          <w:r>
            <w:rPr>
              <w:color w:val="4F81BD" w:themeColor="accent1"/>
            </w:rPr>
            <w:t>[Vyberte datum.]</w:t>
          </w:r>
        </w:p>
      </w:docPartBody>
    </w:docPart>
    <w:docPart>
      <w:docPartPr>
        <w:name w:val="99367B84DB6A4930BDA13F53AA4D3C73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609D4721-52AE-422E-88A5-302958CB6A0B}"/>
      </w:docPartPr>
      <w:docPartBody>
        <w:p w:rsidR="00000000" w:rsidRDefault="00F24E8B" w:rsidP="00F24E8B">
          <w:pPr>
            <w:pStyle w:val="99367B84DB6A4930BDA13F53AA4D3C73"/>
          </w:pPr>
          <w:r>
            <w:rPr>
              <w:rFonts w:asciiTheme="majorHAnsi" w:eastAsiaTheme="majorEastAsia" w:hAnsiTheme="majorHAnsi" w:cstheme="majorBidi"/>
            </w:rPr>
            <w:t>[Zadejte podtitul dokumentu.]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F24E8B"/>
    <w:rsid w:val="00740BED"/>
    <w:rsid w:val="00F24E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9E35B7EE9FF4497A0CF5D4154523B9D">
    <w:name w:val="C9E35B7EE9FF4497A0CF5D4154523B9D"/>
    <w:rsid w:val="00F24E8B"/>
  </w:style>
  <w:style w:type="paragraph" w:customStyle="1" w:styleId="E5CA2A23669B44AF953E5E3C6A2A88BC">
    <w:name w:val="E5CA2A23669B44AF953E5E3C6A2A88BC"/>
    <w:rsid w:val="00F24E8B"/>
  </w:style>
  <w:style w:type="paragraph" w:customStyle="1" w:styleId="0958A86624E241BCACBEB42F647E9B07">
    <w:name w:val="0958A86624E241BCACBEB42F647E9B07"/>
    <w:rsid w:val="00F24E8B"/>
  </w:style>
  <w:style w:type="paragraph" w:customStyle="1" w:styleId="01BB2AB02ABA4001AFA9F354CDC7AE01">
    <w:name w:val="01BB2AB02ABA4001AFA9F354CDC7AE01"/>
    <w:rsid w:val="00F24E8B"/>
  </w:style>
  <w:style w:type="paragraph" w:customStyle="1" w:styleId="CA4D991331E64CEBB86E0197FCC1F183">
    <w:name w:val="CA4D991331E64CEBB86E0197FCC1F183"/>
    <w:rsid w:val="00F24E8B"/>
  </w:style>
  <w:style w:type="paragraph" w:customStyle="1" w:styleId="99367B84DB6A4930BDA13F53AA4D3C73">
    <w:name w:val="99367B84DB6A4930BDA13F53AA4D3C73"/>
    <w:rsid w:val="00F24E8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2013-06-15T00:00:00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89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Předmět – Neuronové síťě </Company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Ročníková práce</dc:title>
  <dc:subject>Řízení laboratorního modelu G.U.N.T. RT 050</dc:subject>
  <dc:creator>Ing. Mariška Martin</dc:creator>
  <cp:keywords/>
  <dc:description/>
  <cp:lastModifiedBy>MAR</cp:lastModifiedBy>
  <cp:revision>6</cp:revision>
  <dcterms:created xsi:type="dcterms:W3CDTF">2013-06-15T10:34:00Z</dcterms:created>
  <dcterms:modified xsi:type="dcterms:W3CDTF">2013-06-15T10:49:00Z</dcterms:modified>
</cp:coreProperties>
</file>