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FD" w:rsidRPr="00845C94" w:rsidRDefault="00845C94" w:rsidP="00845C94">
      <w:pPr>
        <w:pStyle w:val="Title"/>
      </w:pPr>
      <w:r w:rsidRPr="00845C94">
        <w:t>AGENDA</w:t>
      </w:r>
    </w:p>
    <w:p w:rsidR="00845C94" w:rsidRDefault="00845C94" w:rsidP="00845C94">
      <w:pPr>
        <w:jc w:val="center"/>
      </w:pPr>
      <w:r>
        <w:t>04/09/2021, 2:30-3:30 pm</w:t>
      </w:r>
      <w:r w:rsidR="008F5BB8">
        <w:t xml:space="preserve"> </w:t>
      </w:r>
      <w:r w:rsidR="008F5BB8">
        <w:br/>
        <w:t xml:space="preserve">zoom: </w:t>
      </w:r>
      <w:hyperlink r:id="rId6" w:tgtFrame="_blank" w:history="1">
        <w:r w:rsidR="008F5BB8">
          <w:rPr>
            <w:rStyle w:val="Hyperlink"/>
            <w:rFonts w:ascii="Arial" w:hAnsi="Arial" w:cs="Arial"/>
            <w:color w:val="39394D"/>
            <w:sz w:val="20"/>
            <w:szCs w:val="20"/>
          </w:rPr>
          <w:t>https://us02web.zoom.us/j/89614281265?pwd=K0VqWXF5SVVqc3lwc3RLYXhoSn</w:t>
        </w:r>
        <w:bookmarkStart w:id="0" w:name="_GoBack"/>
        <w:bookmarkEnd w:id="0"/>
        <w:r w:rsidR="008F5BB8">
          <w:rPr>
            <w:rStyle w:val="Hyperlink"/>
            <w:rFonts w:ascii="Arial" w:hAnsi="Arial" w:cs="Arial"/>
            <w:color w:val="39394D"/>
            <w:sz w:val="20"/>
            <w:szCs w:val="20"/>
          </w:rPr>
          <w:t>h</w:t>
        </w:r>
        <w:r w:rsidR="008F5BB8">
          <w:rPr>
            <w:rStyle w:val="Hyperlink"/>
            <w:rFonts w:ascii="Arial" w:hAnsi="Arial" w:cs="Arial"/>
            <w:color w:val="39394D"/>
            <w:sz w:val="20"/>
            <w:szCs w:val="20"/>
          </w:rPr>
          <w:t>5Zz09</w:t>
        </w:r>
      </w:hyperlink>
      <w:r w:rsidR="008F5BB8">
        <w:t xml:space="preserve"> </w:t>
      </w:r>
    </w:p>
    <w:p w:rsidR="000E0B8D" w:rsidRDefault="008F5BB8" w:rsidP="008F5BB8">
      <w:pPr>
        <w:ind w:left="360"/>
        <w:sectPr w:rsidR="000E0B8D" w:rsidSect="008F5BB8">
          <w:pgSz w:w="15840" w:h="12240" w:orient="landscape"/>
          <w:pgMar w:top="1008" w:right="1440" w:bottom="864" w:left="1440" w:header="720" w:footer="720" w:gutter="0"/>
          <w:cols w:space="720"/>
          <w:docGrid w:linePitch="360"/>
        </w:sectPr>
      </w:pPr>
      <w:r>
        <w:t xml:space="preserve"> </w:t>
      </w:r>
    </w:p>
    <w:p w:rsidR="00845C94" w:rsidRDefault="00845C94" w:rsidP="000E0B8D">
      <w:pPr>
        <w:pStyle w:val="ListParagraph"/>
        <w:numPr>
          <w:ilvl w:val="0"/>
          <w:numId w:val="2"/>
        </w:numPr>
        <w:spacing w:after="240"/>
        <w:ind w:left="360"/>
        <w:contextualSpacing w:val="0"/>
      </w:pPr>
      <w:r>
        <w:t>Introductions</w:t>
      </w:r>
    </w:p>
    <w:p w:rsidR="00845C94" w:rsidRDefault="00845C94" w:rsidP="00845C94">
      <w:pPr>
        <w:pStyle w:val="ListParagraph"/>
        <w:numPr>
          <w:ilvl w:val="0"/>
          <w:numId w:val="2"/>
        </w:numPr>
        <w:ind w:left="360"/>
      </w:pPr>
      <w:r>
        <w:t>Background</w:t>
      </w:r>
    </w:p>
    <w:p w:rsidR="00845C94" w:rsidRDefault="00845C94" w:rsidP="000E0B8D">
      <w:pPr>
        <w:pStyle w:val="ListParagraph"/>
        <w:numPr>
          <w:ilvl w:val="1"/>
          <w:numId w:val="2"/>
        </w:numPr>
        <w:spacing w:after="240"/>
        <w:ind w:left="720"/>
        <w:contextualSpacing w:val="0"/>
      </w:pPr>
      <w:hyperlink r:id="rId7" w:history="1">
        <w:r w:rsidRPr="00845C94">
          <w:rPr>
            <w:rStyle w:val="Hyperlink"/>
            <w:i/>
          </w:rPr>
          <w:t>Indicators of Climate Change in California</w:t>
        </w:r>
      </w:hyperlink>
      <w:r w:rsidRPr="00845C94">
        <w:rPr>
          <w:i/>
        </w:rPr>
        <w:t xml:space="preserve"> </w:t>
      </w:r>
      <w:r>
        <w:t>report</w:t>
      </w:r>
    </w:p>
    <w:p w:rsidR="00845C94" w:rsidRDefault="00845C94" w:rsidP="00845C94">
      <w:pPr>
        <w:pStyle w:val="ListParagraph"/>
        <w:numPr>
          <w:ilvl w:val="1"/>
          <w:numId w:val="2"/>
        </w:numPr>
        <w:ind w:left="720"/>
      </w:pPr>
      <w:r>
        <w:t>Ocean indicators</w:t>
      </w:r>
      <w:r w:rsidR="000E0B8D">
        <w:t xml:space="preserve"> for this group</w:t>
      </w:r>
    </w:p>
    <w:p w:rsidR="00845C94" w:rsidRDefault="00845C94" w:rsidP="00845C94">
      <w:pPr>
        <w:pStyle w:val="ListParagraph"/>
        <w:numPr>
          <w:ilvl w:val="2"/>
          <w:numId w:val="2"/>
        </w:numPr>
        <w:ind w:left="1440" w:hanging="360"/>
      </w:pPr>
      <w:hyperlink r:id="rId8" w:history="1">
        <w:r w:rsidRPr="00845C94">
          <w:rPr>
            <w:rStyle w:val="Hyperlink"/>
          </w:rPr>
          <w:t>Acidification of coastal waters</w:t>
        </w:r>
      </w:hyperlink>
    </w:p>
    <w:p w:rsidR="00845C94" w:rsidRDefault="000E0B8D" w:rsidP="00845C94">
      <w:pPr>
        <w:pStyle w:val="ListParagraph"/>
        <w:numPr>
          <w:ilvl w:val="2"/>
          <w:numId w:val="2"/>
        </w:numPr>
        <w:ind w:left="1440" w:hanging="360"/>
      </w:pPr>
      <w:hyperlink r:id="rId9" w:history="1">
        <w:r w:rsidRPr="000E0B8D">
          <w:rPr>
            <w:rStyle w:val="Hyperlink"/>
          </w:rPr>
          <w:t>Coastal ocean temperatures</w:t>
        </w:r>
      </w:hyperlink>
    </w:p>
    <w:p w:rsidR="000E0B8D" w:rsidRDefault="000E0B8D" w:rsidP="00845C94">
      <w:pPr>
        <w:pStyle w:val="ListParagraph"/>
        <w:numPr>
          <w:ilvl w:val="2"/>
          <w:numId w:val="2"/>
        </w:numPr>
        <w:ind w:left="1440" w:hanging="360"/>
      </w:pPr>
      <w:hyperlink r:id="rId10" w:history="1">
        <w:r w:rsidRPr="000E0B8D">
          <w:rPr>
            <w:rStyle w:val="Hyperlink"/>
          </w:rPr>
          <w:t>Dissolved oxygen in coastal waters</w:t>
        </w:r>
      </w:hyperlink>
    </w:p>
    <w:p w:rsidR="000E0B8D" w:rsidRDefault="000E0B8D" w:rsidP="000E0B8D">
      <w:pPr>
        <w:pStyle w:val="ListParagraph"/>
        <w:numPr>
          <w:ilvl w:val="2"/>
          <w:numId w:val="2"/>
        </w:numPr>
        <w:spacing w:after="240"/>
        <w:ind w:left="1440" w:hanging="360"/>
        <w:contextualSpacing w:val="0"/>
      </w:pPr>
      <w:hyperlink r:id="rId11" w:history="1">
        <w:r w:rsidRPr="000E0B8D">
          <w:rPr>
            <w:rStyle w:val="Hyperlink"/>
          </w:rPr>
          <w:t>Effects of ocean acidification on marine organisms</w:t>
        </w:r>
      </w:hyperlink>
    </w:p>
    <w:p w:rsidR="000E0B8D" w:rsidRDefault="000E0B8D" w:rsidP="000E0B8D">
      <w:pPr>
        <w:pStyle w:val="ListParagraph"/>
        <w:numPr>
          <w:ilvl w:val="1"/>
          <w:numId w:val="2"/>
        </w:numPr>
        <w:ind w:left="720"/>
      </w:pPr>
      <w:r>
        <w:t>Other ocean indicators</w:t>
      </w:r>
    </w:p>
    <w:p w:rsidR="000E0B8D" w:rsidRPr="000E0B8D" w:rsidRDefault="000E0B8D" w:rsidP="000E0B8D">
      <w:pPr>
        <w:pStyle w:val="ListParagraph"/>
        <w:numPr>
          <w:ilvl w:val="2"/>
          <w:numId w:val="2"/>
        </w:numPr>
        <w:ind w:left="1440" w:hanging="360"/>
        <w:rPr>
          <w:rStyle w:val="Hyperlink"/>
          <w:color w:val="auto"/>
          <w:u w:val="none"/>
        </w:rPr>
      </w:pPr>
      <w:hyperlink r:id="rId12" w:history="1">
        <w:r w:rsidRPr="000E0B8D">
          <w:rPr>
            <w:rStyle w:val="Hyperlink"/>
          </w:rPr>
          <w:t>Nudibranch range shifts</w:t>
        </w:r>
      </w:hyperlink>
    </w:p>
    <w:p w:rsidR="000E0B8D" w:rsidRDefault="000E0B8D" w:rsidP="000E0B8D">
      <w:pPr>
        <w:pStyle w:val="ListParagraph"/>
        <w:numPr>
          <w:ilvl w:val="2"/>
          <w:numId w:val="2"/>
        </w:numPr>
        <w:ind w:left="1440" w:hanging="360"/>
      </w:pPr>
      <w:hyperlink r:id="rId13" w:history="1">
        <w:r w:rsidRPr="000E0B8D">
          <w:rPr>
            <w:rStyle w:val="Hyperlink"/>
          </w:rPr>
          <w:t>California sea lion pup demography</w:t>
        </w:r>
      </w:hyperlink>
    </w:p>
    <w:p w:rsidR="000E0B8D" w:rsidRDefault="000E0B8D" w:rsidP="000E0B8D">
      <w:pPr>
        <w:pStyle w:val="ListParagraph"/>
        <w:numPr>
          <w:ilvl w:val="2"/>
          <w:numId w:val="2"/>
        </w:numPr>
        <w:ind w:left="1440" w:hanging="360"/>
      </w:pPr>
      <w:hyperlink r:id="rId14" w:history="1">
        <w:r w:rsidRPr="000E0B8D">
          <w:rPr>
            <w:rStyle w:val="Hyperlink"/>
          </w:rPr>
          <w:t>Copepod populations</w:t>
        </w:r>
      </w:hyperlink>
    </w:p>
    <w:p w:rsidR="000E0B8D" w:rsidRPr="000E0B8D" w:rsidRDefault="000E0B8D" w:rsidP="000E0B8D">
      <w:pPr>
        <w:pStyle w:val="ListParagraph"/>
        <w:numPr>
          <w:ilvl w:val="2"/>
          <w:numId w:val="2"/>
        </w:numPr>
        <w:spacing w:after="240"/>
        <w:ind w:left="1440" w:hanging="360"/>
        <w:contextualSpacing w:val="0"/>
      </w:pPr>
      <w:hyperlink r:id="rId15" w:history="1">
        <w:r w:rsidRPr="000E0B8D">
          <w:rPr>
            <w:rStyle w:val="Hyperlink"/>
          </w:rPr>
          <w:t>Sacramento fall-run Chinook abundance</w:t>
        </w:r>
      </w:hyperlink>
      <w:r>
        <w:t xml:space="preserve"> </w:t>
      </w:r>
    </w:p>
    <w:p w:rsidR="00845C94" w:rsidRDefault="00845C94" w:rsidP="000E0B8D">
      <w:pPr>
        <w:pStyle w:val="ListParagraph"/>
        <w:numPr>
          <w:ilvl w:val="0"/>
          <w:numId w:val="2"/>
        </w:numPr>
        <w:spacing w:after="240"/>
        <w:ind w:left="360"/>
        <w:contextualSpacing w:val="0"/>
      </w:pPr>
      <w:r>
        <w:t>Discuss ideas for preparing update</w:t>
      </w:r>
    </w:p>
    <w:p w:rsidR="00845C94" w:rsidRDefault="00845C94" w:rsidP="008F5BB8">
      <w:pPr>
        <w:pStyle w:val="ListParagraph"/>
        <w:numPr>
          <w:ilvl w:val="0"/>
          <w:numId w:val="2"/>
        </w:numPr>
        <w:spacing w:after="0"/>
        <w:ind w:left="360"/>
        <w:contextualSpacing w:val="0"/>
      </w:pPr>
      <w:r>
        <w:t>Timeline</w:t>
      </w:r>
    </w:p>
    <w:p w:rsidR="008F5BB8" w:rsidRDefault="008F5BB8" w:rsidP="008F5BB8">
      <w:pPr>
        <w:pStyle w:val="ListParagraph"/>
        <w:numPr>
          <w:ilvl w:val="1"/>
          <w:numId w:val="2"/>
        </w:numPr>
        <w:ind w:left="720"/>
      </w:pPr>
      <w:r>
        <w:t>Report scheduled for release October 2021</w:t>
      </w:r>
    </w:p>
    <w:p w:rsidR="008F5BB8" w:rsidRDefault="008F5BB8" w:rsidP="008F5BB8">
      <w:pPr>
        <w:pStyle w:val="ListParagraph"/>
        <w:numPr>
          <w:ilvl w:val="1"/>
          <w:numId w:val="2"/>
        </w:numPr>
        <w:ind w:left="720"/>
      </w:pPr>
      <w:r>
        <w:t>First drafts for group review/feedback by May 28</w:t>
      </w:r>
    </w:p>
    <w:p w:rsidR="008F5BB8" w:rsidRDefault="008F5BB8" w:rsidP="008F5BB8">
      <w:pPr>
        <w:pStyle w:val="ListParagraph"/>
        <w:numPr>
          <w:ilvl w:val="1"/>
          <w:numId w:val="2"/>
        </w:numPr>
        <w:ind w:left="720"/>
      </w:pPr>
      <w:r>
        <w:t>Comments by June 18</w:t>
      </w:r>
    </w:p>
    <w:p w:rsidR="008F5BB8" w:rsidRDefault="008F5BB8" w:rsidP="008F5BB8">
      <w:pPr>
        <w:pStyle w:val="ListParagraph"/>
        <w:numPr>
          <w:ilvl w:val="1"/>
          <w:numId w:val="2"/>
        </w:numPr>
        <w:ind w:left="720"/>
      </w:pPr>
      <w:r>
        <w:t>Final drafts by July 9</w:t>
      </w:r>
    </w:p>
    <w:p w:rsidR="008F5BB8" w:rsidRDefault="008F5BB8" w:rsidP="008F5BB8">
      <w:pPr>
        <w:pStyle w:val="ListParagraph"/>
        <w:numPr>
          <w:ilvl w:val="1"/>
          <w:numId w:val="2"/>
        </w:numPr>
        <w:ind w:left="720"/>
      </w:pPr>
      <w:r>
        <w:t xml:space="preserve">Expect revisions mid-July to early August based on OEHHA/CalEPA review </w:t>
      </w:r>
    </w:p>
    <w:p w:rsidR="00845C94" w:rsidRDefault="00845C94" w:rsidP="00845C94">
      <w:pPr>
        <w:pStyle w:val="ListParagraph"/>
        <w:numPr>
          <w:ilvl w:val="0"/>
          <w:numId w:val="2"/>
        </w:numPr>
        <w:ind w:left="360"/>
      </w:pPr>
      <w:r>
        <w:t>Next steps</w:t>
      </w:r>
    </w:p>
    <w:p w:rsidR="000E0B8D" w:rsidRDefault="008F5BB8" w:rsidP="000E0B8D">
      <w:r w:rsidRPr="008F5BB8">
        <w:rPr>
          <w:b/>
          <w:i/>
        </w:rPr>
        <w:t>File folder on Google Drive:</w:t>
      </w:r>
      <w:r>
        <w:t xml:space="preserve"> </w:t>
      </w:r>
      <w:hyperlink r:id="rId16" w:history="1">
        <w:r w:rsidRPr="00615D90">
          <w:rPr>
            <w:rStyle w:val="Hyperlink"/>
          </w:rPr>
          <w:t>https://drive.google.com/drive/folders/1QtwHplo4OJlQHBsW-5jBOY9OxY2PYdDX?usp=sharing</w:t>
        </w:r>
      </w:hyperlink>
      <w:r>
        <w:t xml:space="preserve"> </w:t>
      </w:r>
    </w:p>
    <w:p w:rsidR="00845C94" w:rsidRDefault="00845C94" w:rsidP="008F5BB8">
      <w:pPr>
        <w:spacing w:after="100" w:afterAutospacing="1"/>
        <w:jc w:val="center"/>
      </w:pPr>
      <w:r w:rsidRPr="00845C94">
        <w:drawing>
          <wp:inline distT="0" distB="0" distL="0" distR="0" wp14:anchorId="43AFC48E" wp14:editId="491460E4">
            <wp:extent cx="4333875" cy="5008034"/>
            <wp:effectExtent l="38100" t="76200" r="104775" b="7874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893" t="5958" r="5709" b="16577"/>
                    <a:stretch/>
                  </pic:blipFill>
                  <pic:spPr>
                    <a:xfrm>
                      <a:off x="0" y="0"/>
                      <a:ext cx="4334965" cy="500929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5C94" w:rsidSect="008F5BB8">
      <w:type w:val="continuous"/>
      <w:pgSz w:w="15840" w:h="12240" w:orient="landscape"/>
      <w:pgMar w:top="1152" w:right="1440" w:bottom="1152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84FE6"/>
    <w:multiLevelType w:val="hybridMultilevel"/>
    <w:tmpl w:val="D820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0E98"/>
    <w:multiLevelType w:val="hybridMultilevel"/>
    <w:tmpl w:val="01B8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94"/>
    <w:rsid w:val="000E0B8D"/>
    <w:rsid w:val="002164B4"/>
    <w:rsid w:val="0069470F"/>
    <w:rsid w:val="007607AF"/>
    <w:rsid w:val="00845C94"/>
    <w:rsid w:val="008F5BB8"/>
    <w:rsid w:val="00982EC6"/>
    <w:rsid w:val="00C62BFD"/>
    <w:rsid w:val="00D2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F463"/>
  <w15:chartTrackingRefBased/>
  <w15:docId w15:val="{12E0813D-2A87-4CAE-94E4-CF0C652F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45C94"/>
    <w:pPr>
      <w:spacing w:after="0" w:line="360" w:lineRule="auto"/>
      <w:jc w:val="center"/>
    </w:pPr>
    <w:rPr>
      <w:rFonts w:ascii="Calibri" w:eastAsia="Calibri Light" w:hAnsi="Calibri" w:cstheme="majorBidi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45C94"/>
    <w:rPr>
      <w:rFonts w:ascii="Calibri" w:eastAsia="Calibri Light" w:hAnsi="Calibri" w:cstheme="majorBidi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5C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hha.ca.gov/media/epic/downloads/ccd_acw2018.pdf" TargetMode="External"/><Relationship Id="rId13" Type="http://schemas.openxmlformats.org/officeDocument/2006/relationships/hyperlink" Target="https://oehha.ca.gov/media/epic/downloads/ibs_cslpd2018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ehha.ca.gov/media/downloads/climate-change/report/2018caindicatorsreportmay2018.pdf" TargetMode="External"/><Relationship Id="rId12" Type="http://schemas.openxmlformats.org/officeDocument/2006/relationships/hyperlink" Target="https://oehha.ca.gov/media/epic/downloads/ibs_nrs2018.pdf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QtwHplo4OJlQHBsW-5jBOY9OxY2PYdDX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s02web.zoom.us/j/89614281265?pwd=K0VqWXF5SVVqc3lwc3RLYXhoSnh5Zz09" TargetMode="External"/><Relationship Id="rId11" Type="http://schemas.openxmlformats.org/officeDocument/2006/relationships/hyperlink" Target="https://oehha.ca.gov/media/epic/downloads/ibs_eoamo201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ehha.ca.gov/media/epic/downloads/ibs_sfrcsa2018.pdf" TargetMode="External"/><Relationship Id="rId10" Type="http://schemas.openxmlformats.org/officeDocument/2006/relationships/hyperlink" Target="https://oehha.ca.gov/media/epic/downloads/ips_docw2018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ehha.ca.gov/media/epic/downloads/ips_cot2018.pdf" TargetMode="External"/><Relationship Id="rId14" Type="http://schemas.openxmlformats.org/officeDocument/2006/relationships/hyperlink" Target="https://oehha.ca.gov/media/epic/downloads/ibs_copepod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2ACA-95E2-470A-B6A5-0E86040C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Environmental Health Hazard Assessment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Milanes, Carmen@OEHHA</dc:creator>
  <cp:keywords/>
  <dc:description/>
  <cp:lastModifiedBy>Milanes, Carmen@OEHHA</cp:lastModifiedBy>
  <cp:revision>1</cp:revision>
  <dcterms:created xsi:type="dcterms:W3CDTF">2021-04-08T00:24:00Z</dcterms:created>
  <dcterms:modified xsi:type="dcterms:W3CDTF">2021-04-08T00:55:00Z</dcterms:modified>
</cp:coreProperties>
</file>