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10" w:after="10"/>
      </w:pPr>
      <w:r>
        <w:rPr>
          <w:rFonts w:ascii="Times New Roman" w:h-ansi="Times New Roman" w:cs="Times New Roman"/>
          <w:sz w:val="26"/>
          <w:sz-cs w:val="26"/>
          <w:b/>
          <w:i/>
        </w:rPr>
        <w:t xml:space="preserve">The SAS System</w:t>
      </w:r>
    </w:p>
    <w:p>
      <w:pPr/>
      <w:r>
        <w:rPr>
          <w:rFonts w:ascii="Times New Roman" w:h-ansi="Times New Roman" w:cs="Times New Roman"/>
          <w:sz w:val="26"/>
          <w:sz-cs w:val="26"/>
          <w:b/>
          <w:i/>
        </w:rPr>
        <w:t xml:space="preserve"/>
      </w:r>
    </w:p>
    <w:p>
      <w:pPr>
        <w:jc w:val="center"/>
        <w:spacing w:before="10" w:after="10"/>
      </w:pPr>
      <w:r>
        <w:rPr>
          <w:rFonts w:ascii="Times New Roman" w:h-ansi="Times New Roman" w:cs="Times New Roman"/>
          <w:sz w:val="24"/>
          <w:sz-cs w:val="24"/>
          <w:b/>
          <w:i/>
        </w:rPr>
        <w:t xml:space="preserve">The Mixed Procedure</w:t>
      </w:r>
    </w:p>
    <w:p>
      <w:pPr/>
      <w:r>
        <w:rPr>
          <w:rFonts w:ascii="Times New Roman" w:h-ansi="Times New Roman" w:cs="Times New Roman"/>
          <w:sz w:val="24"/>
          <w:sz-cs w:val="24"/>
          <w:b/>
          <w:i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Model Information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Data Set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WORK.MARCNPLANT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Dependent Variable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cnratio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Covariance Structure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Variance Components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Estimation Method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REML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Residual Variance Method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Profile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Fixed Effects SE Method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Model-Based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Degrees of Freedom Method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Containment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Class Level Information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Class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Levels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Values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1 7 15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 NHN NO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 MN N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 G MV S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Dimensions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Covariance Parameters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Columns in X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Columns in Z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Subjects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Max Obs Per Subject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72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Number of Observations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Number of Observations Read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Number of Observations Used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Number of Observations Not Used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Iteration History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Iteration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Evaluations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-2 Res Log Like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Criterion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351.89786771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317.43943379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0.00002424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317.41908161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317.35631403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0.00001324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317.34248800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0.00000033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317.34223023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0.00000000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Convergence criteria met but final hessian is not positive definite.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Covariance Parameter Estimates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Cov Parm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Estimate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bk*ntrt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bk*fxnlgrp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34.3370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bk*ntrt*fxnlgrp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1.8654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bk*plt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2.7373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bk*ntrt*plt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4.8734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bk*plt*fxnlgrp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2.91E-34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bk*ntrt*plt*fxnlgrp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8.5560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Residual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1.7523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Fit Statistics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-2 Res Log Likelihood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317.3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AIC (smaller is better)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329.3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AICC (smaller is better)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331.4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BIC (smaller is better)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323.9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Type 3 Tests of Fixed Effects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Effect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Num DF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Den DF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 Value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Pr &gt; F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6.76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0.0522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0.1290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21.85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0.0304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5.95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0.0160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0.8582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0.6796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Least Squares Means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Effect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Estimate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Standard Error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DF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t Value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Pr &gt; |t|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28.0401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2.1572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13.00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32.0793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2.5324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12.67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25.0193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2.5324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9.88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27.0217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2.5324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10.67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47.6205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12.61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19.3912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19.6328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53.1202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14.07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20.0162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19.7395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20.8462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20.0688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50.0667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11.79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21.7622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22.3202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62.4004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14.69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21.8345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21.7519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27.1943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21.6406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50.3669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11.86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18.4461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18.7362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43.7091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10.29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19.1857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19.4382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4.58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18.5281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4.36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19.1878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42.4277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9.99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17.9654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17.8420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53.2509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12.54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19.0285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18.0286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16.8163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3.96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19.3778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4.2474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4.56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0.0018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Differences of Least Squares Means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Effect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Estimate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Standard Error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DF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t Value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Pr &gt; |t|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Adjustment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Adj P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-0.6741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4.9448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0.8981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-0.4771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4.9448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0.9278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0.1970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4.9448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0.9701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-3.0002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0.5834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0.01950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0.9971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3.0197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0.5810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0.3099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0.9544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-0.2446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0.9640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-0.5546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0.9185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0.6679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0.9019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-1.2061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0.8241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-1.8740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-0.36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0.7304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7.0601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2.2974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0.0153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0.0365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5.0576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2.2974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0.0589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0.1307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-2.0024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2.2974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-0.87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0.4088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0.6719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Non-est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.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28.2292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0.0471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27.9877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0.0485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-5.4997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2.2800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-2.41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0.0734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0.4097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27.6043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0.0508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27.8809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0.0491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26.7742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0.0074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0.0562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27.5517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0.0511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-0.2416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0.9642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-33.7289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-6.67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0.0210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-0.6250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0.9076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-0.3483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2.2800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0.8860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-1.4550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0.7987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-0.6775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0.9051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-33.4874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-6.62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0.0215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-0.3834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0.9432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0.9850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-1.2134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2.2800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-0.53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0.6228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0.9983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-0.4360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0.9388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33.1040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0.0224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33.3806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0.0264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32.2739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0.0297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33.0514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0.0273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0.2767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0.9612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-0.8300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0.8840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-0.05257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2.2800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0.9827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-1.1067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0.8376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-0.3292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0.9512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0.7775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0.8853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28.3045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4.71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0.0704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27.7465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0.0780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-12.3337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0.0073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0.2465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28.2322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4.70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0.0714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28.3148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4.71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0.0703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22.8724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3.81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0.1906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28.4260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4.73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0.0689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-0.3002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0.9312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31.6206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0.0387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31.3305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0.0408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6.3576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1.75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0.1181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0.9480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30.8810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0.0442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30.6285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0.0462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31.5386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0.0393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30.8788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0.0442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7.6389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0.0532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0.7723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32.1013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0.0355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32.2247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0.0348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-3.1842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-0.88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0.4062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31.0382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0.0430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32.0381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0.0359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33.2504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0.0290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30.6889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0.0457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-0.5580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0.9226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-40.6382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-7.30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-0.07225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0.9900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0.01035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0.9977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-5.4321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0.3922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0.1216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0.9843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-28.6047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-4.76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0.0667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3.3162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0.3541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3.0260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0.6191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-21.9469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-3.75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0.2029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2.5766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0.6714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2.3241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0.5401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3.2341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0.6049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2.5744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0.6795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-20.6655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0.0088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0.2820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3.7968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0.2927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3.9202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0.5218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-31.4887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-5.38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0.0342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2.7338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0.6529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3.7336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0.3340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4.9460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0.4341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2.3844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0.7018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-40.0802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-7.20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0.4857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0.9326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0.5683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0.9269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-4.8741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0.1962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0.9915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0.6796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0.9127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-28.0467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0.0738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3.8741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0.5266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3.5840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0.3188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-21.3889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-3.65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0.2249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3.1345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0.6068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2.8821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0.6442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3.7921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0.3269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3.1324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0.6162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-20.1075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-3.35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0.3104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4.3548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0.4781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4.4782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0.2207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0.9953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-30.9307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-5.28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0.0379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3.2918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0.5892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4.2916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0.4953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5.5040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0.1681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0.9835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2.9424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0.6374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40.5660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40.6485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6.77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0.0084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35.2061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0.0207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40.7598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6.79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0.0083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12.0335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0.0106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0.3214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43.9544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7.51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43.6642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7.46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18.6913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0.0288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43.2148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7.38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42.9623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43.8723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7.30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43.2126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19.9727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0.0302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44.4350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44.5584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7.61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9.1495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2.71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0.0265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0.5625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43.3720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44.3718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7.39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45.5842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43.0226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&lt;.0001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0.08259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0.9894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-5.3599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-0.89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0.3983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0.1938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0.9567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-28.5325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-4.75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0.0676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3.3884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0.5786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3.0983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0.6109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-21.8747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-3.74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0.2056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2.6488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0.4547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2.3963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0.7004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3.3064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0.5970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2.6466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0.4869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-20.5933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-3.43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0.0090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0.2856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3.8691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0.5272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3.9925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0.5144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-31.4164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-5.37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0.0347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2.8060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0.4293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3.8059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0.5440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5.0182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0.4277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2.4567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0.5178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-5.4425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-0.98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0.3570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0.1112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0.9846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-28.6150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-4.76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0.0666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3.3058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0.3893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3.0157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0.6292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-21.9573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-3.66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0.2246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2.5662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0.6805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2.3137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0.5119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3.2238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0.5968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2.5640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0.6729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-20.6759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0.0088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0.2815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3.7865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0.3276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3.9099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0.5333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-31.4990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0.0396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2.7234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0.6623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3.7233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0.3015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4.9356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0.4236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2.3741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0.6957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5.5537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0.3478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-23.1726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-3.86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0.1805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8.7483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1.46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0.1834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0.9885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8.4581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0.0482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0.7439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-16.5148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-2.75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0.0251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0.5462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8.0087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0.2192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0.9951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7.7562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1.33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0.2217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0.9954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8.6662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0.0331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0.6301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8.0065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1.37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0.2085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0.9937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-15.2334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0.0349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0.6466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9.2289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0.1630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0.9814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9.3524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2.58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0.0329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0.6279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-26.0566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0.1064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8.1659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1.36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0.2111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0.9941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9.1657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0.1560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0.9781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10.3781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0.0152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0.4056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7.8165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0.2185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0.9951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-28.7263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-4.78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0.0652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3.1946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0.6093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2.9044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0.6417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-22.0685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0.0063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0.2202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2.4550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0.5181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2.2025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0.7165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3.1125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0.6093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2.4528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0.4876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-20.7871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-3.46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0.0086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0.2761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3.6752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0.5576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3.7987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0.5448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-31.6103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-5.26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0.0388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2.6122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0.4924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3.6121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0.5543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4.8244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0.4337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C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2.2628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0.5210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31.9209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0.0367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31.6307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0.0386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6.6578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0.0902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0.9025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31.1813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0.0419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30.9288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0.0438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31.8388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0.0372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31.1791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0.0419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7.9392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0.0463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0.7319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32.4015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0.0337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32.5249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0.0330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-2.8840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-0.79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0.4500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31.3385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0.0407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32.3383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5.38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0.0341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33.5507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0.0276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30.9891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0.0433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-0.2902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0.9597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-25.2631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-4.54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0.0019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0.0854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-0.7396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0.8976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-0.9921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0.7814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-0.08205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0.9894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-0.7418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0.9048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-23.9817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-3.99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0.1557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0.4806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0.8901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0.6041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0.9203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-34.8049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-5.95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0.0190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-0.5824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0.9232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0.4175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0.9113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1.6298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0.7930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-0.9318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0.8806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-24.9729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-4.48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0.0905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-0.4495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0.9377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-0.7019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0.9099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0.2081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0.9535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-0.4516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0.9419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-23.6915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-3.94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0.1642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0.7708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0.8985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0.8942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0.7975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-34.5147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-0.2922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0.9614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0.7076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0.9091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1.9200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0.6114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-0.6416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0.9176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24.5235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0.0989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24.2710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0.1477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25.1810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0.1250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24.5213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0.1411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1.2814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0.7333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25.7437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4.40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0.0995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25.8672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4.42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0.0972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-9.5418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-2.83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0.0221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0.5096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24.6807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0.1216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25.6805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0.1140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26.8929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4.48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0.0912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24.3313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0.1461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-0.2525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0.9675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0.6576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0.9155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-0.00217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-23.2421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-3.87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0.1782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1.2203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0.8401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1.3437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0.8242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-34.0652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-5.82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0.0216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0.1572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0.9639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1.1571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0.8520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2.3694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0.7035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-0.1921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0.9591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0.9100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0.8742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0.2503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0.9652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-22.9896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-3.83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0.1866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1.4727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0.6957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1.5962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0.7972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-33.8128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0.0263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0.4097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0.9473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1.4096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0.6869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2.6219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0.6661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0.06034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0.9920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-0.6597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0.9086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-23.8996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-3.98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0.1581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0.5627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0.9277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0.6861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0.8549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-34.7228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-5.78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0.0225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-0.5003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0.9357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0.4995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0.9341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1.7119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0.51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0.6253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-0.8497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0.8882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-23.2399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-3.87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0.1783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1.2224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0.8438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1.3459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0.8283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-34.0631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-5.67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0.0252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0.1594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3.6317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0.9661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1.1593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0.8479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2.3716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5.8529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0.41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0.6959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NHN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-0.1900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3.3712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0.9564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24.4623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0.1426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24.5858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4.09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0.1394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-10.8232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-3.13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0.0140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0.3854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23.3993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3.90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0.0046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0.1732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24.3992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4.06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0.0036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0.1443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25.6115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4.26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0.0027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0.1155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23.0499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0.0050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0.1845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0.1234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0.9829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-35.2855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-6.34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0.0128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-1.0630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0.8534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-0.06318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0.9859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1.1492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0.8530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-1.4124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0.8200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-35.4089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-6.36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0.0126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-1.1865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0.8366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-0.1866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-0.03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0.9760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1.0257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0.7742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-1.5358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0.8046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34.2225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6.15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0.0155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35.2223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5.86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0.0004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0.0207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36.4347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0.0003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0.0168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MV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33.8731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5.64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0.0005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0.0261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0.9999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0.17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0.8719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2.2122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6.0067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0.37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0.7222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MN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-0.3494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3.4563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-0.10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0.9220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1.2123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0.22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0.8331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F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-1.3492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-0.24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0.8146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>
        <w:spacing w:before="60" w:after="60"/>
      </w:pPr>
      <w:r>
        <w:rPr>
          <w:rFonts w:ascii="Times New Roman" w:h-ansi="Times New Roman" w:cs="Times New Roman"/>
          <w:sz w:val="22"/>
          <w:sz-cs w:val="22"/>
          <w:b/>
        </w:rPr>
        <w:t xml:space="preserve">ntrt*plt*fxnlgrp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G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NO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N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S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-2.5616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5.5684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8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-0.46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0.6577</w:t>
      </w:r>
    </w:p>
    <w:p>
      <w:pPr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Tukey-Kramer</w:t>
      </w:r>
    </w:p>
    <w:p>
      <w:pPr>
        <w:jc w:val="right"/>
        <w:spacing w:before="60" w:after="60"/>
      </w:pPr>
      <w:r>
        <w:rPr>
          <w:rFonts w:ascii="Times New Roman" w:h-ansi="Times New Roman" w:cs="Times New Roman"/>
          <w:sz w:val="20"/>
          <w:sz-cs w:val="20"/>
        </w:rPr>
        <w:t xml:space="preserve">1.0000</w:t>
      </w:r>
    </w:p>
    <w:p>
      <w:pPr/>
      <w:r>
        <w:rPr>
          <w:rFonts w:ascii="Times New Roman" w:h-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Helvetica" w:h-ansi="Helvetica" w:cs="Helvetica"/>
          <w:sz w:val="24"/>
          <w:sz-cs w:val="24"/>
        </w:rPr>
        <w:t xml:space="preserve"/>
      </w:r>
    </w:p>
    <w:sectPr>
      <w:pgSz w:w="12240" w:h="15840"/>
      <w:pgMar w:top="360" w:right="360" w:bottom="360" w:left="3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V9.2 SAS System Output</dc:title>
  <dc:creator>SAS Version 9.2</dc:creator>
</cp:coreProperties>
</file>

<file path=docProps/meta.xml><?xml version="1.0" encoding="utf-8"?>
<meta xmlns="http://schemas.apple.com/cocoa/2006/metadata">
  <generator>CocoaOOXMLWriter/949.54</generator>
</meta>
</file>