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0" w:line="240"/>
        <w:contextualSpacing w:val="0"/>
      </w:pPr>
      <w:r w:rsidRPr="00000000" w:rsidR="00000000" w:rsidDel="00000000">
        <w:rPr>
          <w:rFonts w:cs="Cambria" w:hAnsi="Cambria" w:eastAsia="Cambria" w:ascii="Cambria"/>
          <w:b w:val="1"/>
          <w:color w:val="ff0000"/>
          <w:rtl w:val="0"/>
        </w:rPr>
        <w:t xml:space="preserve">Ethan Turkeltaub, CIO</w:t>
      </w:r>
    </w:p>
    <w:p w:rsidP="00000000" w:rsidRPr="00000000" w:rsidR="00000000" w:rsidDel="00000000" w:rsidRDefault="00000000">
      <w:pPr>
        <w:spacing w:lineRule="auto" w:after="0" w:line="240" w:before="0"/>
        <w:contextualSpacing w:val="0"/>
      </w:pPr>
      <w:r w:rsidRPr="00000000" w:rsidR="00000000" w:rsidDel="00000000">
        <w:rPr>
          <w:rFonts w:cs="Cambria" w:hAnsi="Cambria" w:eastAsia="Cambria" w:ascii="Cambria"/>
          <w:rtl w:val="0"/>
        </w:rPr>
        <w:t xml:space="preserve">Marist College</w:t>
      </w:r>
    </w:p>
    <w:p w:rsidP="00000000" w:rsidRPr="00000000" w:rsidR="00000000" w:rsidDel="00000000" w:rsidRDefault="00000000">
      <w:pPr>
        <w:spacing w:lineRule="auto" w:after="0" w:line="240" w:before="0"/>
        <w:contextualSpacing w:val="0"/>
      </w:pPr>
      <w:r w:rsidRPr="00000000" w:rsidR="00000000" w:rsidDel="00000000">
        <w:rPr>
          <w:rFonts w:cs="Cambria" w:hAnsi="Cambria" w:eastAsia="Cambria" w:ascii="Cambria"/>
          <w:rtl w:val="0"/>
        </w:rPr>
        <w:t xml:space="preserve">3399 North Road</w:t>
      </w:r>
    </w:p>
    <w:p w:rsidP="00000000" w:rsidRPr="00000000" w:rsidR="00000000" w:rsidDel="00000000" w:rsidRDefault="00000000">
      <w:pPr>
        <w:spacing w:lineRule="auto" w:after="0" w:line="240" w:before="0"/>
        <w:contextualSpacing w:val="0"/>
      </w:pPr>
      <w:r w:rsidRPr="00000000" w:rsidR="00000000" w:rsidDel="00000000">
        <w:rPr>
          <w:rFonts w:cs="Cambria" w:hAnsi="Cambria" w:eastAsia="Cambria" w:ascii="Cambria"/>
          <w:rtl w:val="0"/>
        </w:rPr>
        <w:t xml:space="preserve">Poughkeepsie, NY 12601</w:t>
        <w:tab/>
        <w:tab/>
        <w:tab/>
        <w:tab/>
        <w:tab/>
        <w:t xml:space="preserve">Date Submitted: 22 February 2015</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numPr>
          <w:ilvl w:val="0"/>
          <w:numId w:val="1"/>
        </w:numPr>
        <w:spacing w:lineRule="auto" w:after="200" w:line="240" w:before="0"/>
        <w:ind w:left="720" w:hanging="359"/>
        <w:contextualSpacing w:val="1"/>
        <w:rPr>
          <w:rFonts w:cs="Cambria" w:hAnsi="Cambria" w:eastAsia="Cambria" w:ascii="Cambria"/>
          <w:b w:val="0"/>
          <w:sz w:val="22"/>
          <w:u w:val="none"/>
        </w:rPr>
      </w:pPr>
      <w:r w:rsidRPr="00000000" w:rsidR="00000000" w:rsidDel="00000000">
        <w:rPr>
          <w:rFonts w:cs="Cambria" w:hAnsi="Cambria" w:eastAsia="Cambria" w:ascii="Cambria"/>
          <w:b w:val="1"/>
          <w:rtl w:val="0"/>
        </w:rPr>
        <w:t xml:space="preserve">What project(s) have you been working on? What progress was made this past week?</w:t>
      </w:r>
    </w:p>
    <w:p w:rsidP="00000000" w:rsidRPr="00000000" w:rsidR="00000000" w:rsidDel="00000000" w:rsidRDefault="00000000">
      <w:pPr>
        <w:numPr>
          <w:ilvl w:val="1"/>
          <w:numId w:val="1"/>
        </w:numPr>
        <w:spacing w:lineRule="auto" w:after="200" w:line="240" w:before="0"/>
        <w:ind w:left="1440" w:hanging="359"/>
        <w:contextualSpacing w:val="1"/>
        <w:rPr>
          <w:rFonts w:cs="Cambria" w:hAnsi="Cambria" w:eastAsia="Cambria" w:ascii="Cambria"/>
        </w:rPr>
      </w:pPr>
      <w:r w:rsidRPr="00000000" w:rsidR="00000000" w:rsidDel="00000000">
        <w:rPr>
          <w:rFonts w:cs="Cambria" w:hAnsi="Cambria" w:eastAsia="Cambria" w:ascii="Cambria"/>
          <w:rtl w:val="0"/>
        </w:rPr>
        <w:t xml:space="preserve">Both the development and production server are running on the new hardware. I still need to negotiate with Jeff Kirby on getting more space and updated software, however.</w:t>
      </w:r>
    </w:p>
    <w:p w:rsidP="00000000" w:rsidRPr="00000000" w:rsidR="00000000" w:rsidDel="00000000" w:rsidRDefault="00000000">
      <w:pPr>
        <w:numPr>
          <w:ilvl w:val="1"/>
          <w:numId w:val="1"/>
        </w:numPr>
        <w:spacing w:lineRule="auto" w:after="200" w:line="240" w:before="0"/>
        <w:ind w:left="144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ownCloud is now running relatively smoothly on the development server. I still need to make some modifications (i.e., use the central authentication system) before it’s ready for public use, though.</w:t>
      </w:r>
    </w:p>
    <w:p w:rsidP="00000000" w:rsidRPr="00000000" w:rsidR="00000000" w:rsidDel="00000000" w:rsidRDefault="00000000">
      <w:pPr>
        <w:numPr>
          <w:ilvl w:val="1"/>
          <w:numId w:val="1"/>
        </w:numPr>
        <w:spacing w:lineRule="auto" w:after="200" w:line="240" w:before="0"/>
        <w:ind w:left="144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I’m working on a quick new feature on ClubDash that would allow for attendance at events to require two swipes (see below).</w:t>
      </w:r>
    </w:p>
    <w:p w:rsidP="00000000" w:rsidRPr="00000000" w:rsidR="00000000" w:rsidDel="00000000" w:rsidRDefault="00000000">
      <w:pPr>
        <w:numPr>
          <w:ilvl w:val="1"/>
          <w:numId w:val="1"/>
        </w:numPr>
        <w:spacing w:lineRule="auto" w:after="200" w:line="240" w:before="0"/>
        <w:ind w:left="144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I have a few more people interested in working with IT and SGA. I’ve been talking with them and I’m trying to see if they’ll commit.</w:t>
      </w:r>
    </w:p>
    <w:p w:rsidP="00000000" w:rsidRPr="00000000" w:rsidR="00000000" w:rsidDel="00000000" w:rsidRDefault="00000000">
      <w:pPr>
        <w:numPr>
          <w:ilvl w:val="0"/>
          <w:numId w:val="1"/>
        </w:numPr>
        <w:spacing w:lineRule="auto" w:after="200" w:line="240" w:before="0"/>
        <w:ind w:left="720" w:hanging="359"/>
        <w:contextualSpacing w:val="1"/>
        <w:rPr>
          <w:rFonts w:cs="Cambria" w:hAnsi="Cambria" w:eastAsia="Cambria" w:ascii="Cambria"/>
          <w:b w:val="1"/>
        </w:rPr>
      </w:pPr>
      <w:r w:rsidRPr="00000000" w:rsidR="00000000" w:rsidDel="00000000">
        <w:rPr>
          <w:rFonts w:cs="Cambria" w:hAnsi="Cambria" w:eastAsia="Cambria" w:ascii="Cambria"/>
          <w:b w:val="1"/>
          <w:rtl w:val="0"/>
        </w:rPr>
        <w:t xml:space="preserve">Did your committee meet this week? If so, what was discussed in this meeting?</w:t>
      </w:r>
    </w:p>
    <w:p w:rsidP="00000000" w:rsidRPr="00000000" w:rsidR="00000000" w:rsidDel="00000000" w:rsidRDefault="00000000">
      <w:pPr>
        <w:numPr>
          <w:ilvl w:val="1"/>
          <w:numId w:val="1"/>
        </w:numPr>
        <w:spacing w:lineRule="auto" w:after="200" w:line="240" w:before="0"/>
        <w:ind w:left="1440" w:hanging="359"/>
        <w:contextualSpacing w:val="1"/>
        <w:rPr>
          <w:rFonts w:cs="Cambria" w:hAnsi="Cambria" w:eastAsia="Cambria" w:ascii="Cambria"/>
        </w:rPr>
      </w:pPr>
      <w:r w:rsidRPr="00000000" w:rsidR="00000000" w:rsidDel="00000000">
        <w:rPr>
          <w:rFonts w:cs="Cambria" w:hAnsi="Cambria" w:eastAsia="Cambria" w:ascii="Cambria"/>
          <w:rtl w:val="0"/>
        </w:rPr>
        <w:t xml:space="preserve">N/A</w:t>
      </w:r>
    </w:p>
    <w:p w:rsidP="00000000" w:rsidRPr="00000000" w:rsidR="00000000" w:rsidDel="00000000" w:rsidRDefault="00000000">
      <w:pPr>
        <w:numPr>
          <w:ilvl w:val="0"/>
          <w:numId w:val="1"/>
        </w:numPr>
        <w:spacing w:lineRule="auto" w:after="200" w:line="240" w:before="0"/>
        <w:ind w:left="720" w:hanging="359"/>
        <w:contextualSpacing w:val="1"/>
        <w:rPr>
          <w:rFonts w:cs="Cambria" w:hAnsi="Cambria" w:eastAsia="Cambria" w:ascii="Cambria"/>
          <w:b w:val="1"/>
        </w:rPr>
      </w:pPr>
      <w:r w:rsidRPr="00000000" w:rsidR="00000000" w:rsidDel="00000000">
        <w:rPr>
          <w:rFonts w:cs="Cambria" w:hAnsi="Cambria" w:eastAsia="Cambria" w:ascii="Cambria"/>
          <w:b w:val="1"/>
          <w:rtl w:val="0"/>
        </w:rPr>
        <w:t xml:space="preserve">Have you had any meetings with faculty, administrators or advisors?</w:t>
      </w:r>
    </w:p>
    <w:p w:rsidP="00000000" w:rsidRPr="00000000" w:rsidR="00000000" w:rsidDel="00000000" w:rsidRDefault="00000000">
      <w:pPr>
        <w:numPr>
          <w:ilvl w:val="1"/>
          <w:numId w:val="1"/>
        </w:numPr>
        <w:spacing w:lineRule="auto" w:after="200" w:line="240" w:before="0"/>
        <w:ind w:left="1440" w:hanging="359"/>
        <w:contextualSpacing w:val="1"/>
        <w:rPr>
          <w:rFonts w:cs="Cambria" w:hAnsi="Cambria" w:eastAsia="Cambria" w:ascii="Cambria"/>
        </w:rPr>
      </w:pPr>
      <w:r w:rsidRPr="00000000" w:rsidR="00000000" w:rsidDel="00000000">
        <w:rPr>
          <w:rFonts w:cs="Cambria" w:hAnsi="Cambria" w:eastAsia="Cambria" w:ascii="Cambria"/>
          <w:rtl w:val="0"/>
        </w:rPr>
        <w:t xml:space="preserve">I met with Michele Williams and the Booster Club officers to sort out their Priority Points issue. The main problem lies with the fact that they can’t reliably take attendance for games with ClubDash: since they require two swipes for an event (swipe in and out of a game), they will have duplicates (see below).</w:t>
      </w:r>
    </w:p>
    <w:p w:rsidP="00000000" w:rsidRPr="00000000" w:rsidR="00000000" w:rsidDel="00000000" w:rsidRDefault="00000000">
      <w:pPr>
        <w:numPr>
          <w:ilvl w:val="1"/>
          <w:numId w:val="1"/>
        </w:numPr>
        <w:spacing w:lineRule="auto" w:after="200" w:line="240" w:before="0"/>
        <w:ind w:left="144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Michele also mentioned that they are having some (non-pressing issues) with the Student Activities Ticket Service. Mainly, when a ticket is refunded, they need to make sure that the first purchase of the ticket is removed, otherwise they have duplicates.</w:t>
      </w:r>
    </w:p>
    <w:p w:rsidP="00000000" w:rsidRPr="00000000" w:rsidR="00000000" w:rsidDel="00000000" w:rsidRDefault="00000000">
      <w:pPr>
        <w:numPr>
          <w:ilvl w:val="0"/>
          <w:numId w:val="1"/>
        </w:numPr>
        <w:spacing w:lineRule="auto" w:after="200" w:line="240" w:before="0"/>
        <w:ind w:left="720" w:hanging="359"/>
        <w:contextualSpacing w:val="1"/>
        <w:rPr>
          <w:rFonts w:cs="Cambria" w:hAnsi="Cambria" w:eastAsia="Cambria" w:ascii="Cambria"/>
          <w:b w:val="1"/>
        </w:rPr>
      </w:pPr>
      <w:r w:rsidRPr="00000000" w:rsidR="00000000" w:rsidDel="00000000">
        <w:rPr>
          <w:rFonts w:cs="Cambria" w:hAnsi="Cambria" w:eastAsia="Cambria" w:ascii="Cambria"/>
          <w:b w:val="1"/>
          <w:rtl w:val="0"/>
        </w:rPr>
        <w:t xml:space="preserve">What student concerns/issues have been brought to your attention?</w:t>
      </w:r>
    </w:p>
    <w:p w:rsidP="00000000" w:rsidRPr="00000000" w:rsidR="00000000" w:rsidDel="00000000" w:rsidRDefault="00000000">
      <w:pPr>
        <w:numPr>
          <w:ilvl w:val="1"/>
          <w:numId w:val="1"/>
        </w:numPr>
        <w:spacing w:lineRule="auto" w:after="200" w:line="240" w:before="0"/>
        <w:ind w:left="1440" w:hanging="359"/>
        <w:contextualSpacing w:val="1"/>
        <w:rPr>
          <w:rFonts w:cs="Cambria" w:hAnsi="Cambria" w:eastAsia="Cambria" w:ascii="Cambria"/>
        </w:rPr>
      </w:pPr>
      <w:r w:rsidRPr="00000000" w:rsidR="00000000" w:rsidDel="00000000">
        <w:rPr>
          <w:rFonts w:cs="Cambria" w:hAnsi="Cambria" w:eastAsia="Cambria" w:ascii="Cambria"/>
          <w:rtl w:val="0"/>
        </w:rPr>
        <w:t xml:space="preserve">The Booster Club officers had a few complaints with ClubDash, mainly in that it’s hard for them to take attendance and Priority Points isn’t as easy as it could be. It’s something that is worth looking at, but it won’t be needed until the end of the semester.</w:t>
      </w:r>
    </w:p>
    <w:p w:rsidP="00000000" w:rsidRPr="00000000" w:rsidR="00000000" w:rsidDel="00000000" w:rsidRDefault="00000000">
      <w:pPr>
        <w:numPr>
          <w:ilvl w:val="1"/>
          <w:numId w:val="1"/>
        </w:numPr>
        <w:spacing w:lineRule="auto" w:after="200" w:line="240" w:before="0"/>
        <w:ind w:left="144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Many fashion design students are unhappy with the hours that the fashion studio is open. It closes at 5pm on weekends and midnight on weekdays, which is not nearly enough time for them to complete their assignments.</w:t>
      </w:r>
    </w:p>
    <w:p w:rsidP="00000000" w:rsidRPr="00000000" w:rsidR="00000000" w:rsidDel="00000000" w:rsidRDefault="00000000">
      <w:pPr>
        <w:numPr>
          <w:ilvl w:val="0"/>
          <w:numId w:val="1"/>
        </w:numPr>
        <w:spacing w:lineRule="auto" w:after="200" w:line="240" w:before="0"/>
        <w:ind w:left="720" w:hanging="359"/>
        <w:contextualSpacing w:val="1"/>
        <w:rPr>
          <w:rFonts w:cs="Cambria" w:hAnsi="Cambria" w:eastAsia="Cambria" w:ascii="Cambria"/>
          <w:b w:val="1"/>
        </w:rPr>
      </w:pPr>
      <w:r w:rsidRPr="00000000" w:rsidR="00000000" w:rsidDel="00000000">
        <w:rPr>
          <w:rFonts w:cs="Cambria" w:hAnsi="Cambria" w:eastAsia="Cambria" w:ascii="Cambria"/>
          <w:b w:val="1"/>
          <w:rtl w:val="0"/>
        </w:rPr>
        <w:t xml:space="preserve">Goals for the upcoming week?</w:t>
      </w:r>
    </w:p>
    <w:p w:rsidP="00000000" w:rsidRPr="00000000" w:rsidR="00000000" w:rsidDel="00000000" w:rsidRDefault="00000000">
      <w:pPr>
        <w:numPr>
          <w:ilvl w:val="1"/>
          <w:numId w:val="1"/>
        </w:numPr>
        <w:spacing w:lineRule="auto" w:after="200" w:line="240" w:before="0"/>
        <w:ind w:left="1440" w:hanging="359"/>
        <w:contextualSpacing w:val="1"/>
        <w:rPr>
          <w:rFonts w:cs="Cambria" w:hAnsi="Cambria" w:eastAsia="Cambria" w:ascii="Cambria"/>
        </w:rPr>
      </w:pPr>
      <w:r w:rsidRPr="00000000" w:rsidR="00000000" w:rsidDel="00000000">
        <w:rPr>
          <w:rFonts w:cs="Cambria" w:hAnsi="Cambria" w:eastAsia="Cambria" w:ascii="Cambria"/>
          <w:rtl w:val="0"/>
        </w:rPr>
        <w:t xml:space="preserve">Finish the feature of ClubDash that would give the option to allow 2 swipes for an attendance to count at an event.</w:t>
      </w:r>
    </w:p>
    <w:p w:rsidP="00000000" w:rsidRPr="00000000" w:rsidR="00000000" w:rsidDel="00000000" w:rsidRDefault="00000000">
      <w:pPr>
        <w:numPr>
          <w:ilvl w:val="1"/>
          <w:numId w:val="1"/>
        </w:numPr>
        <w:spacing w:lineRule="auto" w:after="200" w:line="240" w:before="0"/>
        <w:ind w:left="144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Talk more with the IT Council candidates</w:t>
      </w:r>
    </w:p>
    <w:p w:rsidP="00000000" w:rsidRPr="00000000" w:rsidR="00000000" w:rsidDel="00000000" w:rsidRDefault="00000000">
      <w:pPr>
        <w:numPr>
          <w:ilvl w:val="1"/>
          <w:numId w:val="1"/>
        </w:numPr>
        <w:spacing w:lineRule="auto" w:after="200" w:line="240" w:before="0"/>
        <w:ind w:left="144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Talk to IT about replacement desktops</w:t>
      </w:r>
    </w:p>
    <w:p w:rsidP="00000000" w:rsidRPr="00000000" w:rsidR="00000000" w:rsidDel="00000000" w:rsidRDefault="00000000">
      <w:pPr>
        <w:numPr>
          <w:ilvl w:val="1"/>
          <w:numId w:val="1"/>
        </w:numPr>
        <w:spacing w:lineRule="auto" w:after="200" w:line="240" w:before="0"/>
        <w:ind w:left="1440" w:hanging="359"/>
        <w:contextualSpacing w:val="1"/>
        <w:rPr>
          <w:rFonts w:cs="Cambria" w:hAnsi="Cambria" w:eastAsia="Cambria" w:ascii="Cambria"/>
          <w:u w:val="none"/>
        </w:rPr>
      </w:pPr>
      <w:r w:rsidRPr="00000000" w:rsidR="00000000" w:rsidDel="00000000">
        <w:rPr>
          <w:rFonts w:cs="Cambria" w:hAnsi="Cambria" w:eastAsia="Cambria" w:ascii="Cambria"/>
          <w:rtl w:val="0"/>
        </w:rPr>
        <w:t xml:space="preserve">Get ownCloud ready for public consumption</w:t>
      </w:r>
    </w:p>
    <w:p w:rsidP="00000000" w:rsidRPr="00000000" w:rsidR="00000000" w:rsidDel="00000000" w:rsidRDefault="00000000">
      <w:pPr>
        <w:numPr>
          <w:ilvl w:val="0"/>
          <w:numId w:val="1"/>
        </w:numPr>
        <w:spacing w:lineRule="auto" w:after="200" w:line="240" w:before="0"/>
        <w:ind w:left="720" w:hanging="359"/>
        <w:contextualSpacing w:val="1"/>
        <w:rPr>
          <w:rFonts w:cs="Cambria" w:hAnsi="Cambria" w:eastAsia="Cambria" w:ascii="Cambria"/>
          <w:b w:val="1"/>
        </w:rPr>
      </w:pPr>
      <w:r w:rsidRPr="00000000" w:rsidR="00000000" w:rsidDel="00000000">
        <w:rPr>
          <w:rFonts w:cs="Cambria" w:hAnsi="Cambria" w:eastAsia="Cambria" w:ascii="Cambria"/>
          <w:b w:val="1"/>
          <w:rtl w:val="0"/>
        </w:rPr>
        <w:t xml:space="preserve">Any further information you would like to share or questions you may have?</w:t>
      </w:r>
    </w:p>
    <w:p w:rsidP="00000000" w:rsidRPr="00000000" w:rsidR="00000000" w:rsidDel="00000000" w:rsidRDefault="00000000">
      <w:pPr>
        <w:numPr>
          <w:ilvl w:val="1"/>
          <w:numId w:val="1"/>
        </w:numPr>
        <w:spacing w:lineRule="auto" w:after="200" w:line="240" w:before="0"/>
        <w:ind w:left="1440" w:hanging="359"/>
        <w:contextualSpacing w:val="1"/>
        <w:rPr>
          <w:rFonts w:cs="Cambria" w:hAnsi="Cambria" w:eastAsia="Cambria" w:ascii="Cambria"/>
        </w:rPr>
      </w:pPr>
      <w:r w:rsidRPr="00000000" w:rsidR="00000000" w:rsidDel="00000000">
        <w:rPr>
          <w:rFonts w:cs="Cambria" w:hAnsi="Cambria" w:eastAsia="Cambria" w:ascii="Cambria"/>
          <w:rtl w:val="0"/>
        </w:rPr>
        <w:t xml:space="preserve">Many students aren’t clear on how the Priority Points system works. Marist has a page on the website, but it still it’s very clear. It may be worth making our own site to explain it. I’ll bring this up at open floor at this weeks meeting.</w:t>
      </w:r>
    </w:p>
    <w:sectPr>
      <w:headerReference r:id="rId5" w:type="default"/>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Script MT Bold"/>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left" w:pos="7307"/>
      </w:tabs>
      <w:spacing w:lineRule="auto" w:after="0" w:line="240" w:before="0"/>
      <w:contextualSpacing w:val="0"/>
    </w:pPr>
    <w:r w:rsidRPr="00000000" w:rsidR="00000000" w:rsidDel="00000000">
      <w:rPr>
        <w:rFonts w:cs="Script MT Bold" w:hAnsi="Script MT Bold" w:eastAsia="Script MT Bold" w:ascii="Script MT Bold"/>
        <w:b w:val="0"/>
        <w:sz w:val="22"/>
        <w:rtl w:val="0"/>
      </w:rPr>
      <w:tab/>
    </w:r>
  </w:p>
  <w:p w:rsidP="00000000" w:rsidRPr="00000000" w:rsidR="00000000" w:rsidDel="00000000" w:rsidRDefault="00000000">
    <w:pPr>
      <w:tabs>
        <w:tab w:val="left" w:pos="-89"/>
      </w:tabs>
      <w:spacing w:lineRule="auto" w:after="0" w:line="240" w:before="0"/>
      <w:contextualSpacing w:val="0"/>
      <w:jc w:val="center"/>
    </w:pPr>
    <w:r w:rsidRPr="00000000" w:rsidR="00000000" w:rsidDel="00000000">
      <w:rPr>
        <w:rFonts w:cs="Script MT Bold" w:hAnsi="Script MT Bold" w:eastAsia="Script MT Bold" w:ascii="Script MT Bold"/>
        <w:b w:val="0"/>
        <w:sz w:val="28"/>
        <w:rtl w:val="0"/>
      </w:rPr>
      <w:t xml:space="preserve">Marist College Student Government Association</w:t>
      <w:tab/>
    </w:r>
  </w:p>
  <w:p w:rsidP="00000000" w:rsidRPr="00000000" w:rsidR="00000000" w:rsidDel="00000000" w:rsidRDefault="00000000">
    <w:pPr>
      <w:tabs>
        <w:tab w:val="left" w:pos="0"/>
      </w:tabs>
      <w:spacing w:lineRule="auto" w:after="0" w:line="240" w:before="0"/>
      <w:contextualSpacing w:val="0"/>
      <w:jc w:val="center"/>
    </w:pPr>
    <w:r w:rsidRPr="00000000" w:rsidR="00000000" w:rsidDel="00000000">
      <w:drawing>
        <wp:inline distR="0" distT="0" distB="0" distL="0">
          <wp:extent cy="1185503" cx="1175075"/>
          <wp:effectExtent t="0" b="0" r="0" l="0"/>
          <wp:docPr id="1" name="image01.png"/>
          <a:graphic>
            <a:graphicData uri="http://schemas.openxmlformats.org/drawingml/2006/picture">
              <pic:pic>
                <pic:nvPicPr>
                  <pic:cNvPr id="0" name="image01.png"/>
                  <pic:cNvPicPr preferRelativeResize="0"/>
                </pic:nvPicPr>
                <pic:blipFill>
                  <a:blip r:embed="rId1"/>
                  <a:srcRect t="0" b="0" r="0" l="0"/>
                  <a:stretch>
                    <a:fillRect/>
                  </a:stretch>
                </pic:blipFill>
                <pic:spPr>
                  <a:xfrm>
                    <a:off y="0" x="0"/>
                    <a:ext cy="1185503" cx="1175075"/>
                  </a:xfrm>
                  <a:prstGeom prst="rect"/>
                  <a:ln/>
                </pic:spPr>
              </pic:pic>
            </a:graphicData>
          </a:graphic>
        </wp:inline>
      </w:drawing>
    </w:r>
    <w:r w:rsidRPr="00000000" w:rsidR="00000000" w:rsidDel="00000000">
      <w:rPr>
        <w:rFonts w:cs="Cambria" w:hAnsi="Cambria" w:eastAsia="Cambria" w:ascii="Cambria"/>
        <w:b w:val="0"/>
        <w:sz w:val="32"/>
        <w:rtl w:val="0"/>
      </w:rPr>
      <w:t xml:space="preserve">       </w:t>
    </w:r>
  </w:p>
  <w:p w:rsidP="00000000" w:rsidRPr="00000000" w:rsidR="00000000" w:rsidDel="00000000" w:rsidRDefault="00000000">
    <w:pPr>
      <w:tabs>
        <w:tab w:val="left" w:pos="0"/>
      </w:tabs>
      <w:spacing w:lineRule="auto" w:after="0" w:line="240" w:before="0"/>
      <w:contextualSpacing w:val="0"/>
      <w:jc w:val="center"/>
    </w:pPr>
    <w:r w:rsidRPr="00000000" w:rsidR="00000000" w:rsidDel="00000000">
      <w:rPr>
        <w:rFonts w:cs="Script MT Bold" w:hAnsi="Script MT Bold" w:eastAsia="Script MT Bold" w:ascii="Script MT Bold"/>
        <w:b w:val="0"/>
        <w:sz w:val="24"/>
        <w:rtl w:val="0"/>
      </w:rPr>
      <w:t xml:space="preserve">Pietris/Pietris Administration</w:t>
    </w:r>
    <w:r w:rsidRPr="00000000" w:rsidR="00000000" w:rsidDel="00000000">
      <w:rPr>
        <w:rFonts w:cs="Cambria" w:hAnsi="Cambria" w:eastAsia="Cambria" w:ascii="Cambria"/>
        <w:b w:val="0"/>
        <w:sz w:val="24"/>
        <w:rtl w:val="0"/>
      </w:rPr>
      <w:t xml:space="preserve">        </w:t>
    </w:r>
  </w:p>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word/_rels/header1.xml.rels><?xml version="1.0" encoding="UTF-8" standalone="yes"?><Relationships xmlns="http://schemas.openxmlformats.org/package/2006/relationships"><Relationship Target="media/image01.png" Type="http://schemas.openxmlformats.org/officeDocument/2006/relationships/image" Id="rId1"/></Relationships>
</file>