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31943778"/>
        <w:docPartObj>
          <w:docPartGallery w:val="Cover Pages"/>
          <w:docPartUnique/>
        </w:docPartObj>
      </w:sdtPr>
      <w:sdtContent>
        <w:p w:rsidR="00D87EA7" w:rsidRDefault="00D87EA7"/>
        <w:p w:rsidR="00D87EA7" w:rsidRDefault="00D87EA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es-ES"/>
            </w:rPr>
          </w:pPr>
          <w:bookmarkStart w:id="0" w:name="_GoBack"/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EA7" w:rsidRDefault="00D87EA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Manual de funcionalidad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87EA7" w:rsidRDefault="00D87EA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orientado a usuarios, empleados y administradores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87EA7" w:rsidRDefault="00D87EA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Mario Yon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D87EA7" w:rsidRDefault="00D87EA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Manual de funcionalidad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87EA7" w:rsidRDefault="00D87EA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orientado a usuarios, empleados y administradores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87EA7" w:rsidRDefault="00D87EA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Mario Yon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87EA7" w:rsidRDefault="00D87EA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87EA7" w:rsidRDefault="00D87EA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next"/>
    <w:sdt>
      <w:sdtPr>
        <w:id w:val="-1765982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E22F4" w:rsidRDefault="00AE22F4">
          <w:pPr>
            <w:pStyle w:val="TtuloTDC"/>
          </w:pPr>
          <w:r>
            <w:t>Contenido</w:t>
          </w:r>
        </w:p>
        <w:p w:rsidR="00D87EA7" w:rsidRDefault="00AE22F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94539" w:history="1">
            <w:r w:rsidR="00D87EA7" w:rsidRPr="00D53B23">
              <w:rPr>
                <w:rStyle w:val="Hipervnculo"/>
                <w:noProof/>
              </w:rPr>
              <w:t>Atención</w:t>
            </w:r>
            <w:r w:rsidR="00D87EA7">
              <w:rPr>
                <w:noProof/>
                <w:webHidden/>
              </w:rPr>
              <w:tab/>
            </w:r>
            <w:r w:rsidR="00D87EA7">
              <w:rPr>
                <w:noProof/>
                <w:webHidden/>
              </w:rPr>
              <w:fldChar w:fldCharType="begin"/>
            </w:r>
            <w:r w:rsidR="00D87EA7">
              <w:rPr>
                <w:noProof/>
                <w:webHidden/>
              </w:rPr>
              <w:instrText xml:space="preserve"> PAGEREF _Toc55594539 \h </w:instrText>
            </w:r>
            <w:r w:rsidR="00D87EA7">
              <w:rPr>
                <w:noProof/>
                <w:webHidden/>
              </w:rPr>
            </w:r>
            <w:r w:rsidR="00D87EA7">
              <w:rPr>
                <w:noProof/>
                <w:webHidden/>
              </w:rPr>
              <w:fldChar w:fldCharType="separate"/>
            </w:r>
            <w:r w:rsidR="00D87EA7">
              <w:rPr>
                <w:noProof/>
                <w:webHidden/>
              </w:rPr>
              <w:t>2</w:t>
            </w:r>
            <w:r w:rsidR="00D87EA7"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0" w:history="1">
            <w:r w:rsidRPr="00D53B23">
              <w:rPr>
                <w:rStyle w:val="Hipervnculo"/>
                <w:noProof/>
              </w:rPr>
              <w:t>Vista de usuario sin sesión iniciada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1" w:history="1">
            <w:r w:rsidRPr="00D53B23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2" w:history="1">
            <w:r w:rsidRPr="00D53B23">
              <w:rPr>
                <w:rStyle w:val="Hipervnculo"/>
                <w:noProof/>
              </w:rPr>
              <w:t>Menús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3" w:history="1">
            <w:r w:rsidRPr="00D53B23">
              <w:rPr>
                <w:rStyle w:val="Hipervnculo"/>
                <w:noProof/>
              </w:rPr>
              <w:t>Vista de usuario con sesión iniciada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4" w:history="1">
            <w:r w:rsidRPr="00D53B23">
              <w:rPr>
                <w:rStyle w:val="Hipervnculo"/>
                <w:noProof/>
              </w:rPr>
              <w:t>Menús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5" w:history="1">
            <w:r w:rsidRPr="00D53B23">
              <w:rPr>
                <w:rStyle w:val="Hipervnculo"/>
                <w:noProof/>
              </w:rPr>
              <w:t>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6" w:history="1">
            <w:r w:rsidRPr="00D53B23">
              <w:rPr>
                <w:rStyle w:val="Hipervnculo"/>
                <w:noProof/>
              </w:rPr>
              <w:t>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7" w:history="1">
            <w:r w:rsidRPr="00D53B23">
              <w:rPr>
                <w:rStyle w:val="Hipervnculo"/>
                <w:noProof/>
              </w:rPr>
              <w:t>Vista de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8" w:history="1">
            <w:r w:rsidRPr="00D53B23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49" w:history="1">
            <w:r w:rsidRPr="00D53B23">
              <w:rPr>
                <w:rStyle w:val="Hipervnculo"/>
                <w:noProof/>
              </w:rPr>
              <w:t>Menú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5594550" w:history="1">
            <w:r w:rsidRPr="00D53B23">
              <w:rPr>
                <w:rStyle w:val="Hipervnculo"/>
                <w:noProof/>
              </w:rPr>
              <w:t>Ingredientes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5594551" w:history="1">
            <w:r w:rsidRPr="00D53B23">
              <w:rPr>
                <w:rStyle w:val="Hipervnculo"/>
                <w:noProof/>
              </w:rPr>
              <w:t>Platillos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5594552" w:history="1">
            <w:r w:rsidRPr="00D53B23">
              <w:rPr>
                <w:rStyle w:val="Hipervnculo"/>
                <w:noProof/>
              </w:rPr>
              <w:t>Menús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5594553" w:history="1">
            <w:r w:rsidRPr="00D53B23">
              <w:rPr>
                <w:rStyle w:val="Hipervnculo"/>
                <w:noProof/>
              </w:rPr>
              <w:t>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54" w:history="1">
            <w:r w:rsidRPr="00D53B23">
              <w:rPr>
                <w:rStyle w:val="Hipervnculo"/>
                <w:noProof/>
              </w:rPr>
              <w:t>Vista de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5594555" w:history="1">
            <w:r w:rsidRPr="00D53B23">
              <w:rPr>
                <w:rStyle w:val="Hipervnculo"/>
                <w:noProof/>
              </w:rPr>
              <w:t>Menú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7EA7" w:rsidRDefault="00D87EA7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55594556" w:history="1">
            <w:r w:rsidRPr="00D53B23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F4" w:rsidRDefault="00AE22F4">
          <w:r>
            <w:rPr>
              <w:b/>
              <w:bCs/>
            </w:rPr>
            <w:fldChar w:fldCharType="end"/>
          </w:r>
        </w:p>
      </w:sdtContent>
    </w:sdt>
    <w:p w:rsidR="00AE22F4" w:rsidRDefault="00AE22F4">
      <w:r>
        <w:br w:type="page"/>
      </w:r>
    </w:p>
    <w:p w:rsidR="00AE22F4" w:rsidRDefault="00AE22F4" w:rsidP="00AE22F4">
      <w:pPr>
        <w:pStyle w:val="Ttulo1"/>
      </w:pPr>
      <w:bookmarkStart w:id="1" w:name="_Toc55594539"/>
      <w:r>
        <w:lastRenderedPageBreak/>
        <w:t>Atención</w:t>
      </w:r>
      <w:bookmarkEnd w:id="1"/>
    </w:p>
    <w:p w:rsidR="00AE22F4" w:rsidRDefault="00AE22F4" w:rsidP="00AE22F4">
      <w:r>
        <w:t>Cualquier funcionalidad no mencionada en uno de los casos significa que el usuario no tiene el nivel de acceso necesario para poder utilizar esa funcionalidad.</w:t>
      </w:r>
    </w:p>
    <w:p w:rsidR="00AE22F4" w:rsidRPr="00AE22F4" w:rsidRDefault="00AE22F4" w:rsidP="00AE22F4">
      <w:r>
        <w:t xml:space="preserve">Cada nivel de privilegios es acumulativo, Es decir que el usuario con sesión iniciada tiene todas las características del usuario sin sesión iniciada y así sucesivamente. A no ser, que en su caso específico se mencione lo contrario. </w:t>
      </w:r>
    </w:p>
    <w:p w:rsidR="00833FB8" w:rsidRDefault="00AE22F4" w:rsidP="00AE22F4">
      <w:pPr>
        <w:pStyle w:val="Ttulo1"/>
      </w:pPr>
      <w:bookmarkStart w:id="2" w:name="_Toc55594540"/>
      <w:r>
        <w:t>Vista de usuario sin sesión iniciada</w:t>
      </w:r>
      <w:bookmarkEnd w:id="2"/>
    </w:p>
    <w:p w:rsidR="00AE22F4" w:rsidRDefault="00AE22F4" w:rsidP="00AE22F4">
      <w:r>
        <w:t>Este usuario será capaz de realizar las siguientes acciones en la página:</w:t>
      </w:r>
    </w:p>
    <w:p w:rsidR="00AE22F4" w:rsidRDefault="00AE22F4" w:rsidP="00AE22F4">
      <w:pPr>
        <w:pStyle w:val="Ttulo2"/>
      </w:pPr>
      <w:bookmarkStart w:id="3" w:name="_Toc55594541"/>
      <w:r>
        <w:t>Página principal</w:t>
      </w:r>
      <w:bookmarkEnd w:id="3"/>
    </w:p>
    <w:p w:rsidR="00AE22F4" w:rsidRDefault="00AE22F4" w:rsidP="00AE22F4">
      <w:r>
        <w:t xml:space="preserve">El usuario podrá navegar en el inicio, mostrándose </w:t>
      </w:r>
      <w:proofErr w:type="gramStart"/>
      <w:r>
        <w:t>el slider</w:t>
      </w:r>
      <w:proofErr w:type="gramEnd"/>
      <w:r>
        <w:t xml:space="preserve"> de platillos destacados e imágenes que dirigen a otros menús. Así como acceder a la página de registro de usuarios nuevos, inicio de sesión, contáctanos, FAQ y Revisa tu pedido. También podrá realizar búsqueda de platillos, pero no podrá añadir ningún platillo al carrito.</w:t>
      </w:r>
    </w:p>
    <w:p w:rsidR="00AE22F4" w:rsidRDefault="00AE22F4" w:rsidP="00AE22F4">
      <w:pPr>
        <w:pStyle w:val="Ttulo2"/>
      </w:pPr>
      <w:bookmarkStart w:id="4" w:name="_Toc55594542"/>
      <w:r>
        <w:t>Menús</w:t>
      </w:r>
      <w:bookmarkEnd w:id="4"/>
    </w:p>
    <w:p w:rsidR="00AE22F4" w:rsidRDefault="00AE22F4" w:rsidP="00AE22F4">
      <w:r>
        <w:t>El usuario podrá navegar en los diferentes menús, mostrándose todos los platillos disponibles, Sin embargo, no podrá añadir ningún platillo al carrito de compras.</w:t>
      </w:r>
    </w:p>
    <w:p w:rsidR="00AE22F4" w:rsidRDefault="00AE22F4" w:rsidP="00AE22F4">
      <w:pPr>
        <w:pStyle w:val="Ttulo1"/>
      </w:pPr>
      <w:bookmarkStart w:id="5" w:name="_Toc55594543"/>
      <w:r>
        <w:t xml:space="preserve">Vista de usuario </w:t>
      </w:r>
      <w:r>
        <w:t>con</w:t>
      </w:r>
      <w:r>
        <w:t xml:space="preserve"> sesión iniciada</w:t>
      </w:r>
      <w:bookmarkEnd w:id="5"/>
    </w:p>
    <w:p w:rsidR="00AE22F4" w:rsidRDefault="00AE22F4" w:rsidP="00AE22F4">
      <w:pPr>
        <w:pStyle w:val="Ttulo2"/>
      </w:pPr>
      <w:bookmarkStart w:id="6" w:name="_Toc55594544"/>
      <w:r>
        <w:t>Menús</w:t>
      </w:r>
      <w:bookmarkEnd w:id="6"/>
    </w:p>
    <w:p w:rsidR="00AE22F4" w:rsidRDefault="00AE22F4" w:rsidP="00AE22F4">
      <w:r>
        <w:t>El usuario podrá agregar pedidos al carrito de compras.</w:t>
      </w:r>
    </w:p>
    <w:p w:rsidR="00AE22F4" w:rsidRDefault="00AE22F4" w:rsidP="00AE22F4">
      <w:pPr>
        <w:pStyle w:val="Ttulo2"/>
      </w:pPr>
      <w:bookmarkStart w:id="7" w:name="_Toc55594545"/>
      <w:r>
        <w:t>Perfil</w:t>
      </w:r>
      <w:bookmarkEnd w:id="7"/>
    </w:p>
    <w:p w:rsidR="00AE22F4" w:rsidRDefault="00AE22F4" w:rsidP="00AE22F4">
      <w:r>
        <w:t>El usuario puede ingresar a su perfil en donde se mostrarán diferentes datos personales. Estos pueden ser modificados en esa misma página y guardados presionando el botón de “Actualizar datos”</w:t>
      </w:r>
    </w:p>
    <w:p w:rsidR="00AE22F4" w:rsidRDefault="00AE22F4" w:rsidP="00AE22F4">
      <w:pPr>
        <w:pStyle w:val="Ttulo2"/>
      </w:pPr>
      <w:bookmarkStart w:id="8" w:name="_Toc55594546"/>
      <w:r>
        <w:t>Carrito</w:t>
      </w:r>
      <w:bookmarkEnd w:id="8"/>
    </w:p>
    <w:p w:rsidR="00AE22F4" w:rsidRDefault="00AE22F4" w:rsidP="00AE22F4">
      <w:r>
        <w:t xml:space="preserve">En esta </w:t>
      </w:r>
      <w:r w:rsidR="00672C50">
        <w:t>página</w:t>
      </w:r>
      <w:r>
        <w:t xml:space="preserve"> se le muestra al usuario su carrito de compras. Este contiene información sobre los platillos que desea pedir, el precio, un subtotal y el total a pagar. Para eliminar un platillo del carrito de compras se utiliza el botón de “</w:t>
      </w:r>
      <w:proofErr w:type="spellStart"/>
      <w:r>
        <w:t>Click</w:t>
      </w:r>
      <w:proofErr w:type="spellEnd"/>
      <w:r>
        <w:t xml:space="preserve"> para eliminar” a la derecha de cada platillo. Para confirmar la orden se utiliza el botón de “confirmar orden” al final del carrito.</w:t>
      </w:r>
    </w:p>
    <w:p w:rsidR="00AE22F4" w:rsidRDefault="00AE22F4" w:rsidP="00AE22F4">
      <w:r>
        <w:t>Para confirmar la orden es necesario tener ingresada una tarjeta de crédito.</w:t>
      </w:r>
    </w:p>
    <w:p w:rsidR="00AE22F4" w:rsidRDefault="00AE22F4" w:rsidP="00AE22F4">
      <w:pPr>
        <w:pStyle w:val="Ttulo1"/>
      </w:pPr>
      <w:bookmarkStart w:id="9" w:name="_Toc55594547"/>
      <w:r>
        <w:t>Vista de empleado</w:t>
      </w:r>
      <w:bookmarkEnd w:id="9"/>
    </w:p>
    <w:p w:rsidR="00AE22F4" w:rsidRDefault="00672C50" w:rsidP="00AE22F4">
      <w:pPr>
        <w:pStyle w:val="Ttulo2"/>
      </w:pPr>
      <w:bookmarkStart w:id="10" w:name="_Toc55594548"/>
      <w:r>
        <w:t>Página</w:t>
      </w:r>
      <w:r w:rsidR="00AE22F4">
        <w:t xml:space="preserve"> principal</w:t>
      </w:r>
      <w:bookmarkEnd w:id="10"/>
    </w:p>
    <w:p w:rsidR="00672C50" w:rsidRDefault="00672C50" w:rsidP="00672C50">
      <w:r>
        <w:t>El empleado gana acceso al botón de “administrar”. Menú que permite al empleado modificar platillos, inventario de ingredientes, órdenes y menús.</w:t>
      </w:r>
    </w:p>
    <w:p w:rsidR="00672C50" w:rsidRDefault="00672C50" w:rsidP="00672C50">
      <w:pPr>
        <w:pStyle w:val="Ttulo2"/>
      </w:pPr>
      <w:bookmarkStart w:id="11" w:name="_Toc55594549"/>
      <w:r>
        <w:t>Menú de administración</w:t>
      </w:r>
      <w:bookmarkEnd w:id="11"/>
    </w:p>
    <w:p w:rsidR="00672C50" w:rsidRDefault="00672C50" w:rsidP="00672C50">
      <w:r>
        <w:t>En este menú el empleado tiene acceso a modificar lo siguiente:</w:t>
      </w:r>
    </w:p>
    <w:p w:rsidR="00672C50" w:rsidRDefault="00672C50" w:rsidP="00672C50">
      <w:pPr>
        <w:pStyle w:val="Ttulo3"/>
      </w:pPr>
      <w:bookmarkStart w:id="12" w:name="_Toc55594550"/>
      <w:r>
        <w:lastRenderedPageBreak/>
        <w:t>Ingredientes</w:t>
      </w:r>
      <w:bookmarkEnd w:id="12"/>
    </w:p>
    <w:p w:rsidR="00672C50" w:rsidRDefault="00672C50" w:rsidP="00672C50">
      <w:r>
        <w:t>En esta página el empleado puede agregar ingredientes, ingresar nuevo inventario o eliminar ingredientes del inventario. Para ingresar un ingrediente debe llenar los datos requeridos al inicio de la página y utilizar el botón de “agregar ingrediente”</w:t>
      </w:r>
    </w:p>
    <w:p w:rsidR="00672C50" w:rsidRDefault="00672C50" w:rsidP="00672C50">
      <w:r>
        <w:t>Cada ingrediente tiene un botón para editar, en donde se puede modificar la cantidad y un botón de borrar para poder eliminar completamente el ingrediente del inventario.</w:t>
      </w:r>
    </w:p>
    <w:p w:rsidR="00672C50" w:rsidRDefault="00672C50" w:rsidP="00672C50">
      <w:pPr>
        <w:pStyle w:val="Ttulo3"/>
      </w:pPr>
      <w:bookmarkStart w:id="13" w:name="_Toc55594551"/>
      <w:r>
        <w:t>Platillos</w:t>
      </w:r>
      <w:bookmarkEnd w:id="13"/>
    </w:p>
    <w:p w:rsidR="00672C50" w:rsidRDefault="00672C50" w:rsidP="00672C50">
      <w:r>
        <w:t xml:space="preserve">En esta </w:t>
      </w:r>
      <w:proofErr w:type="spellStart"/>
      <w:r>
        <w:t>pagina</w:t>
      </w:r>
      <w:proofErr w:type="spellEnd"/>
      <w:r>
        <w:t xml:space="preserve"> se puede agregar platillos, modificar existentes o eliminar platillos. </w:t>
      </w:r>
      <w:r>
        <w:t xml:space="preserve">Para ingresar un </w:t>
      </w:r>
      <w:r>
        <w:t>platillo</w:t>
      </w:r>
      <w:r>
        <w:t xml:space="preserve"> debe llenar los datos requeridos al inicio de la página y utilizar el botón de “agregar </w:t>
      </w:r>
      <w:r>
        <w:t>platillo</w:t>
      </w:r>
      <w:r>
        <w:t>”</w:t>
      </w:r>
    </w:p>
    <w:p w:rsidR="00672C50" w:rsidRDefault="00672C50" w:rsidP="00672C50">
      <w:r>
        <w:t xml:space="preserve">Cada </w:t>
      </w:r>
      <w:r>
        <w:t>platillo</w:t>
      </w:r>
      <w:r>
        <w:t xml:space="preserve"> tiene un botón para editar, en donde se puede modificar la </w:t>
      </w:r>
      <w:r>
        <w:t xml:space="preserve">información y los ingredientes del platillo </w:t>
      </w:r>
      <w:r>
        <w:t xml:space="preserve">y un botón de borrar para poder eliminar completamente el </w:t>
      </w:r>
      <w:r>
        <w:t>platillo</w:t>
      </w:r>
      <w:r>
        <w:t>.</w:t>
      </w:r>
    </w:p>
    <w:p w:rsidR="00672C50" w:rsidRDefault="00672C50" w:rsidP="00672C50">
      <w:pPr>
        <w:pStyle w:val="Ttulo3"/>
      </w:pPr>
      <w:bookmarkStart w:id="14" w:name="_Toc55594552"/>
      <w:r>
        <w:t>Menús</w:t>
      </w:r>
      <w:bookmarkEnd w:id="14"/>
    </w:p>
    <w:p w:rsidR="00672C50" w:rsidRDefault="00672C50" w:rsidP="00672C50">
      <w:r>
        <w:t xml:space="preserve">En esta </w:t>
      </w:r>
      <w:proofErr w:type="spellStart"/>
      <w:r>
        <w:t>pagina</w:t>
      </w:r>
      <w:proofErr w:type="spellEnd"/>
      <w:r>
        <w:t xml:space="preserve"> se puede manejar los menús, se muestra una lista de cada platillo en el menú seleccionado y cada platillo tiene un botón para poder cambiarlo de menú si es necesario.</w:t>
      </w:r>
    </w:p>
    <w:p w:rsidR="00672C50" w:rsidRDefault="00672C50" w:rsidP="00672C50">
      <w:pPr>
        <w:pStyle w:val="Ttulo3"/>
      </w:pPr>
      <w:bookmarkStart w:id="15" w:name="_Toc55594553"/>
      <w:r>
        <w:t>Pedidos</w:t>
      </w:r>
      <w:bookmarkEnd w:id="15"/>
    </w:p>
    <w:p w:rsidR="00672C50" w:rsidRDefault="00672C50" w:rsidP="00672C50">
      <w:r>
        <w:t xml:space="preserve">En esta </w:t>
      </w:r>
      <w:proofErr w:type="spellStart"/>
      <w:r>
        <w:t>pagina</w:t>
      </w:r>
      <w:proofErr w:type="spellEnd"/>
      <w:r>
        <w:t xml:space="preserve"> se muestran todos los pedid</w:t>
      </w:r>
      <w:r w:rsidR="00D87EA7">
        <w:t xml:space="preserve">os, Cada uno con su respectivo </w:t>
      </w:r>
      <w:proofErr w:type="spellStart"/>
      <w:r w:rsidR="00D87EA7">
        <w:t>numero</w:t>
      </w:r>
      <w:proofErr w:type="spellEnd"/>
      <w:r w:rsidR="00D87EA7">
        <w:t xml:space="preserve"> de pedido, datos del cliente, los platillos a preparar, un comentario y el estado. El estado del pedido puede ser modificado en el botón de “siguiente” en la columna de estado. Cada pedido también cuenta con un botón para poder modificar el comentario.</w:t>
      </w:r>
    </w:p>
    <w:p w:rsidR="00D87EA7" w:rsidRDefault="00D87EA7" w:rsidP="00D87EA7">
      <w:pPr>
        <w:pStyle w:val="Ttulo1"/>
      </w:pPr>
      <w:bookmarkStart w:id="16" w:name="_Toc55594554"/>
      <w:r>
        <w:t>Vista de administrador</w:t>
      </w:r>
      <w:bookmarkEnd w:id="16"/>
    </w:p>
    <w:p w:rsidR="00D87EA7" w:rsidRDefault="00D87EA7" w:rsidP="00D87EA7">
      <w:pPr>
        <w:pStyle w:val="Ttulo2"/>
      </w:pPr>
      <w:bookmarkStart w:id="17" w:name="_Toc55594555"/>
      <w:r>
        <w:t>Menú de administración</w:t>
      </w:r>
      <w:bookmarkEnd w:id="17"/>
    </w:p>
    <w:p w:rsidR="00D87EA7" w:rsidRDefault="00D87EA7" w:rsidP="00D87EA7">
      <w:r>
        <w:t>El administrador gana acceso al menú de administrador de usuarios.</w:t>
      </w:r>
    </w:p>
    <w:p w:rsidR="00D87EA7" w:rsidRDefault="00D87EA7" w:rsidP="00D87EA7">
      <w:pPr>
        <w:pStyle w:val="Ttulo3"/>
      </w:pPr>
      <w:bookmarkStart w:id="18" w:name="_Toc55594556"/>
      <w:r>
        <w:t>Usuarios</w:t>
      </w:r>
      <w:bookmarkEnd w:id="18"/>
    </w:p>
    <w:p w:rsidR="00D87EA7" w:rsidRDefault="00D87EA7" w:rsidP="00D87EA7">
      <w:r>
        <w:t xml:space="preserve">En este menú se muestran todos los </w:t>
      </w:r>
      <w:proofErr w:type="gramStart"/>
      <w:r>
        <w:t>usuarios</w:t>
      </w:r>
      <w:proofErr w:type="gramEnd"/>
      <w:r>
        <w:t xml:space="preserve"> así como la información no sensible de los mismos: Nombre, apellido, correo, dirección, rol y si se encuentran activos. Cada usuario cuenta con un botón para poder editar los datos del usuario y un botón para inactivar el usuario lo cual deja al usuario sin poder iniciar sesión.</w:t>
      </w:r>
    </w:p>
    <w:p w:rsidR="00D87EA7" w:rsidRPr="00D87EA7" w:rsidRDefault="00D87EA7" w:rsidP="00D87EA7">
      <w:r>
        <w:t>Se pueden crear nuevos usuarios con el formulario al inicio de la página, Es necesario Nombre, apellido, correo y el rol. La contraseña es configurada por defecto a “123”. Se utiliza el botón “Ingresar” cuando los campos estén llenos y se desee crear el nuevo usuario.</w:t>
      </w:r>
    </w:p>
    <w:p w:rsidR="00672C50" w:rsidRPr="00672C50" w:rsidRDefault="00672C50" w:rsidP="00672C50"/>
    <w:sectPr w:rsidR="00672C50" w:rsidRPr="00672C50" w:rsidSect="00D87EA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F4"/>
    <w:rsid w:val="00672C50"/>
    <w:rsid w:val="00833FB8"/>
    <w:rsid w:val="00AE22F4"/>
    <w:rsid w:val="00D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D6A57"/>
  <w15:chartTrackingRefBased/>
  <w15:docId w15:val="{4B621E6B-B6F1-4044-BCEC-487C424D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2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2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E22F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22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22F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E2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E22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672C5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87EA7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D87E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EA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4CB02-8971-4BE9-AA8E-94BEA259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funcionalidad</dc:title>
  <dc:subject>orientado a usuarios, empleados y administradores</dc:subject>
  <dc:creator>Mario Yon</dc:creator>
  <cp:keywords/>
  <dc:description/>
  <cp:lastModifiedBy>Mario Yon</cp:lastModifiedBy>
  <cp:revision>1</cp:revision>
  <dcterms:created xsi:type="dcterms:W3CDTF">2020-11-07T04:06:00Z</dcterms:created>
  <dcterms:modified xsi:type="dcterms:W3CDTF">2020-11-07T04:36:00Z</dcterms:modified>
</cp:coreProperties>
</file>