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3CD1" w14:textId="781BE3B8" w:rsidR="000164FF" w:rsidRPr="00BA0D7E" w:rsidRDefault="000164FF" w:rsidP="00723EE5">
      <w:pPr>
        <w:rPr>
          <w:rFonts w:ascii="Calibri" w:hAnsi="Calibri" w:cs="Calibri"/>
        </w:rPr>
      </w:pPr>
      <w:r w:rsidRPr="00BA0D7E">
        <w:rPr>
          <w:rFonts w:ascii="Calibri" w:hAnsi="Calibri" w:cs="Calibri"/>
        </w:rPr>
        <w:t>TEAMSCORECARD</w:t>
      </w:r>
    </w:p>
    <w:p w14:paraId="4D659F0B" w14:textId="631F6B8F" w:rsidR="00723EE5" w:rsidRPr="00BA0D7E" w:rsidRDefault="00723EE5" w:rsidP="00723EE5">
      <w:pPr>
        <w:rPr>
          <w:rFonts w:ascii="Calibri" w:hAnsi="Calibri" w:cs="Calibri"/>
        </w:rPr>
      </w:pPr>
      <w:r w:rsidRPr="00BA0D7E">
        <w:rPr>
          <w:rFonts w:ascii="Cambria Math" w:hAnsi="Cambria Math" w:cs="Cambria Math"/>
        </w:rPr>
        <w:t>∗</w:t>
      </w:r>
      <w:r w:rsidRPr="00BA0D7E">
        <w:rPr>
          <w:rFonts w:ascii="Calibri" w:hAnsi="Calibri" w:cs="Calibri"/>
        </w:rPr>
        <w:t xml:space="preserve"> What does this report seem to be about? </w:t>
      </w:r>
    </w:p>
    <w:p w14:paraId="0E9AED1E" w14:textId="366C1887" w:rsidR="00723EE5" w:rsidRPr="00BA0D7E" w:rsidRDefault="00723EE5" w:rsidP="00723EE5">
      <w:pPr>
        <w:rPr>
          <w:rFonts w:ascii="Calibri" w:hAnsi="Calibri" w:cs="Calibri"/>
        </w:rPr>
      </w:pPr>
      <w:r w:rsidRPr="00BA0D7E">
        <w:rPr>
          <w:rFonts w:ascii="Calibri" w:hAnsi="Calibri" w:cs="Calibri"/>
        </w:rPr>
        <w:t xml:space="preserve">This report seems to be a team performance that keeps score of each employee by percentage </w:t>
      </w:r>
      <w:proofErr w:type="gramStart"/>
      <w:r w:rsidRPr="00BA0D7E">
        <w:rPr>
          <w:rFonts w:ascii="Calibri" w:hAnsi="Calibri" w:cs="Calibri"/>
        </w:rPr>
        <w:t>and also</w:t>
      </w:r>
      <w:proofErr w:type="gramEnd"/>
      <w:r w:rsidRPr="00BA0D7E">
        <w:rPr>
          <w:rFonts w:ascii="Calibri" w:hAnsi="Calibri" w:cs="Calibri"/>
        </w:rPr>
        <w:t xml:space="preserve"> shows some type of sales/revenue summary through graphs and regions. </w:t>
      </w:r>
    </w:p>
    <w:p w14:paraId="4E934FCC" w14:textId="77777777" w:rsidR="00723EE5" w:rsidRPr="00BA0D7E" w:rsidRDefault="00723EE5" w:rsidP="00723EE5">
      <w:pPr>
        <w:rPr>
          <w:rFonts w:ascii="Calibri" w:hAnsi="Calibri" w:cs="Calibri"/>
        </w:rPr>
      </w:pPr>
      <w:r w:rsidRPr="00BA0D7E">
        <w:rPr>
          <w:rFonts w:ascii="Cambria Math" w:hAnsi="Cambria Math" w:cs="Cambria Math"/>
        </w:rPr>
        <w:t>∗</w:t>
      </w:r>
      <w:r w:rsidRPr="00BA0D7E">
        <w:rPr>
          <w:rFonts w:ascii="Calibri" w:hAnsi="Calibri" w:cs="Calibri"/>
        </w:rPr>
        <w:t xml:space="preserve"> Look at the labels for each visualization. What do you think “Revenue Var %” means? How about “</w:t>
      </w:r>
      <w:proofErr w:type="spellStart"/>
      <w:r w:rsidRPr="00BA0D7E">
        <w:rPr>
          <w:rFonts w:ascii="Calibri" w:hAnsi="Calibri" w:cs="Calibri"/>
        </w:rPr>
        <w:t>RevenueTY</w:t>
      </w:r>
      <w:proofErr w:type="spellEnd"/>
      <w:r w:rsidRPr="00BA0D7E">
        <w:rPr>
          <w:rFonts w:ascii="Calibri" w:hAnsi="Calibri" w:cs="Calibri"/>
        </w:rPr>
        <w:t xml:space="preserve">”? </w:t>
      </w:r>
    </w:p>
    <w:p w14:paraId="4D1B6A4B" w14:textId="327820DB" w:rsidR="00723EE5" w:rsidRPr="00BA0D7E" w:rsidRDefault="000164FF" w:rsidP="00723EE5">
      <w:pPr>
        <w:rPr>
          <w:rFonts w:ascii="Calibri" w:hAnsi="Calibri" w:cs="Calibri"/>
        </w:rPr>
      </w:pPr>
      <w:r w:rsidRPr="00BA0D7E">
        <w:rPr>
          <w:rFonts w:ascii="Calibri" w:hAnsi="Calibri" w:cs="Calibri"/>
        </w:rPr>
        <w:t xml:space="preserve">I think Revenue </w:t>
      </w:r>
      <w:proofErr w:type="gramStart"/>
      <w:r w:rsidRPr="00BA0D7E">
        <w:rPr>
          <w:rFonts w:ascii="Calibri" w:hAnsi="Calibri" w:cs="Calibri"/>
        </w:rPr>
        <w:t>Var  %</w:t>
      </w:r>
      <w:proofErr w:type="gramEnd"/>
      <w:r w:rsidRPr="00BA0D7E">
        <w:rPr>
          <w:rFonts w:ascii="Calibri" w:hAnsi="Calibri" w:cs="Calibri"/>
        </w:rPr>
        <w:t xml:space="preserve"> stands for Revenue Variation (or variance) %, not sure what that would mean. Would need to </w:t>
      </w:r>
      <w:proofErr w:type="gramStart"/>
      <w:r w:rsidRPr="00BA0D7E">
        <w:rPr>
          <w:rFonts w:ascii="Calibri" w:hAnsi="Calibri" w:cs="Calibri"/>
        </w:rPr>
        <w:t>look into</w:t>
      </w:r>
      <w:proofErr w:type="gramEnd"/>
      <w:r w:rsidRPr="00BA0D7E">
        <w:rPr>
          <w:rFonts w:ascii="Calibri" w:hAnsi="Calibri" w:cs="Calibri"/>
        </w:rPr>
        <w:t xml:space="preserve"> that. </w:t>
      </w:r>
      <w:proofErr w:type="spellStart"/>
      <w:proofErr w:type="gramStart"/>
      <w:r w:rsidRPr="00BA0D7E">
        <w:rPr>
          <w:rFonts w:ascii="Calibri" w:hAnsi="Calibri" w:cs="Calibri"/>
        </w:rPr>
        <w:t>RevenueTY</w:t>
      </w:r>
      <w:proofErr w:type="spellEnd"/>
      <w:r w:rsidRPr="00BA0D7E">
        <w:rPr>
          <w:rFonts w:ascii="Calibri" w:hAnsi="Calibri" w:cs="Calibri"/>
        </w:rPr>
        <w:t xml:space="preserve"> </w:t>
      </w:r>
      <w:r w:rsidR="003F4D18" w:rsidRPr="00BA0D7E">
        <w:rPr>
          <w:rFonts w:ascii="Calibri" w:hAnsi="Calibri" w:cs="Calibri"/>
        </w:rPr>
        <w:t xml:space="preserve"> probably</w:t>
      </w:r>
      <w:proofErr w:type="gramEnd"/>
      <w:r w:rsidR="003F4D18" w:rsidRPr="00BA0D7E">
        <w:rPr>
          <w:rFonts w:ascii="Calibri" w:hAnsi="Calibri" w:cs="Calibri"/>
        </w:rPr>
        <w:t xml:space="preserve"> means Revenue This Year?</w:t>
      </w:r>
    </w:p>
    <w:p w14:paraId="0469270B" w14:textId="77777777" w:rsidR="00723EE5" w:rsidRPr="00BA0D7E" w:rsidRDefault="00723EE5" w:rsidP="00723EE5">
      <w:pPr>
        <w:rPr>
          <w:rFonts w:ascii="Calibri" w:hAnsi="Calibri" w:cs="Calibri"/>
        </w:rPr>
      </w:pPr>
      <w:r w:rsidRPr="00BA0D7E">
        <w:rPr>
          <w:rFonts w:ascii="Cambria Math" w:hAnsi="Cambria Math" w:cs="Cambria Math"/>
        </w:rPr>
        <w:t>∗</w:t>
      </w:r>
      <w:r w:rsidRPr="00BA0D7E">
        <w:rPr>
          <w:rFonts w:ascii="Calibri" w:hAnsi="Calibri" w:cs="Calibri"/>
        </w:rPr>
        <w:t xml:space="preserve"> What happens if you click on Alaska on the map visualization? (When you are ready to move on, click on Alaska again to restore the original view.) </w:t>
      </w:r>
    </w:p>
    <w:p w14:paraId="6DC221DF" w14:textId="31FB572F" w:rsidR="003F4D18" w:rsidRPr="00BA0D7E" w:rsidRDefault="003F4D18" w:rsidP="00723EE5">
      <w:pPr>
        <w:rPr>
          <w:rFonts w:ascii="Calibri" w:hAnsi="Calibri" w:cs="Calibri"/>
        </w:rPr>
      </w:pPr>
      <w:r w:rsidRPr="00BA0D7E">
        <w:rPr>
          <w:rFonts w:ascii="Calibri" w:hAnsi="Calibri" w:cs="Calibri"/>
        </w:rPr>
        <w:t xml:space="preserve">When I clicked on Alaska the other three graphed changed to represent data from Alaska only. Alaska was also the only portion highlighted </w:t>
      </w:r>
      <w:proofErr w:type="gramStart"/>
      <w:r w:rsidRPr="00BA0D7E">
        <w:rPr>
          <w:rFonts w:ascii="Calibri" w:hAnsi="Calibri" w:cs="Calibri"/>
        </w:rPr>
        <w:t>in</w:t>
      </w:r>
      <w:proofErr w:type="gramEnd"/>
      <w:r w:rsidRPr="00BA0D7E">
        <w:rPr>
          <w:rFonts w:ascii="Calibri" w:hAnsi="Calibri" w:cs="Calibri"/>
        </w:rPr>
        <w:t xml:space="preserve"> the map.</w:t>
      </w:r>
    </w:p>
    <w:p w14:paraId="510B93FB" w14:textId="77777777" w:rsidR="00723EE5" w:rsidRPr="00BA0D7E" w:rsidRDefault="00723EE5" w:rsidP="00723EE5">
      <w:pPr>
        <w:rPr>
          <w:rFonts w:ascii="Calibri" w:hAnsi="Calibri" w:cs="Calibri"/>
        </w:rPr>
      </w:pPr>
      <w:r w:rsidRPr="00BA0D7E">
        <w:rPr>
          <w:rFonts w:ascii="Cambria Math" w:hAnsi="Cambria Math" w:cs="Cambria Math"/>
        </w:rPr>
        <w:t>∗</w:t>
      </w:r>
      <w:r w:rsidRPr="00BA0D7E">
        <w:rPr>
          <w:rFonts w:ascii="Calibri" w:hAnsi="Calibri" w:cs="Calibri"/>
        </w:rPr>
        <w:t xml:space="preserve"> What happens if you click on one of the checkboxes under Name on the left? Use this feature to compare how many customers and products each team member is responsible for. </w:t>
      </w:r>
    </w:p>
    <w:p w14:paraId="1C470082" w14:textId="01DB268B" w:rsidR="003F4D18" w:rsidRPr="00BA0D7E" w:rsidRDefault="003F4D18" w:rsidP="00723EE5">
      <w:pPr>
        <w:rPr>
          <w:rFonts w:ascii="Calibri" w:hAnsi="Calibri" w:cs="Calibri"/>
        </w:rPr>
      </w:pPr>
      <w:r w:rsidRPr="00BA0D7E">
        <w:rPr>
          <w:rFonts w:ascii="Calibri" w:hAnsi="Calibri" w:cs="Calibri"/>
        </w:rPr>
        <w:t xml:space="preserve">It not only changes all the graphs but also the stats at the top of the </w:t>
      </w:r>
      <w:proofErr w:type="gramStart"/>
      <w:r w:rsidRPr="00BA0D7E">
        <w:rPr>
          <w:rFonts w:ascii="Calibri" w:hAnsi="Calibri" w:cs="Calibri"/>
        </w:rPr>
        <w:t>page that shows</w:t>
      </w:r>
      <w:proofErr w:type="gramEnd"/>
      <w:r w:rsidRPr="00BA0D7E">
        <w:rPr>
          <w:rFonts w:ascii="Calibri" w:hAnsi="Calibri" w:cs="Calibri"/>
        </w:rPr>
        <w:t xml:space="preserve"> how many customers and products each member is responsible for. </w:t>
      </w:r>
    </w:p>
    <w:p w14:paraId="4438ECDC" w14:textId="77777777" w:rsidR="00723EE5" w:rsidRPr="00BA0D7E" w:rsidRDefault="00723EE5" w:rsidP="00723EE5">
      <w:pPr>
        <w:rPr>
          <w:rFonts w:ascii="Calibri" w:hAnsi="Calibri" w:cs="Calibri"/>
        </w:rPr>
      </w:pPr>
      <w:r w:rsidRPr="00BA0D7E">
        <w:rPr>
          <w:rFonts w:ascii="Cambria Math" w:hAnsi="Cambria Math" w:cs="Cambria Math"/>
        </w:rPr>
        <w:t>∗</w:t>
      </w:r>
      <w:r w:rsidRPr="00BA0D7E">
        <w:rPr>
          <w:rFonts w:ascii="Calibri" w:hAnsi="Calibri" w:cs="Calibri"/>
        </w:rPr>
        <w:t xml:space="preserve"> In the visualization with all the rectangles, Total Revenue by Region, what happens when you click on the rectangle for a particular region, e.g. NORTH? (Click again to restore the original view.) </w:t>
      </w:r>
    </w:p>
    <w:p w14:paraId="0A834365" w14:textId="408B2433" w:rsidR="003F4D18" w:rsidRPr="00BA0D7E" w:rsidRDefault="003F4D18" w:rsidP="00723EE5">
      <w:pPr>
        <w:rPr>
          <w:rFonts w:ascii="Calibri" w:hAnsi="Calibri" w:cs="Calibri"/>
        </w:rPr>
      </w:pPr>
      <w:r w:rsidRPr="00BA0D7E">
        <w:rPr>
          <w:rFonts w:ascii="Calibri" w:hAnsi="Calibri" w:cs="Calibri"/>
        </w:rPr>
        <w:t xml:space="preserve">I clicked on east, and just like everything else, </w:t>
      </w:r>
      <w:r w:rsidR="00215860" w:rsidRPr="00BA0D7E">
        <w:rPr>
          <w:rFonts w:ascii="Calibri" w:hAnsi="Calibri" w:cs="Calibri"/>
        </w:rPr>
        <w:t>all</w:t>
      </w:r>
      <w:r w:rsidRPr="00BA0D7E">
        <w:rPr>
          <w:rFonts w:ascii="Calibri" w:hAnsi="Calibri" w:cs="Calibri"/>
        </w:rPr>
        <w:t xml:space="preserve"> the graphs altered based on just the East region and the top stats changed as well. </w:t>
      </w:r>
      <w:r w:rsidR="00215860" w:rsidRPr="00BA0D7E">
        <w:rPr>
          <w:rFonts w:ascii="Calibri" w:hAnsi="Calibri" w:cs="Calibri"/>
        </w:rPr>
        <w:t xml:space="preserve">If you hover over </w:t>
      </w:r>
      <w:proofErr w:type="gramStart"/>
      <w:r w:rsidR="00215860" w:rsidRPr="00BA0D7E">
        <w:rPr>
          <w:rFonts w:ascii="Calibri" w:hAnsi="Calibri" w:cs="Calibri"/>
        </w:rPr>
        <w:t>it</w:t>
      </w:r>
      <w:proofErr w:type="gramEnd"/>
      <w:r w:rsidR="00215860" w:rsidRPr="00BA0D7E">
        <w:rPr>
          <w:rFonts w:ascii="Calibri" w:hAnsi="Calibri" w:cs="Calibri"/>
        </w:rPr>
        <w:t xml:space="preserve"> </w:t>
      </w:r>
      <w:proofErr w:type="spellStart"/>
      <w:r w:rsidR="00215860" w:rsidRPr="00BA0D7E">
        <w:rPr>
          <w:rFonts w:ascii="Calibri" w:hAnsi="Calibri" w:cs="Calibri"/>
        </w:rPr>
        <w:t>it</w:t>
      </w:r>
      <w:proofErr w:type="spellEnd"/>
      <w:r w:rsidR="00215860" w:rsidRPr="00BA0D7E">
        <w:rPr>
          <w:rFonts w:ascii="Calibri" w:hAnsi="Calibri" w:cs="Calibri"/>
        </w:rPr>
        <w:t xml:space="preserve"> tells you the total revenue of said region as well.</w:t>
      </w:r>
    </w:p>
    <w:p w14:paraId="16E373FB" w14:textId="56E3843E" w:rsidR="008B1A82" w:rsidRPr="00BA0D7E" w:rsidRDefault="00723EE5" w:rsidP="00723EE5">
      <w:pPr>
        <w:rPr>
          <w:rFonts w:ascii="Calibri" w:hAnsi="Calibri" w:cs="Calibri"/>
        </w:rPr>
      </w:pPr>
      <w:r w:rsidRPr="00BA0D7E">
        <w:rPr>
          <w:rFonts w:ascii="Cambria Math" w:hAnsi="Cambria Math" w:cs="Cambria Math"/>
        </w:rPr>
        <w:t>∗</w:t>
      </w:r>
      <w:r w:rsidRPr="00BA0D7E">
        <w:rPr>
          <w:rFonts w:ascii="Calibri" w:hAnsi="Calibri" w:cs="Calibri"/>
        </w:rPr>
        <w:t xml:space="preserve"> Total Revenue by Region is currently a </w:t>
      </w:r>
      <w:proofErr w:type="spellStart"/>
      <w:r w:rsidRPr="00BA0D7E">
        <w:rPr>
          <w:rFonts w:ascii="Calibri" w:hAnsi="Calibri" w:cs="Calibri"/>
        </w:rPr>
        <w:t>treemap</w:t>
      </w:r>
      <w:proofErr w:type="spellEnd"/>
      <w:r w:rsidRPr="00BA0D7E">
        <w:rPr>
          <w:rFonts w:ascii="Calibri" w:hAnsi="Calibri" w:cs="Calibri"/>
        </w:rPr>
        <w:t xml:space="preserve"> visualization. When you click on that visualization to select it, you can also see that the </w:t>
      </w:r>
      <w:proofErr w:type="spellStart"/>
      <w:r w:rsidRPr="00BA0D7E">
        <w:rPr>
          <w:rFonts w:ascii="Calibri" w:hAnsi="Calibri" w:cs="Calibri"/>
        </w:rPr>
        <w:t>treemap</w:t>
      </w:r>
      <w:proofErr w:type="spellEnd"/>
      <w:r w:rsidRPr="00BA0D7E">
        <w:rPr>
          <w:rFonts w:ascii="Calibri" w:hAnsi="Calibri" w:cs="Calibri"/>
        </w:rPr>
        <w:t xml:space="preserve"> icon is selected in the Visualizations panel </w:t>
      </w:r>
      <w:proofErr w:type="gramStart"/>
      <w:r w:rsidRPr="00BA0D7E">
        <w:rPr>
          <w:rFonts w:ascii="Calibri" w:hAnsi="Calibri" w:cs="Calibri"/>
        </w:rPr>
        <w:t>at</w:t>
      </w:r>
      <w:proofErr w:type="gramEnd"/>
      <w:r w:rsidRPr="00BA0D7E">
        <w:rPr>
          <w:rFonts w:ascii="Calibri" w:hAnsi="Calibri" w:cs="Calibri"/>
        </w:rPr>
        <w:t xml:space="preserve"> the right. Try changing the visualization to a pie chart by clicking the icon. Which version do you prefer, the </w:t>
      </w:r>
      <w:proofErr w:type="spellStart"/>
      <w:r w:rsidRPr="00BA0D7E">
        <w:rPr>
          <w:rFonts w:ascii="Calibri" w:hAnsi="Calibri" w:cs="Calibri"/>
        </w:rPr>
        <w:t>treemap</w:t>
      </w:r>
      <w:proofErr w:type="spellEnd"/>
      <w:r w:rsidRPr="00BA0D7E">
        <w:rPr>
          <w:rFonts w:ascii="Calibri" w:hAnsi="Calibri" w:cs="Calibri"/>
        </w:rPr>
        <w:t xml:space="preserve"> or the pie chart? Why?</w:t>
      </w:r>
    </w:p>
    <w:p w14:paraId="40E59CDF" w14:textId="3CCB076D" w:rsidR="00215860" w:rsidRPr="00BA0D7E" w:rsidRDefault="00215860" w:rsidP="00723EE5">
      <w:pPr>
        <w:rPr>
          <w:rFonts w:ascii="Calibri" w:hAnsi="Calibri" w:cs="Calibri"/>
        </w:rPr>
      </w:pPr>
      <w:r w:rsidRPr="00BA0D7E">
        <w:rPr>
          <w:rFonts w:ascii="Calibri" w:hAnsi="Calibri" w:cs="Calibri"/>
        </w:rPr>
        <w:t xml:space="preserve">I prefer the pie chart because it is easier for me to see how each region </w:t>
      </w:r>
      <w:proofErr w:type="gramStart"/>
      <w:r w:rsidRPr="00BA0D7E">
        <w:rPr>
          <w:rFonts w:ascii="Calibri" w:hAnsi="Calibri" w:cs="Calibri"/>
        </w:rPr>
        <w:t>make</w:t>
      </w:r>
      <w:proofErr w:type="gramEnd"/>
      <w:r w:rsidRPr="00BA0D7E">
        <w:rPr>
          <w:rFonts w:ascii="Calibri" w:hAnsi="Calibri" w:cs="Calibri"/>
        </w:rPr>
        <w:t xml:space="preserve"> up the total revenue by its region vs just the squares. </w:t>
      </w:r>
    </w:p>
    <w:p w14:paraId="4422106A" w14:textId="77777777" w:rsidR="00215860" w:rsidRDefault="00215860" w:rsidP="00723EE5">
      <w:pPr>
        <w:rPr>
          <w:rFonts w:ascii="Calibri" w:hAnsi="Calibri" w:cs="Calibri"/>
        </w:rPr>
      </w:pPr>
    </w:p>
    <w:p w14:paraId="165BE356" w14:textId="77777777" w:rsidR="00BA0D7E" w:rsidRDefault="00BA0D7E" w:rsidP="00723EE5">
      <w:pPr>
        <w:rPr>
          <w:rFonts w:ascii="Calibri" w:hAnsi="Calibri" w:cs="Calibri"/>
        </w:rPr>
      </w:pPr>
    </w:p>
    <w:p w14:paraId="039C04B0" w14:textId="77777777" w:rsidR="00BA0D7E" w:rsidRPr="00BA0D7E" w:rsidRDefault="00BA0D7E" w:rsidP="00723EE5">
      <w:pPr>
        <w:rPr>
          <w:rFonts w:ascii="Calibri" w:hAnsi="Calibri" w:cs="Calibri"/>
        </w:rPr>
      </w:pPr>
    </w:p>
    <w:p w14:paraId="097FEF7F" w14:textId="255189D9" w:rsidR="000164FF" w:rsidRPr="00BA0D7E" w:rsidRDefault="000164FF" w:rsidP="00723EE5">
      <w:pPr>
        <w:rPr>
          <w:rFonts w:ascii="Calibri" w:hAnsi="Calibri" w:cs="Calibri"/>
        </w:rPr>
      </w:pPr>
      <w:r w:rsidRPr="00BA0D7E">
        <w:rPr>
          <w:rFonts w:ascii="Calibri" w:hAnsi="Calibri" w:cs="Calibri"/>
        </w:rPr>
        <w:lastRenderedPageBreak/>
        <w:t>TABLE VIEW</w:t>
      </w:r>
    </w:p>
    <w:p w14:paraId="735D2534" w14:textId="77777777"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Observe the table names in the Data pane on the right. </w:t>
      </w:r>
    </w:p>
    <w:p w14:paraId="576922EA" w14:textId="77777777"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Click on the </w:t>
      </w:r>
      <w:r w:rsidRPr="00BA0D7E">
        <w:rPr>
          <w:rFonts w:ascii="Calibri" w:hAnsi="Calibri" w:cs="Calibri"/>
          <w:b/>
          <w:bCs/>
        </w:rPr>
        <w:t xml:space="preserve">Customer </w:t>
      </w:r>
      <w:r w:rsidRPr="00BA0D7E">
        <w:rPr>
          <w:rFonts w:ascii="Calibri" w:hAnsi="Calibri" w:cs="Calibri"/>
        </w:rPr>
        <w:t xml:space="preserve">table to select it, then click the icon to expand the table information. </w:t>
      </w:r>
    </w:p>
    <w:p w14:paraId="1ABE2832" w14:textId="77777777" w:rsidR="00F40EE0"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Notice the icons next to some of the fields in the table. What do you think each means?</w:t>
      </w:r>
    </w:p>
    <w:p w14:paraId="776D61EA" w14:textId="62CAD756" w:rsidR="000164FF" w:rsidRPr="00BA0D7E" w:rsidRDefault="00F40EE0" w:rsidP="000164FF">
      <w:pPr>
        <w:rPr>
          <w:rFonts w:ascii="Calibri" w:hAnsi="Calibri" w:cs="Calibri"/>
        </w:rPr>
      </w:pPr>
      <w:r w:rsidRPr="00BA0D7E">
        <w:rPr>
          <w:rFonts w:ascii="Calibri" w:hAnsi="Calibri" w:cs="Calibri"/>
        </w:rPr>
        <w:t>The icons are just mini versions of the type of graph that field is assigned to (or used for). For example, City, Postal Code and State all have a little world icon so it’s safe to assume that those fields are used for the interactive map.</w:t>
      </w:r>
      <w:r w:rsidR="000164FF" w:rsidRPr="00BA0D7E">
        <w:rPr>
          <w:rFonts w:ascii="Calibri" w:hAnsi="Calibri" w:cs="Calibri"/>
        </w:rPr>
        <w:t xml:space="preserve"> </w:t>
      </w:r>
      <w:r w:rsidR="009A2090" w:rsidRPr="00BA0D7E">
        <w:rPr>
          <w:rFonts w:ascii="Calibri" w:hAnsi="Calibri" w:cs="Calibri"/>
        </w:rPr>
        <w:t>The other one is like a little tree map.</w:t>
      </w:r>
    </w:p>
    <w:p w14:paraId="3A525853" w14:textId="77777777"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Notice the icon that looks like a crossed off eye next to only some of the fields. What do you think that means? </w:t>
      </w:r>
    </w:p>
    <w:p w14:paraId="358CEED4" w14:textId="417F09AE" w:rsidR="009A2090" w:rsidRPr="00BA0D7E" w:rsidRDefault="009A2090" w:rsidP="000164FF">
      <w:pPr>
        <w:rPr>
          <w:rFonts w:ascii="Calibri" w:hAnsi="Calibri" w:cs="Calibri"/>
        </w:rPr>
      </w:pPr>
      <w:r w:rsidRPr="00BA0D7E">
        <w:rPr>
          <w:rFonts w:ascii="Calibri" w:hAnsi="Calibri" w:cs="Calibri"/>
        </w:rPr>
        <w:t>I</w:t>
      </w:r>
      <w:r w:rsidR="00684162" w:rsidRPr="00BA0D7E">
        <w:rPr>
          <w:rFonts w:ascii="Calibri" w:hAnsi="Calibri" w:cs="Calibri"/>
        </w:rPr>
        <w:t>t hides the table from the report</w:t>
      </w:r>
    </w:p>
    <w:p w14:paraId="3E7C52BB" w14:textId="04134DFC"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Take a few minutes to explore other tables and fields.</w:t>
      </w:r>
    </w:p>
    <w:p w14:paraId="1BCCE0EF" w14:textId="1882383C" w:rsidR="000164FF" w:rsidRPr="00BA0D7E" w:rsidRDefault="000164FF" w:rsidP="000164FF">
      <w:pPr>
        <w:rPr>
          <w:rFonts w:ascii="Calibri" w:hAnsi="Calibri" w:cs="Calibri"/>
        </w:rPr>
      </w:pPr>
      <w:r w:rsidRPr="00BA0D7E">
        <w:rPr>
          <w:rFonts w:ascii="Calibri" w:hAnsi="Calibri" w:cs="Calibri"/>
        </w:rPr>
        <w:t>MODELS VIEW</w:t>
      </w:r>
    </w:p>
    <w:p w14:paraId="302D8269" w14:textId="77777777"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What table is at the center? </w:t>
      </w:r>
    </w:p>
    <w:p w14:paraId="2E703B20" w14:textId="2757504B" w:rsidR="00684162" w:rsidRPr="00BA0D7E" w:rsidRDefault="00684162" w:rsidP="000164FF">
      <w:pPr>
        <w:rPr>
          <w:rFonts w:ascii="Calibri" w:hAnsi="Calibri" w:cs="Calibri"/>
        </w:rPr>
      </w:pPr>
      <w:r w:rsidRPr="00BA0D7E">
        <w:rPr>
          <w:rFonts w:ascii="Calibri" w:hAnsi="Calibri" w:cs="Calibri"/>
        </w:rPr>
        <w:t xml:space="preserve">The </w:t>
      </w:r>
      <w:r w:rsidR="00992120" w:rsidRPr="00BA0D7E">
        <w:rPr>
          <w:rFonts w:ascii="Calibri" w:hAnsi="Calibri" w:cs="Calibri"/>
        </w:rPr>
        <w:t>table</w:t>
      </w:r>
      <w:r w:rsidRPr="00BA0D7E">
        <w:rPr>
          <w:rFonts w:ascii="Calibri" w:hAnsi="Calibri" w:cs="Calibri"/>
        </w:rPr>
        <w:t xml:space="preserve"> at the center seems to be the </w:t>
      </w:r>
      <w:proofErr w:type="spellStart"/>
      <w:r w:rsidR="00992120" w:rsidRPr="00BA0D7E">
        <w:rPr>
          <w:rFonts w:ascii="Calibri" w:hAnsi="Calibri" w:cs="Calibri"/>
        </w:rPr>
        <w:t>Ract</w:t>
      </w:r>
      <w:proofErr w:type="spellEnd"/>
    </w:p>
    <w:p w14:paraId="0A570E7F" w14:textId="77777777"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For tables branching out from the center, do they connect to other tables? </w:t>
      </w:r>
    </w:p>
    <w:p w14:paraId="5905FD84" w14:textId="596E0051" w:rsidR="001C7330" w:rsidRPr="00BA0D7E" w:rsidRDefault="001C7330" w:rsidP="000164FF">
      <w:pPr>
        <w:rPr>
          <w:rFonts w:ascii="Calibri" w:hAnsi="Calibri" w:cs="Calibri"/>
        </w:rPr>
      </w:pPr>
      <w:r w:rsidRPr="00BA0D7E">
        <w:rPr>
          <w:rFonts w:ascii="Calibri" w:hAnsi="Calibri" w:cs="Calibri"/>
        </w:rPr>
        <w:t xml:space="preserve">Yes, Fact is connected to </w:t>
      </w:r>
      <w:proofErr w:type="gramStart"/>
      <w:r w:rsidRPr="00BA0D7E">
        <w:rPr>
          <w:rFonts w:ascii="Calibri" w:hAnsi="Calibri" w:cs="Calibri"/>
        </w:rPr>
        <w:t>Customer</w:t>
      </w:r>
      <w:proofErr w:type="gramEnd"/>
      <w:r w:rsidRPr="00BA0D7E">
        <w:rPr>
          <w:rFonts w:ascii="Calibri" w:hAnsi="Calibri" w:cs="Calibri"/>
        </w:rPr>
        <w:t xml:space="preserve"> but </w:t>
      </w:r>
      <w:r w:rsidR="00992120" w:rsidRPr="00BA0D7E">
        <w:rPr>
          <w:rFonts w:ascii="Calibri" w:hAnsi="Calibri" w:cs="Calibri"/>
        </w:rPr>
        <w:t>State</w:t>
      </w:r>
      <w:r w:rsidRPr="00BA0D7E">
        <w:rPr>
          <w:rFonts w:ascii="Calibri" w:hAnsi="Calibri" w:cs="Calibri"/>
        </w:rPr>
        <w:t xml:space="preserve"> is connected to </w:t>
      </w:r>
      <w:r w:rsidR="00992120" w:rsidRPr="00BA0D7E">
        <w:rPr>
          <w:rFonts w:ascii="Calibri" w:hAnsi="Calibri" w:cs="Calibri"/>
        </w:rPr>
        <w:t>Customer</w:t>
      </w:r>
    </w:p>
    <w:p w14:paraId="48D3E026" w14:textId="77777777"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What kind of shape does this layout seem to make? </w:t>
      </w:r>
    </w:p>
    <w:p w14:paraId="516F7A0A" w14:textId="679BD010" w:rsidR="001C7330" w:rsidRPr="00BA0D7E" w:rsidRDefault="001C7330" w:rsidP="000164FF">
      <w:pPr>
        <w:rPr>
          <w:rFonts w:ascii="Calibri" w:hAnsi="Calibri" w:cs="Calibri"/>
        </w:rPr>
      </w:pPr>
      <w:r w:rsidRPr="00BA0D7E">
        <w:rPr>
          <w:rFonts w:ascii="Calibri" w:hAnsi="Calibri" w:cs="Calibri"/>
        </w:rPr>
        <w:t xml:space="preserve">It looks like </w:t>
      </w:r>
      <w:proofErr w:type="gramStart"/>
      <w:r w:rsidRPr="00BA0D7E">
        <w:rPr>
          <w:rFonts w:ascii="Calibri" w:hAnsi="Calibri" w:cs="Calibri"/>
        </w:rPr>
        <w:t>a</w:t>
      </w:r>
      <w:proofErr w:type="gramEnd"/>
      <w:r w:rsidRPr="00BA0D7E">
        <w:rPr>
          <w:rFonts w:ascii="Calibri" w:hAnsi="Calibri" w:cs="Calibri"/>
        </w:rPr>
        <w:t xml:space="preserve"> ERD</w:t>
      </w:r>
    </w:p>
    <w:p w14:paraId="034AEC9F" w14:textId="77777777"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What kind of information shows up in the center table, compared to the outer tables? </w:t>
      </w:r>
    </w:p>
    <w:p w14:paraId="499EB569" w14:textId="1D3CC42E" w:rsidR="001C7330" w:rsidRPr="00BA0D7E" w:rsidRDefault="001C7330" w:rsidP="000164FF">
      <w:pPr>
        <w:rPr>
          <w:rFonts w:ascii="Calibri" w:hAnsi="Calibri" w:cs="Calibri"/>
        </w:rPr>
      </w:pPr>
      <w:r w:rsidRPr="00BA0D7E">
        <w:rPr>
          <w:rFonts w:ascii="Calibri" w:hAnsi="Calibri" w:cs="Calibri"/>
        </w:rPr>
        <w:t>Th</w:t>
      </w:r>
      <w:r w:rsidR="00992120" w:rsidRPr="00BA0D7E">
        <w:rPr>
          <w:rFonts w:ascii="Calibri" w:hAnsi="Calibri" w:cs="Calibri"/>
        </w:rPr>
        <w:t>ere are calculations (or I assume that’s what they are because I see little calculator icons) in the center table but I do not see that in the other tables. Also, all other fields are hidden.</w:t>
      </w:r>
    </w:p>
    <w:p w14:paraId="47AA6720" w14:textId="77777777" w:rsidR="00BA0D7E" w:rsidRDefault="00BA0D7E" w:rsidP="000164FF">
      <w:pPr>
        <w:rPr>
          <w:rFonts w:ascii="Calibri" w:hAnsi="Calibri" w:cs="Calibri"/>
        </w:rPr>
      </w:pPr>
    </w:p>
    <w:p w14:paraId="7AE6F662" w14:textId="77777777" w:rsidR="00BA0D7E" w:rsidRDefault="00BA0D7E" w:rsidP="000164FF">
      <w:pPr>
        <w:rPr>
          <w:rFonts w:ascii="Calibri" w:hAnsi="Calibri" w:cs="Calibri"/>
        </w:rPr>
      </w:pPr>
    </w:p>
    <w:p w14:paraId="1AA5868E" w14:textId="77777777" w:rsidR="00BA0D7E" w:rsidRDefault="00BA0D7E" w:rsidP="000164FF">
      <w:pPr>
        <w:rPr>
          <w:rFonts w:ascii="Calibri" w:hAnsi="Calibri" w:cs="Calibri"/>
        </w:rPr>
      </w:pPr>
    </w:p>
    <w:p w14:paraId="1CE3AD19" w14:textId="77777777" w:rsidR="00BA0D7E" w:rsidRDefault="00BA0D7E" w:rsidP="000164FF">
      <w:pPr>
        <w:rPr>
          <w:rFonts w:ascii="Calibri" w:hAnsi="Calibri" w:cs="Calibri"/>
        </w:rPr>
      </w:pPr>
    </w:p>
    <w:p w14:paraId="3AB1510B" w14:textId="77777777" w:rsidR="00BA0D7E" w:rsidRDefault="00BA0D7E" w:rsidP="000164FF">
      <w:pPr>
        <w:rPr>
          <w:rFonts w:ascii="Calibri" w:hAnsi="Calibri" w:cs="Calibri"/>
        </w:rPr>
      </w:pPr>
    </w:p>
    <w:p w14:paraId="01A452B0" w14:textId="77777777" w:rsidR="00BA0D7E" w:rsidRDefault="00BA0D7E" w:rsidP="000164FF">
      <w:pPr>
        <w:rPr>
          <w:rFonts w:ascii="Calibri" w:hAnsi="Calibri" w:cs="Calibri"/>
        </w:rPr>
      </w:pPr>
    </w:p>
    <w:p w14:paraId="57162E99" w14:textId="3F7EE1AC" w:rsidR="000164FF" w:rsidRPr="00BA0D7E" w:rsidRDefault="000164FF" w:rsidP="000164FF">
      <w:pPr>
        <w:rPr>
          <w:rFonts w:ascii="Calibri" w:hAnsi="Calibri" w:cs="Calibri"/>
        </w:rPr>
      </w:pPr>
      <w:r w:rsidRPr="00BA0D7E">
        <w:rPr>
          <w:rFonts w:ascii="Calibri" w:hAnsi="Calibri" w:cs="Calibri"/>
        </w:rPr>
        <w:lastRenderedPageBreak/>
        <w:t>REPORT VIEW</w:t>
      </w:r>
    </w:p>
    <w:p w14:paraId="32A720A3" w14:textId="6A7CD035"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Take a few minutes </w:t>
      </w:r>
      <w:proofErr w:type="gramStart"/>
      <w:r w:rsidRPr="00BA0D7E">
        <w:rPr>
          <w:rFonts w:ascii="Calibri" w:hAnsi="Calibri" w:cs="Calibri"/>
        </w:rPr>
        <w:t>to</w:t>
      </w:r>
      <w:proofErr w:type="gramEnd"/>
      <w:r w:rsidRPr="00BA0D7E">
        <w:rPr>
          <w:rFonts w:ascii="Calibri" w:hAnsi="Calibri" w:cs="Calibri"/>
        </w:rPr>
        <w:t xml:space="preserve"> the other report pages in the </w:t>
      </w:r>
      <w:r w:rsidRPr="00BA0D7E">
        <w:rPr>
          <w:rFonts w:ascii="Calibri" w:hAnsi="Calibri" w:cs="Calibri"/>
          <w:b/>
          <w:bCs/>
        </w:rPr>
        <w:t>Report View</w:t>
      </w:r>
      <w:r w:rsidRPr="00BA0D7E">
        <w:rPr>
          <w:rFonts w:ascii="Calibri" w:hAnsi="Calibri" w:cs="Calibri"/>
        </w:rPr>
        <w:t>, using the tabs at the bottom to navigate between pages. What data points are being visualized in each of the pages? What happens when you click on various components of the visuals?</w:t>
      </w:r>
    </w:p>
    <w:p w14:paraId="1DD2477D" w14:textId="78B4A811" w:rsidR="000164FF" w:rsidRPr="00BA0D7E" w:rsidRDefault="00AA3482" w:rsidP="000164FF">
      <w:pPr>
        <w:rPr>
          <w:rFonts w:ascii="Calibri" w:hAnsi="Calibri" w:cs="Calibri"/>
        </w:rPr>
      </w:pPr>
      <w:r w:rsidRPr="00BA0D7E">
        <w:rPr>
          <w:rFonts w:ascii="Calibri" w:hAnsi="Calibri" w:cs="Calibri"/>
        </w:rPr>
        <w:t xml:space="preserve">For the Industry Margain tab you see categories on the left under Industry and Product and when selecting those </w:t>
      </w:r>
      <w:proofErr w:type="gramStart"/>
      <w:r w:rsidRPr="00BA0D7E">
        <w:rPr>
          <w:rFonts w:ascii="Calibri" w:hAnsi="Calibri" w:cs="Calibri"/>
        </w:rPr>
        <w:t>categories</w:t>
      </w:r>
      <w:proofErr w:type="gramEnd"/>
      <w:r w:rsidRPr="00BA0D7E">
        <w:rPr>
          <w:rFonts w:ascii="Calibri" w:hAnsi="Calibri" w:cs="Calibri"/>
        </w:rPr>
        <w:t xml:space="preserve"> you see a tree map, line and clustered column chart, scatter chart and area chart change. </w:t>
      </w:r>
    </w:p>
    <w:p w14:paraId="653E3C0C" w14:textId="312FBB19" w:rsidR="000164FF" w:rsidRPr="00BA0D7E" w:rsidRDefault="00F40EE0" w:rsidP="00F40EE0">
      <w:pPr>
        <w:rPr>
          <w:rFonts w:ascii="Calibri" w:hAnsi="Calibri" w:cs="Calibri"/>
        </w:rPr>
      </w:pPr>
      <w:r w:rsidRPr="00BA0D7E">
        <w:rPr>
          <w:rFonts w:ascii="Calibri" w:hAnsi="Calibri" w:cs="Calibri"/>
        </w:rPr>
        <w:t>*</w:t>
      </w:r>
      <w:r w:rsidR="000164FF" w:rsidRPr="00BA0D7E">
        <w:rPr>
          <w:rFonts w:ascii="Calibri" w:hAnsi="Calibri" w:cs="Calibri"/>
        </w:rPr>
        <w:t xml:space="preserve">When you are finished, make a post to the class Teams channel: </w:t>
      </w:r>
    </w:p>
    <w:p w14:paraId="1F927AF8" w14:textId="77777777"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List the names of the reports you </w:t>
      </w:r>
      <w:proofErr w:type="gramStart"/>
      <w:r w:rsidRPr="00BA0D7E">
        <w:rPr>
          <w:rFonts w:ascii="Calibri" w:hAnsi="Calibri" w:cs="Calibri"/>
        </w:rPr>
        <w:t>reviewed, and</w:t>
      </w:r>
      <w:proofErr w:type="gramEnd"/>
      <w:r w:rsidRPr="00BA0D7E">
        <w:rPr>
          <w:rFonts w:ascii="Calibri" w:hAnsi="Calibri" w:cs="Calibri"/>
        </w:rPr>
        <w:t xml:space="preserve"> provide a short (one sentence) description of each report. </w:t>
      </w:r>
    </w:p>
    <w:p w14:paraId="433A9ABE" w14:textId="6CEDB6B5" w:rsidR="00913D3C" w:rsidRPr="00BA0D7E" w:rsidRDefault="00913D3C" w:rsidP="000164FF">
      <w:pPr>
        <w:rPr>
          <w:rFonts w:ascii="Calibri" w:hAnsi="Calibri" w:cs="Calibri"/>
        </w:rPr>
      </w:pPr>
      <w:r w:rsidRPr="00BA0D7E">
        <w:rPr>
          <w:rFonts w:ascii="Calibri" w:hAnsi="Calibri" w:cs="Calibri"/>
        </w:rPr>
        <w:t>Industry Margain Analysis: This tab/report shows how revenue and gross margin performance changes across different products/industries via the tree map, line and clustered column chart, scatter chart and area chart.</w:t>
      </w:r>
    </w:p>
    <w:p w14:paraId="2386B8F2" w14:textId="46A23C26" w:rsidR="00913D3C" w:rsidRPr="00BA0D7E" w:rsidRDefault="00913D3C" w:rsidP="000164FF">
      <w:pPr>
        <w:rPr>
          <w:rFonts w:ascii="Calibri" w:hAnsi="Calibri" w:cs="Calibri"/>
        </w:rPr>
      </w:pPr>
      <w:r w:rsidRPr="00BA0D7E">
        <w:rPr>
          <w:rFonts w:ascii="Calibri" w:hAnsi="Calibri" w:cs="Calibri"/>
        </w:rPr>
        <w:t xml:space="preserve">Executive Scorecard: This tab/report shows a summary for each member that shows the customer count, </w:t>
      </w:r>
      <w:proofErr w:type="spellStart"/>
      <w:r w:rsidR="0060390C" w:rsidRPr="00BA0D7E">
        <w:rPr>
          <w:rFonts w:ascii="Calibri" w:hAnsi="Calibri" w:cs="Calibri"/>
        </w:rPr>
        <w:t>RevenueTY</w:t>
      </w:r>
      <w:proofErr w:type="spellEnd"/>
      <w:r w:rsidR="0060390C" w:rsidRPr="00BA0D7E">
        <w:rPr>
          <w:rFonts w:ascii="Calibri" w:hAnsi="Calibri" w:cs="Calibri"/>
        </w:rPr>
        <w:t xml:space="preserve"> and Revenue Vat % to Budget and their responsible revenue by region. </w:t>
      </w:r>
    </w:p>
    <w:p w14:paraId="43585548" w14:textId="51843111" w:rsidR="000164FF" w:rsidRPr="00BA0D7E" w:rsidRDefault="000164FF" w:rsidP="000164FF">
      <w:pPr>
        <w:rPr>
          <w:rFonts w:ascii="Calibri" w:hAnsi="Calibri" w:cs="Calibri"/>
        </w:rPr>
      </w:pPr>
      <w:r w:rsidRPr="00BA0D7E">
        <w:rPr>
          <w:rFonts w:ascii="Cambria Math" w:hAnsi="Cambria Math" w:cs="Cambria Math"/>
        </w:rPr>
        <w:t>∗</w:t>
      </w:r>
      <w:r w:rsidRPr="00BA0D7E">
        <w:rPr>
          <w:rFonts w:ascii="Calibri" w:hAnsi="Calibri" w:cs="Calibri"/>
        </w:rPr>
        <w:t xml:space="preserve"> In your post, write </w:t>
      </w:r>
      <w:r w:rsidRPr="00BA0D7E">
        <w:rPr>
          <w:rFonts w:ascii="Calibri" w:hAnsi="Calibri" w:cs="Calibri"/>
          <w:b/>
          <w:bCs/>
        </w:rPr>
        <w:t xml:space="preserve">at least one question </w:t>
      </w:r>
      <w:r w:rsidRPr="00BA0D7E">
        <w:rPr>
          <w:rFonts w:ascii="Calibri" w:hAnsi="Calibri" w:cs="Calibri"/>
        </w:rPr>
        <w:t xml:space="preserve">that you have about </w:t>
      </w:r>
      <w:r w:rsidRPr="00BA0D7E">
        <w:rPr>
          <w:rFonts w:ascii="Calibri" w:hAnsi="Calibri" w:cs="Calibri"/>
          <w:b/>
          <w:bCs/>
        </w:rPr>
        <w:t xml:space="preserve">each </w:t>
      </w:r>
      <w:r w:rsidRPr="00BA0D7E">
        <w:rPr>
          <w:rFonts w:ascii="Calibri" w:hAnsi="Calibri" w:cs="Calibri"/>
        </w:rPr>
        <w:t xml:space="preserve">of these reports. This can be a question about what something in the report means or what that information would be used for; something that is not clear </w:t>
      </w:r>
      <w:proofErr w:type="gramStart"/>
      <w:r w:rsidRPr="00BA0D7E">
        <w:rPr>
          <w:rFonts w:ascii="Calibri" w:hAnsi="Calibri" w:cs="Calibri"/>
        </w:rPr>
        <w:t>from</w:t>
      </w:r>
      <w:proofErr w:type="gramEnd"/>
      <w:r w:rsidRPr="00BA0D7E">
        <w:rPr>
          <w:rFonts w:ascii="Calibri" w:hAnsi="Calibri" w:cs="Calibri"/>
        </w:rPr>
        <w:t xml:space="preserve"> the report itself; something that you think would be interesting to investigate further; or any other question that you have.</w:t>
      </w:r>
    </w:p>
    <w:p w14:paraId="2F90595E" w14:textId="52F587B3" w:rsidR="0060390C" w:rsidRPr="00BA0D7E" w:rsidRDefault="0060390C" w:rsidP="000164FF">
      <w:pPr>
        <w:rPr>
          <w:rFonts w:ascii="Calibri" w:hAnsi="Calibri" w:cs="Calibri"/>
        </w:rPr>
      </w:pPr>
      <w:r w:rsidRPr="00BA0D7E">
        <w:rPr>
          <w:rFonts w:ascii="Calibri" w:hAnsi="Calibri" w:cs="Calibri"/>
        </w:rPr>
        <w:t xml:space="preserve">Industry </w:t>
      </w:r>
      <w:proofErr w:type="spellStart"/>
      <w:r w:rsidRPr="00BA0D7E">
        <w:rPr>
          <w:rFonts w:ascii="Calibri" w:hAnsi="Calibri" w:cs="Calibri"/>
        </w:rPr>
        <w:t>margain</w:t>
      </w:r>
      <w:proofErr w:type="spellEnd"/>
      <w:r w:rsidRPr="00BA0D7E">
        <w:rPr>
          <w:rFonts w:ascii="Calibri" w:hAnsi="Calibri" w:cs="Calibri"/>
        </w:rPr>
        <w:t xml:space="preserve"> Analysis: </w:t>
      </w:r>
      <w:r w:rsidRPr="00BA0D7E">
        <w:rPr>
          <w:rFonts w:ascii="Calibri" w:hAnsi="Calibri" w:cs="Calibri"/>
        </w:rPr>
        <w:t>How should someone use the “Revenue Var % to Budget” information when making decisions?</w:t>
      </w:r>
      <w:r w:rsidRPr="00BA0D7E">
        <w:rPr>
          <w:rFonts w:ascii="Calibri" w:hAnsi="Calibri" w:cs="Calibri"/>
        </w:rPr>
        <w:t xml:space="preserve"> (Honestly curious because I was </w:t>
      </w:r>
      <w:proofErr w:type="gramStart"/>
      <w:r w:rsidRPr="00BA0D7E">
        <w:rPr>
          <w:rFonts w:ascii="Calibri" w:hAnsi="Calibri" w:cs="Calibri"/>
        </w:rPr>
        <w:t>today’s</w:t>
      </w:r>
      <w:proofErr w:type="gramEnd"/>
      <w:r w:rsidRPr="00BA0D7E">
        <w:rPr>
          <w:rFonts w:ascii="Calibri" w:hAnsi="Calibri" w:cs="Calibri"/>
        </w:rPr>
        <w:t xml:space="preserve"> years old when I stumbled across </w:t>
      </w:r>
      <w:r w:rsidRPr="00BA0D7E">
        <w:rPr>
          <w:rFonts w:ascii="Calibri" w:hAnsi="Calibri" w:cs="Calibri"/>
        </w:rPr>
        <w:t>Revenue Var % to Budget</w:t>
      </w:r>
      <w:r w:rsidRPr="00BA0D7E">
        <w:rPr>
          <w:rFonts w:ascii="Calibri" w:hAnsi="Calibri" w:cs="Calibri"/>
        </w:rPr>
        <w:t>)</w:t>
      </w:r>
    </w:p>
    <w:p w14:paraId="7C359575" w14:textId="2FC5ACA5" w:rsidR="0060390C" w:rsidRPr="00BA0D7E" w:rsidRDefault="0060390C" w:rsidP="000164FF">
      <w:pPr>
        <w:rPr>
          <w:rFonts w:ascii="Calibri" w:hAnsi="Calibri" w:cs="Calibri"/>
        </w:rPr>
      </w:pPr>
      <w:r w:rsidRPr="00BA0D7E">
        <w:rPr>
          <w:rFonts w:ascii="Calibri" w:hAnsi="Calibri" w:cs="Calibri"/>
        </w:rPr>
        <w:t>Executive Scorecard: What does the different colors in the Revenue TY Status represent?</w:t>
      </w:r>
    </w:p>
    <w:sectPr w:rsidR="0060390C" w:rsidRPr="00BA0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07F8A"/>
    <w:multiLevelType w:val="hybridMultilevel"/>
    <w:tmpl w:val="BDE2F9D4"/>
    <w:lvl w:ilvl="0" w:tplc="9186618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DD779E"/>
    <w:multiLevelType w:val="hybridMultilevel"/>
    <w:tmpl w:val="01C6550E"/>
    <w:lvl w:ilvl="0" w:tplc="EC4A6C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275875">
    <w:abstractNumId w:val="0"/>
  </w:num>
  <w:num w:numId="2" w16cid:durableId="1450469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E5"/>
    <w:rsid w:val="000164FF"/>
    <w:rsid w:val="00195255"/>
    <w:rsid w:val="001C7330"/>
    <w:rsid w:val="00215860"/>
    <w:rsid w:val="003F4D18"/>
    <w:rsid w:val="005212F2"/>
    <w:rsid w:val="0060390C"/>
    <w:rsid w:val="00684162"/>
    <w:rsid w:val="00723EE5"/>
    <w:rsid w:val="008B1A82"/>
    <w:rsid w:val="00913D3C"/>
    <w:rsid w:val="00992120"/>
    <w:rsid w:val="009A2090"/>
    <w:rsid w:val="00AA3482"/>
    <w:rsid w:val="00AE5C4D"/>
    <w:rsid w:val="00BA0D7E"/>
    <w:rsid w:val="00DD2328"/>
    <w:rsid w:val="00F40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DD96"/>
  <w15:chartTrackingRefBased/>
  <w15:docId w15:val="{F8A03D91-C025-4B73-A8FF-749BDECD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EE5"/>
    <w:rPr>
      <w:rFonts w:eastAsiaTheme="majorEastAsia" w:cstheme="majorBidi"/>
      <w:color w:val="272727" w:themeColor="text1" w:themeTint="D8"/>
    </w:rPr>
  </w:style>
  <w:style w:type="paragraph" w:styleId="Title">
    <w:name w:val="Title"/>
    <w:basedOn w:val="Normal"/>
    <w:next w:val="Normal"/>
    <w:link w:val="TitleChar"/>
    <w:uiPriority w:val="10"/>
    <w:qFormat/>
    <w:rsid w:val="00723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EE5"/>
    <w:pPr>
      <w:spacing w:before="160"/>
      <w:jc w:val="center"/>
    </w:pPr>
    <w:rPr>
      <w:i/>
      <w:iCs/>
      <w:color w:val="404040" w:themeColor="text1" w:themeTint="BF"/>
    </w:rPr>
  </w:style>
  <w:style w:type="character" w:customStyle="1" w:styleId="QuoteChar">
    <w:name w:val="Quote Char"/>
    <w:basedOn w:val="DefaultParagraphFont"/>
    <w:link w:val="Quote"/>
    <w:uiPriority w:val="29"/>
    <w:rsid w:val="00723EE5"/>
    <w:rPr>
      <w:i/>
      <w:iCs/>
      <w:color w:val="404040" w:themeColor="text1" w:themeTint="BF"/>
    </w:rPr>
  </w:style>
  <w:style w:type="paragraph" w:styleId="ListParagraph">
    <w:name w:val="List Paragraph"/>
    <w:basedOn w:val="Normal"/>
    <w:uiPriority w:val="34"/>
    <w:qFormat/>
    <w:rsid w:val="00723EE5"/>
    <w:pPr>
      <w:ind w:left="720"/>
      <w:contextualSpacing/>
    </w:pPr>
  </w:style>
  <w:style w:type="character" w:styleId="IntenseEmphasis">
    <w:name w:val="Intense Emphasis"/>
    <w:basedOn w:val="DefaultParagraphFont"/>
    <w:uiPriority w:val="21"/>
    <w:qFormat/>
    <w:rsid w:val="00723EE5"/>
    <w:rPr>
      <w:i/>
      <w:iCs/>
      <w:color w:val="0F4761" w:themeColor="accent1" w:themeShade="BF"/>
    </w:rPr>
  </w:style>
  <w:style w:type="paragraph" w:styleId="IntenseQuote">
    <w:name w:val="Intense Quote"/>
    <w:basedOn w:val="Normal"/>
    <w:next w:val="Normal"/>
    <w:link w:val="IntenseQuoteChar"/>
    <w:uiPriority w:val="30"/>
    <w:qFormat/>
    <w:rsid w:val="00723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EE5"/>
    <w:rPr>
      <w:i/>
      <w:iCs/>
      <w:color w:val="0F4761" w:themeColor="accent1" w:themeShade="BF"/>
    </w:rPr>
  </w:style>
  <w:style w:type="character" w:styleId="IntenseReference">
    <w:name w:val="Intense Reference"/>
    <w:basedOn w:val="DefaultParagraphFont"/>
    <w:uiPriority w:val="32"/>
    <w:qFormat/>
    <w:rsid w:val="00723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Maritza Ruiz</dc:creator>
  <cp:keywords/>
  <dc:description/>
  <cp:lastModifiedBy>Maritza Ruiz</cp:lastModifiedBy>
  <cp:revision>3</cp:revision>
  <dcterms:created xsi:type="dcterms:W3CDTF">2026-06-05T20:01:00Z</dcterms:created>
  <dcterms:modified xsi:type="dcterms:W3CDTF">2026-06-05T20:02:00Z</dcterms:modified>
</cp:coreProperties>
</file>