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BFAF" w14:textId="30270354" w:rsidR="003414F7" w:rsidRDefault="003414F7" w:rsidP="003414F7">
      <w:pPr>
        <w:jc w:val="center"/>
      </w:pPr>
    </w:p>
    <w:p w14:paraId="2982D677" w14:textId="77777777" w:rsidR="003414F7" w:rsidRDefault="003414F7" w:rsidP="003414F7">
      <w:pPr>
        <w:jc w:val="center"/>
      </w:pPr>
    </w:p>
    <w:p w14:paraId="5B3DB05A" w14:textId="77777777" w:rsidR="003414F7" w:rsidRDefault="003414F7" w:rsidP="003414F7">
      <w:pPr>
        <w:jc w:val="center"/>
      </w:pPr>
    </w:p>
    <w:p w14:paraId="5A2F0EF1" w14:textId="77777777" w:rsidR="003414F7" w:rsidRDefault="003414F7" w:rsidP="003414F7">
      <w:pPr>
        <w:jc w:val="center"/>
      </w:pPr>
    </w:p>
    <w:p w14:paraId="40197884" w14:textId="77777777" w:rsidR="003414F7" w:rsidRDefault="003414F7" w:rsidP="003414F7">
      <w:pPr>
        <w:jc w:val="center"/>
      </w:pPr>
    </w:p>
    <w:p w14:paraId="7743B543" w14:textId="77777777" w:rsidR="003414F7" w:rsidRDefault="003414F7" w:rsidP="003414F7">
      <w:pPr>
        <w:jc w:val="center"/>
      </w:pPr>
    </w:p>
    <w:p w14:paraId="555A46C8" w14:textId="63B77751" w:rsidR="003414F7" w:rsidRDefault="003414F7" w:rsidP="003414F7">
      <w:pPr>
        <w:jc w:val="center"/>
        <w:rPr>
          <w:sz w:val="54"/>
          <w:szCs w:val="36"/>
        </w:rPr>
      </w:pPr>
      <w:r w:rsidRPr="00017AC8">
        <w:rPr>
          <w:sz w:val="54"/>
          <w:szCs w:val="36"/>
        </w:rPr>
        <w:t>SECURE EMAIL SYSTEM</w:t>
      </w:r>
    </w:p>
    <w:p w14:paraId="10695B69" w14:textId="17EE3748" w:rsidR="00017AC8" w:rsidRPr="00017AC8" w:rsidRDefault="00017AC8" w:rsidP="003414F7">
      <w:pPr>
        <w:jc w:val="center"/>
        <w:rPr>
          <w:sz w:val="34"/>
          <w:szCs w:val="36"/>
        </w:rPr>
      </w:pPr>
      <w:r>
        <w:rPr>
          <w:sz w:val="34"/>
          <w:szCs w:val="36"/>
        </w:rPr>
        <w:t>DACS3101 – Applied Cryptography</w:t>
      </w:r>
    </w:p>
    <w:p w14:paraId="2CEDCF98" w14:textId="77777777" w:rsidR="003414F7" w:rsidRDefault="003414F7" w:rsidP="003414F7">
      <w:pPr>
        <w:jc w:val="center"/>
      </w:pPr>
    </w:p>
    <w:p w14:paraId="33776E28" w14:textId="77777777" w:rsidR="003414F7" w:rsidRDefault="003414F7" w:rsidP="003414F7">
      <w:pPr>
        <w:jc w:val="center"/>
      </w:pPr>
    </w:p>
    <w:p w14:paraId="2BBABA91" w14:textId="787AE0DE" w:rsidR="003414F7" w:rsidRDefault="003414F7" w:rsidP="00017AC8"/>
    <w:p w14:paraId="169E4944" w14:textId="77777777" w:rsidR="003414F7" w:rsidRPr="003414F7" w:rsidRDefault="003414F7" w:rsidP="003414F7">
      <w:pPr>
        <w:jc w:val="center"/>
      </w:pPr>
      <w:r w:rsidRPr="003414F7">
        <w:t>60301911 - Marium Ahmed</w:t>
      </w:r>
    </w:p>
    <w:p w14:paraId="516D72EB" w14:textId="77777777" w:rsidR="003414F7" w:rsidRPr="003414F7" w:rsidRDefault="003414F7" w:rsidP="003414F7">
      <w:pPr>
        <w:jc w:val="center"/>
      </w:pPr>
      <w:r w:rsidRPr="003414F7">
        <w:t>60102445 - Hamra Nadeem </w:t>
      </w:r>
    </w:p>
    <w:p w14:paraId="6EDE8A91" w14:textId="77777777" w:rsidR="003414F7" w:rsidRPr="003414F7" w:rsidRDefault="003414F7" w:rsidP="003414F7">
      <w:pPr>
        <w:jc w:val="center"/>
      </w:pPr>
      <w:r w:rsidRPr="003414F7">
        <w:t>60105648 - Awwab Khalil </w:t>
      </w:r>
    </w:p>
    <w:p w14:paraId="6A76DDC6" w14:textId="0D37C31B" w:rsidR="003414F7" w:rsidRDefault="003414F7" w:rsidP="003414F7">
      <w:pPr>
        <w:jc w:val="center"/>
      </w:pPr>
      <w:r w:rsidRPr="003414F7">
        <w:t>60104487 - Suhail Omar</w:t>
      </w:r>
    </w:p>
    <w:p w14:paraId="2F448A4C" w14:textId="737A54E1" w:rsidR="00017AC8" w:rsidRDefault="00017AC8" w:rsidP="003414F7">
      <w:pPr>
        <w:jc w:val="center"/>
      </w:pPr>
    </w:p>
    <w:p w14:paraId="371742AF" w14:textId="126612A9" w:rsidR="00017AC8" w:rsidRDefault="00017AC8" w:rsidP="003414F7">
      <w:pPr>
        <w:jc w:val="center"/>
      </w:pPr>
    </w:p>
    <w:p w14:paraId="70E6A420" w14:textId="5B334B72" w:rsidR="00017AC8" w:rsidRDefault="00017AC8" w:rsidP="003414F7">
      <w:pPr>
        <w:jc w:val="center"/>
      </w:pPr>
    </w:p>
    <w:p w14:paraId="59E23CF0" w14:textId="5748ABF0" w:rsidR="00017AC8" w:rsidRDefault="00017AC8" w:rsidP="003414F7">
      <w:pPr>
        <w:jc w:val="center"/>
      </w:pPr>
    </w:p>
    <w:p w14:paraId="19F8ED7B" w14:textId="7DBB529C" w:rsidR="00017AC8" w:rsidRDefault="00017AC8" w:rsidP="003414F7">
      <w:pPr>
        <w:jc w:val="center"/>
      </w:pPr>
    </w:p>
    <w:p w14:paraId="165D1D17" w14:textId="28F66FAA" w:rsidR="00017AC8" w:rsidRDefault="00017AC8" w:rsidP="003414F7">
      <w:pPr>
        <w:jc w:val="center"/>
      </w:pPr>
      <w:r>
        <w:t>Dr. Abdullatif Shikfa</w:t>
      </w:r>
    </w:p>
    <w:p w14:paraId="11268CD3" w14:textId="1D49DDC2" w:rsidR="00017AC8" w:rsidRPr="003414F7" w:rsidRDefault="00017AC8" w:rsidP="003414F7">
      <w:pPr>
        <w:jc w:val="center"/>
      </w:pPr>
      <w:r>
        <w:t>November 22</w:t>
      </w:r>
      <w:r w:rsidRPr="00017AC8">
        <w:rPr>
          <w:vertAlign w:val="superscript"/>
        </w:rPr>
        <w:t>nd</w:t>
      </w:r>
      <w:r>
        <w:t>, 2025</w:t>
      </w:r>
    </w:p>
    <w:p w14:paraId="0993BF15" w14:textId="77777777" w:rsidR="003414F7" w:rsidRDefault="003414F7" w:rsidP="003414F7">
      <w:pPr>
        <w:jc w:val="center"/>
      </w:pPr>
    </w:p>
    <w:p w14:paraId="060C102F" w14:textId="77777777" w:rsidR="003414F7" w:rsidRDefault="003414F7" w:rsidP="003414F7">
      <w:pPr>
        <w:jc w:val="center"/>
      </w:pPr>
    </w:p>
    <w:p w14:paraId="75D913C1" w14:textId="77777777" w:rsidR="003414F7" w:rsidRDefault="003414F7" w:rsidP="003414F7">
      <w:pPr>
        <w:jc w:val="center"/>
      </w:pPr>
    </w:p>
    <w:p w14:paraId="09F81484" w14:textId="492CD15A" w:rsidR="00017AC8" w:rsidRDefault="00017AC8" w:rsidP="003414F7">
      <w:pPr>
        <w:jc w:val="center"/>
      </w:pPr>
      <w:r>
        <w:lastRenderedPageBreak/>
        <w:t>TABLE OF CONTENTS</w:t>
      </w:r>
    </w:p>
    <w:p w14:paraId="57683F43" w14:textId="554FD7D0" w:rsidR="00017AC8" w:rsidRDefault="00017AC8" w:rsidP="003414F7">
      <w:pPr>
        <w:jc w:val="center"/>
      </w:pPr>
    </w:p>
    <w:p w14:paraId="731724AB" w14:textId="59E6B9B8" w:rsidR="00017AC8" w:rsidRDefault="00017AC8" w:rsidP="003414F7">
      <w:pPr>
        <w:jc w:val="center"/>
      </w:pPr>
    </w:p>
    <w:p w14:paraId="036F9C97" w14:textId="6BD7110A" w:rsidR="00017AC8" w:rsidRDefault="00017AC8" w:rsidP="003414F7">
      <w:pPr>
        <w:jc w:val="center"/>
      </w:pPr>
    </w:p>
    <w:p w14:paraId="34B591B6" w14:textId="34A3CE4E" w:rsidR="00017AC8" w:rsidRDefault="00017AC8" w:rsidP="003414F7">
      <w:pPr>
        <w:jc w:val="center"/>
      </w:pPr>
    </w:p>
    <w:p w14:paraId="0B2E625A" w14:textId="0D7FCC46" w:rsidR="00017AC8" w:rsidRDefault="00017AC8" w:rsidP="003414F7">
      <w:pPr>
        <w:jc w:val="center"/>
      </w:pPr>
    </w:p>
    <w:p w14:paraId="7ACC4808" w14:textId="09F45A5D" w:rsidR="00017AC8" w:rsidRDefault="00017AC8" w:rsidP="003414F7">
      <w:pPr>
        <w:jc w:val="center"/>
      </w:pPr>
    </w:p>
    <w:p w14:paraId="7E3B5435" w14:textId="451A7ED2" w:rsidR="00017AC8" w:rsidRDefault="00017AC8" w:rsidP="003414F7">
      <w:pPr>
        <w:jc w:val="center"/>
      </w:pPr>
    </w:p>
    <w:p w14:paraId="24802B03" w14:textId="63FEDB11" w:rsidR="00017AC8" w:rsidRDefault="00017AC8" w:rsidP="003414F7">
      <w:pPr>
        <w:jc w:val="center"/>
      </w:pPr>
    </w:p>
    <w:p w14:paraId="4327183B" w14:textId="4DD96F57" w:rsidR="00017AC8" w:rsidRDefault="00017AC8" w:rsidP="003414F7">
      <w:pPr>
        <w:jc w:val="center"/>
      </w:pPr>
    </w:p>
    <w:p w14:paraId="299149A1" w14:textId="77777777" w:rsidR="00017AC8" w:rsidRDefault="00017AC8" w:rsidP="003414F7">
      <w:pPr>
        <w:jc w:val="center"/>
      </w:pPr>
    </w:p>
    <w:p w14:paraId="18CEA0C7" w14:textId="49FAB68D" w:rsidR="00017AC8" w:rsidRDefault="00017AC8" w:rsidP="003414F7">
      <w:pPr>
        <w:jc w:val="center"/>
      </w:pPr>
    </w:p>
    <w:p w14:paraId="323A2B45" w14:textId="7C9ACD0E" w:rsidR="00017AC8" w:rsidRDefault="00017AC8" w:rsidP="003414F7">
      <w:pPr>
        <w:jc w:val="center"/>
      </w:pPr>
    </w:p>
    <w:p w14:paraId="59B98DDE" w14:textId="3E845A2F" w:rsidR="00017AC8" w:rsidRDefault="00017AC8" w:rsidP="003414F7">
      <w:pPr>
        <w:jc w:val="center"/>
      </w:pPr>
    </w:p>
    <w:p w14:paraId="7684A36C" w14:textId="597E6B15" w:rsidR="00017AC8" w:rsidRDefault="00017AC8" w:rsidP="003414F7">
      <w:pPr>
        <w:jc w:val="center"/>
      </w:pPr>
    </w:p>
    <w:p w14:paraId="61DEE06A" w14:textId="3E542FE7" w:rsidR="00017AC8" w:rsidRDefault="00017AC8" w:rsidP="003414F7">
      <w:pPr>
        <w:jc w:val="center"/>
      </w:pPr>
    </w:p>
    <w:p w14:paraId="3EBE9240" w14:textId="2FFD7938" w:rsidR="00017AC8" w:rsidRDefault="00017AC8" w:rsidP="003414F7">
      <w:pPr>
        <w:jc w:val="center"/>
      </w:pPr>
    </w:p>
    <w:p w14:paraId="2A201643" w14:textId="2C02D5AB" w:rsidR="00017AC8" w:rsidRDefault="00017AC8" w:rsidP="003414F7">
      <w:pPr>
        <w:jc w:val="center"/>
      </w:pPr>
    </w:p>
    <w:p w14:paraId="03CBC5FC" w14:textId="3B770540" w:rsidR="00017AC8" w:rsidRDefault="00017AC8" w:rsidP="003414F7">
      <w:pPr>
        <w:jc w:val="center"/>
      </w:pPr>
    </w:p>
    <w:p w14:paraId="601144A3" w14:textId="1182F9A2" w:rsidR="00017AC8" w:rsidRDefault="00017AC8" w:rsidP="003414F7">
      <w:pPr>
        <w:jc w:val="center"/>
      </w:pPr>
    </w:p>
    <w:p w14:paraId="68AF7C36" w14:textId="2F3D24F2" w:rsidR="00017AC8" w:rsidRDefault="00017AC8" w:rsidP="003414F7">
      <w:pPr>
        <w:jc w:val="center"/>
      </w:pPr>
    </w:p>
    <w:p w14:paraId="57BF1F05" w14:textId="5A15EB1E" w:rsidR="00017AC8" w:rsidRDefault="00017AC8" w:rsidP="003414F7">
      <w:pPr>
        <w:jc w:val="center"/>
      </w:pPr>
    </w:p>
    <w:p w14:paraId="15E9B1BF" w14:textId="4154A9AE" w:rsidR="00017AC8" w:rsidRDefault="00017AC8" w:rsidP="003414F7">
      <w:pPr>
        <w:jc w:val="center"/>
      </w:pPr>
    </w:p>
    <w:p w14:paraId="67FE4203" w14:textId="20376A13" w:rsidR="00017AC8" w:rsidRDefault="00017AC8" w:rsidP="003414F7">
      <w:pPr>
        <w:jc w:val="center"/>
      </w:pPr>
    </w:p>
    <w:p w14:paraId="08ED0D7C" w14:textId="092AF277" w:rsidR="00017AC8" w:rsidRDefault="00017AC8" w:rsidP="003414F7">
      <w:pPr>
        <w:jc w:val="center"/>
      </w:pPr>
    </w:p>
    <w:p w14:paraId="4FA47D58" w14:textId="77777777" w:rsidR="00017AC8" w:rsidRDefault="00017AC8" w:rsidP="003414F7">
      <w:pPr>
        <w:jc w:val="center"/>
      </w:pPr>
    </w:p>
    <w:p w14:paraId="4D825A64" w14:textId="53BB72E4" w:rsidR="00017AC8" w:rsidRDefault="00017AC8" w:rsidP="00C47923">
      <w:pPr>
        <w:rPr>
          <w:b/>
          <w:bCs/>
        </w:rPr>
      </w:pPr>
      <w:r>
        <w:rPr>
          <w:b/>
          <w:bCs/>
        </w:rPr>
        <w:lastRenderedPageBreak/>
        <w:t>Introduction</w:t>
      </w:r>
    </w:p>
    <w:p w14:paraId="59337F9A" w14:textId="75A1E44A" w:rsidR="00017AC8" w:rsidRDefault="00F231B6" w:rsidP="00C47923">
      <w:pPr>
        <w:rPr>
          <w:bCs/>
        </w:rPr>
      </w:pPr>
      <w:r>
        <w:rPr>
          <w:bCs/>
        </w:rPr>
        <w:t>Message sharing and online communication has become a very frequent exchange in the modern time. Messages sent over the internet are prone to many sort of attacks and privacy violations if the communication is not secured properly. Hackers or people with malicious intent could intercept the communication and alter it for their own benefits. Such risks could include identity impersonation, information leakage, and manipulation of communication.</w:t>
      </w:r>
    </w:p>
    <w:p w14:paraId="5EBFE816" w14:textId="1B36BE96" w:rsidR="00F231B6" w:rsidRDefault="00F231B6" w:rsidP="00C47923">
      <w:pPr>
        <w:rPr>
          <w:bCs/>
        </w:rPr>
      </w:pPr>
      <w:r>
        <w:rPr>
          <w:bCs/>
        </w:rPr>
        <w:t>Keeping such risk factors in mind, we studied different cryptographic algorithms and techniques on how to make this mode of communication as secure as possible. We implemented a Secure Email System that protects user’s messages as they travel over the network. In this report, we will go into detail about how we achieved this. The key idea was that only the intended recipient should be able to read the message</w:t>
      </w:r>
      <w:r w:rsidR="00F43577">
        <w:rPr>
          <w:bCs/>
        </w:rPr>
        <w:t>, the receiver can verify the sender’s identity, and any alteration or tinkering with the message that is not intended by either parties can be detected.</w:t>
      </w:r>
    </w:p>
    <w:p w14:paraId="100713FE" w14:textId="0EDF1722" w:rsidR="00F43577" w:rsidRDefault="00F43577" w:rsidP="00C47923">
      <w:pPr>
        <w:rPr>
          <w:bCs/>
        </w:rPr>
      </w:pPr>
      <w:r>
        <w:rPr>
          <w:bCs/>
        </w:rPr>
        <w:t>Among the cryptographic techniques that we used, we combined RSA public-key cryptography, AES symmetric-key encryption, digital signatures, and hashing (SHA-256) to guarantee the CIA triad. The encrypting and decrypting of the messages takes place completely on the client side. This was to make sure that the server never sees the plaintext data.</w:t>
      </w:r>
    </w:p>
    <w:p w14:paraId="1F871FDC" w14:textId="719ECD8A" w:rsidR="00F43577" w:rsidRDefault="00F43577" w:rsidP="00C47923">
      <w:pPr>
        <w:rPr>
          <w:bCs/>
        </w:rPr>
      </w:pPr>
      <w:r>
        <w:rPr>
          <w:bCs/>
        </w:rPr>
        <w:t>After implementing these techniques, in order to guarantee a comfortable user interaction, we implemented a graphical user interface (GUI) that allows a user to register, logic, send messages and view their inbox. The server is implemented using Flask and the storage is only for the cipher-text, it cannot decrypt or change the content of the messages.</w:t>
      </w:r>
    </w:p>
    <w:p w14:paraId="16EC69DB" w14:textId="6E28EC2B" w:rsidR="00F231B6" w:rsidRDefault="00F43577" w:rsidP="00C47923">
      <w:pPr>
        <w:rPr>
          <w:bCs/>
        </w:rPr>
      </w:pPr>
      <w:r>
        <w:rPr>
          <w:bCs/>
        </w:rPr>
        <w:t>In this report, we will go over the system in detail, propose a phase-by-phase solution, cryptographic methods we used, a user manual, our teamwork distribution and the challenges that we faced throughout this entire process.</w:t>
      </w:r>
    </w:p>
    <w:p w14:paraId="1D398447" w14:textId="77777777" w:rsidR="00F231B6" w:rsidRPr="00017AC8" w:rsidRDefault="00F231B6" w:rsidP="00C47923">
      <w:pPr>
        <w:rPr>
          <w:bCs/>
        </w:rPr>
      </w:pPr>
    </w:p>
    <w:p w14:paraId="768F7087" w14:textId="32F914B9" w:rsidR="00017AC8" w:rsidRDefault="00017AC8" w:rsidP="00C47923">
      <w:pPr>
        <w:rPr>
          <w:b/>
          <w:bCs/>
        </w:rPr>
      </w:pPr>
      <w:r>
        <w:rPr>
          <w:b/>
          <w:bCs/>
        </w:rPr>
        <w:t>System Overview</w:t>
      </w:r>
    </w:p>
    <w:p w14:paraId="189CD4A7" w14:textId="552BD886" w:rsidR="00F43577" w:rsidRDefault="0098064A" w:rsidP="00C47923">
      <w:pPr>
        <w:rPr>
          <w:bCs/>
        </w:rPr>
      </w:pPr>
      <w:r>
        <w:rPr>
          <w:bCs/>
        </w:rPr>
        <w:t>In our secure email system, we have split the client part, server part, the cryptographic operations and the message storage. There are three basic components:</w:t>
      </w:r>
    </w:p>
    <w:p w14:paraId="0E1E6553" w14:textId="3B04AC26" w:rsidR="0098064A" w:rsidRDefault="0098064A" w:rsidP="0098064A">
      <w:pPr>
        <w:pStyle w:val="ListParagraph"/>
        <w:numPr>
          <w:ilvl w:val="0"/>
          <w:numId w:val="1"/>
        </w:numPr>
        <w:rPr>
          <w:bCs/>
        </w:rPr>
      </w:pPr>
      <w:r>
        <w:rPr>
          <w:bCs/>
        </w:rPr>
        <w:t>Client Application (GUI)</w:t>
      </w:r>
    </w:p>
    <w:p w14:paraId="3D4D0565" w14:textId="5A3ADA1E" w:rsidR="0098064A" w:rsidRDefault="00474269" w:rsidP="0098064A">
      <w:pPr>
        <w:pStyle w:val="ListParagraph"/>
        <w:numPr>
          <w:ilvl w:val="0"/>
          <w:numId w:val="2"/>
        </w:numPr>
        <w:rPr>
          <w:bCs/>
        </w:rPr>
      </w:pPr>
      <w:r>
        <w:rPr>
          <w:bCs/>
        </w:rPr>
        <w:t xml:space="preserve">Built using </w:t>
      </w:r>
      <w:proofErr w:type="spellStart"/>
      <w:r>
        <w:rPr>
          <w:bCs/>
        </w:rPr>
        <w:t>Tkinter</w:t>
      </w:r>
      <w:proofErr w:type="spellEnd"/>
    </w:p>
    <w:p w14:paraId="1ECEA38B" w14:textId="7EC5E673" w:rsidR="00474269" w:rsidRDefault="00474269" w:rsidP="0098064A">
      <w:pPr>
        <w:pStyle w:val="ListParagraph"/>
        <w:numPr>
          <w:ilvl w:val="0"/>
          <w:numId w:val="2"/>
        </w:numPr>
        <w:rPr>
          <w:bCs/>
        </w:rPr>
      </w:pPr>
      <w:r>
        <w:rPr>
          <w:bCs/>
        </w:rPr>
        <w:lastRenderedPageBreak/>
        <w:t>The interface for user registration, login, sending messages, and viewing inbox</w:t>
      </w:r>
    </w:p>
    <w:p w14:paraId="0926BC0C" w14:textId="28DF7C7A" w:rsidR="00474269" w:rsidRDefault="00474269" w:rsidP="0098064A">
      <w:pPr>
        <w:pStyle w:val="ListParagraph"/>
        <w:numPr>
          <w:ilvl w:val="0"/>
          <w:numId w:val="2"/>
        </w:numPr>
        <w:rPr>
          <w:bCs/>
        </w:rPr>
      </w:pPr>
      <w:r>
        <w:rPr>
          <w:bCs/>
        </w:rPr>
        <w:t>Handles encryption and decryption of incoming and outgoing messages</w:t>
      </w:r>
    </w:p>
    <w:p w14:paraId="20B71FC6" w14:textId="63619F0B" w:rsidR="00474269" w:rsidRDefault="00474269" w:rsidP="0098064A">
      <w:pPr>
        <w:pStyle w:val="ListParagraph"/>
        <w:numPr>
          <w:ilvl w:val="0"/>
          <w:numId w:val="2"/>
        </w:numPr>
        <w:rPr>
          <w:bCs/>
        </w:rPr>
      </w:pPr>
      <w:r>
        <w:rPr>
          <w:bCs/>
        </w:rPr>
        <w:t>Generates RSA keys and stores them along with user data</w:t>
      </w:r>
    </w:p>
    <w:p w14:paraId="331F5E43" w14:textId="1F09A1BC" w:rsidR="00474269" w:rsidRDefault="00474269" w:rsidP="00474269">
      <w:pPr>
        <w:pStyle w:val="ListParagraph"/>
        <w:numPr>
          <w:ilvl w:val="0"/>
          <w:numId w:val="1"/>
        </w:numPr>
        <w:rPr>
          <w:bCs/>
        </w:rPr>
      </w:pPr>
      <w:r>
        <w:rPr>
          <w:bCs/>
        </w:rPr>
        <w:t>Server Application (Flask Backend)</w:t>
      </w:r>
    </w:p>
    <w:p w14:paraId="4F8E70C7" w14:textId="216AB08E" w:rsidR="00474269" w:rsidRDefault="00474269" w:rsidP="00474269">
      <w:pPr>
        <w:pStyle w:val="ListParagraph"/>
        <w:numPr>
          <w:ilvl w:val="0"/>
          <w:numId w:val="3"/>
        </w:numPr>
        <w:rPr>
          <w:bCs/>
        </w:rPr>
      </w:pPr>
      <w:r>
        <w:rPr>
          <w:bCs/>
        </w:rPr>
        <w:t xml:space="preserve">Runs on </w:t>
      </w:r>
      <w:hyperlink r:id="rId5" w:history="1">
        <w:r w:rsidRPr="0014082A">
          <w:rPr>
            <w:rStyle w:val="Hyperlink"/>
            <w:bCs/>
          </w:rPr>
          <w:t>http://127.0.0.1:5000/</w:t>
        </w:r>
      </w:hyperlink>
    </w:p>
    <w:p w14:paraId="07CE014E" w14:textId="363AE904" w:rsidR="00474269" w:rsidRDefault="00474269" w:rsidP="00474269">
      <w:pPr>
        <w:pStyle w:val="ListParagraph"/>
        <w:numPr>
          <w:ilvl w:val="0"/>
          <w:numId w:val="3"/>
        </w:numPr>
        <w:rPr>
          <w:bCs/>
        </w:rPr>
      </w:pPr>
      <w:r>
        <w:rPr>
          <w:bCs/>
        </w:rPr>
        <w:t>Stores a list of registered users and well as their respective public keys</w:t>
      </w:r>
    </w:p>
    <w:p w14:paraId="06ECEDD2" w14:textId="2057869D" w:rsidR="00474269" w:rsidRDefault="00474269" w:rsidP="00474269">
      <w:pPr>
        <w:pStyle w:val="ListParagraph"/>
        <w:numPr>
          <w:ilvl w:val="0"/>
          <w:numId w:val="3"/>
        </w:numPr>
        <w:rPr>
          <w:bCs/>
        </w:rPr>
      </w:pPr>
      <w:r>
        <w:rPr>
          <w:bCs/>
        </w:rPr>
        <w:t>Stores encrypted messages of each user in a user inbox</w:t>
      </w:r>
    </w:p>
    <w:p w14:paraId="58D3FE04" w14:textId="1F0235BB" w:rsidR="00474269" w:rsidRDefault="00474269" w:rsidP="00474269">
      <w:pPr>
        <w:pStyle w:val="ListParagraph"/>
        <w:numPr>
          <w:ilvl w:val="0"/>
          <w:numId w:val="3"/>
        </w:numPr>
        <w:rPr>
          <w:bCs/>
        </w:rPr>
      </w:pPr>
      <w:r>
        <w:rPr>
          <w:bCs/>
        </w:rPr>
        <w:t>There is no decrypting on this end</w:t>
      </w:r>
    </w:p>
    <w:p w14:paraId="5F6E2655" w14:textId="6AC9A01E" w:rsidR="00474269" w:rsidRDefault="00474269" w:rsidP="00474269">
      <w:pPr>
        <w:pStyle w:val="ListParagraph"/>
        <w:numPr>
          <w:ilvl w:val="0"/>
          <w:numId w:val="3"/>
        </w:numPr>
        <w:rPr>
          <w:bCs/>
        </w:rPr>
      </w:pPr>
      <w:r>
        <w:rPr>
          <w:bCs/>
        </w:rPr>
        <w:t>Gives API endpoints:</w:t>
      </w:r>
    </w:p>
    <w:p w14:paraId="54108B2B" w14:textId="1E58B2EB" w:rsidR="00474269" w:rsidRDefault="00474269" w:rsidP="00474269">
      <w:pPr>
        <w:pStyle w:val="ListParagraph"/>
        <w:numPr>
          <w:ilvl w:val="1"/>
          <w:numId w:val="3"/>
        </w:numPr>
        <w:rPr>
          <w:bCs/>
        </w:rPr>
      </w:pPr>
      <w:r>
        <w:rPr>
          <w:bCs/>
        </w:rPr>
        <w:t>/register</w:t>
      </w:r>
    </w:p>
    <w:p w14:paraId="4BD494FF" w14:textId="60128F9D" w:rsidR="00474269" w:rsidRDefault="00474269" w:rsidP="00474269">
      <w:pPr>
        <w:pStyle w:val="ListParagraph"/>
        <w:numPr>
          <w:ilvl w:val="1"/>
          <w:numId w:val="3"/>
        </w:numPr>
        <w:rPr>
          <w:bCs/>
        </w:rPr>
      </w:pPr>
      <w:r>
        <w:rPr>
          <w:bCs/>
        </w:rPr>
        <w:t>/</w:t>
      </w:r>
      <w:proofErr w:type="spellStart"/>
      <w:r>
        <w:rPr>
          <w:bCs/>
        </w:rPr>
        <w:t>pubkey</w:t>
      </w:r>
      <w:proofErr w:type="spellEnd"/>
      <w:r>
        <w:rPr>
          <w:bCs/>
        </w:rPr>
        <w:t>/&lt;username&gt;</w:t>
      </w:r>
    </w:p>
    <w:p w14:paraId="431C5513" w14:textId="02693B99" w:rsidR="00474269" w:rsidRDefault="00474269" w:rsidP="00474269">
      <w:pPr>
        <w:pStyle w:val="ListParagraph"/>
        <w:numPr>
          <w:ilvl w:val="1"/>
          <w:numId w:val="3"/>
        </w:numPr>
        <w:rPr>
          <w:bCs/>
        </w:rPr>
      </w:pPr>
      <w:r>
        <w:rPr>
          <w:bCs/>
        </w:rPr>
        <w:t>/send</w:t>
      </w:r>
    </w:p>
    <w:p w14:paraId="1A1FFD8E" w14:textId="32D40EF1" w:rsidR="00474269" w:rsidRDefault="00474269" w:rsidP="00474269">
      <w:pPr>
        <w:pStyle w:val="ListParagraph"/>
        <w:numPr>
          <w:ilvl w:val="1"/>
          <w:numId w:val="3"/>
        </w:numPr>
        <w:rPr>
          <w:bCs/>
        </w:rPr>
      </w:pPr>
      <w:r>
        <w:rPr>
          <w:bCs/>
        </w:rPr>
        <w:t>/inbox/&lt;username&gt;</w:t>
      </w:r>
    </w:p>
    <w:p w14:paraId="482BFF35" w14:textId="5B522023" w:rsidR="00474269" w:rsidRDefault="00474269" w:rsidP="00474269">
      <w:pPr>
        <w:pStyle w:val="ListParagraph"/>
        <w:numPr>
          <w:ilvl w:val="0"/>
          <w:numId w:val="1"/>
        </w:numPr>
        <w:rPr>
          <w:bCs/>
        </w:rPr>
      </w:pPr>
      <w:r>
        <w:rPr>
          <w:bCs/>
        </w:rPr>
        <w:t>Cryptographic Module</w:t>
      </w:r>
    </w:p>
    <w:p w14:paraId="78A7C85C" w14:textId="45C0D40A" w:rsidR="00474269" w:rsidRDefault="00474269" w:rsidP="00474269">
      <w:pPr>
        <w:pStyle w:val="ListParagraph"/>
        <w:numPr>
          <w:ilvl w:val="0"/>
          <w:numId w:val="5"/>
        </w:numPr>
        <w:rPr>
          <w:bCs/>
        </w:rPr>
      </w:pPr>
      <w:r>
        <w:rPr>
          <w:bCs/>
        </w:rPr>
        <w:t>The crypto mind behind the entire secure communication</w:t>
      </w:r>
    </w:p>
    <w:p w14:paraId="11936797" w14:textId="0948C2E7" w:rsidR="00474269" w:rsidRDefault="00474269" w:rsidP="00474269">
      <w:pPr>
        <w:pStyle w:val="ListParagraph"/>
        <w:numPr>
          <w:ilvl w:val="0"/>
          <w:numId w:val="5"/>
        </w:numPr>
        <w:rPr>
          <w:bCs/>
        </w:rPr>
      </w:pPr>
      <w:r>
        <w:rPr>
          <w:bCs/>
        </w:rPr>
        <w:t>Handles RSA key pair generation</w:t>
      </w:r>
    </w:p>
    <w:p w14:paraId="4769DCC7" w14:textId="3B5A49C0" w:rsidR="00474269" w:rsidRDefault="00474269" w:rsidP="00474269">
      <w:pPr>
        <w:pStyle w:val="ListParagraph"/>
        <w:numPr>
          <w:ilvl w:val="0"/>
          <w:numId w:val="5"/>
        </w:numPr>
        <w:rPr>
          <w:bCs/>
        </w:rPr>
      </w:pPr>
      <w:r>
        <w:rPr>
          <w:bCs/>
        </w:rPr>
        <w:t>AES encryption and decryption</w:t>
      </w:r>
    </w:p>
    <w:p w14:paraId="11CC1382" w14:textId="014FE03E" w:rsidR="00474269" w:rsidRDefault="00474269" w:rsidP="00474269">
      <w:pPr>
        <w:pStyle w:val="ListParagraph"/>
        <w:numPr>
          <w:ilvl w:val="0"/>
          <w:numId w:val="5"/>
        </w:numPr>
        <w:rPr>
          <w:bCs/>
        </w:rPr>
      </w:pPr>
      <w:r>
        <w:rPr>
          <w:bCs/>
        </w:rPr>
        <w:t>RSA encryption and decryption for symmetric keys</w:t>
      </w:r>
    </w:p>
    <w:p w14:paraId="705A67AA" w14:textId="1DEF7543" w:rsidR="00474269" w:rsidRDefault="00474269" w:rsidP="00474269">
      <w:pPr>
        <w:pStyle w:val="ListParagraph"/>
        <w:numPr>
          <w:ilvl w:val="0"/>
          <w:numId w:val="5"/>
        </w:numPr>
        <w:rPr>
          <w:bCs/>
        </w:rPr>
      </w:pPr>
      <w:r>
        <w:rPr>
          <w:bCs/>
        </w:rPr>
        <w:t>SHA-256 hashing</w:t>
      </w:r>
    </w:p>
    <w:p w14:paraId="067253CD" w14:textId="407DCB57" w:rsidR="00474269" w:rsidRDefault="00474269" w:rsidP="00474269">
      <w:pPr>
        <w:pStyle w:val="ListParagraph"/>
        <w:numPr>
          <w:ilvl w:val="0"/>
          <w:numId w:val="5"/>
        </w:numPr>
        <w:rPr>
          <w:bCs/>
        </w:rPr>
      </w:pPr>
      <w:r>
        <w:rPr>
          <w:bCs/>
        </w:rPr>
        <w:t>Digital signature and verification</w:t>
      </w:r>
    </w:p>
    <w:p w14:paraId="54A1DAE8" w14:textId="77777777" w:rsidR="005B5E5F" w:rsidRDefault="005B5E5F" w:rsidP="00474269">
      <w:pPr>
        <w:rPr>
          <w:bCs/>
        </w:rPr>
      </w:pPr>
    </w:p>
    <w:p w14:paraId="27A39B39" w14:textId="77777777" w:rsidR="005B5E5F" w:rsidRDefault="005B5E5F" w:rsidP="00474269">
      <w:pPr>
        <w:rPr>
          <w:bCs/>
        </w:rPr>
      </w:pPr>
    </w:p>
    <w:p w14:paraId="2ACB68BE" w14:textId="77777777" w:rsidR="005B5E5F" w:rsidRDefault="005B5E5F" w:rsidP="00474269">
      <w:pPr>
        <w:rPr>
          <w:bCs/>
        </w:rPr>
      </w:pPr>
    </w:p>
    <w:p w14:paraId="7694BC14" w14:textId="77777777" w:rsidR="005B5E5F" w:rsidRDefault="005B5E5F" w:rsidP="00474269">
      <w:pPr>
        <w:rPr>
          <w:bCs/>
        </w:rPr>
      </w:pPr>
    </w:p>
    <w:p w14:paraId="7B902108" w14:textId="77777777" w:rsidR="005B5E5F" w:rsidRDefault="005B5E5F" w:rsidP="00474269">
      <w:pPr>
        <w:rPr>
          <w:bCs/>
        </w:rPr>
      </w:pPr>
    </w:p>
    <w:p w14:paraId="12A0BE8B" w14:textId="77777777" w:rsidR="005B5E5F" w:rsidRDefault="005B5E5F" w:rsidP="00474269">
      <w:pPr>
        <w:rPr>
          <w:bCs/>
        </w:rPr>
      </w:pPr>
    </w:p>
    <w:p w14:paraId="02E1CD39" w14:textId="77777777" w:rsidR="005B5E5F" w:rsidRDefault="005B5E5F" w:rsidP="00474269">
      <w:pPr>
        <w:rPr>
          <w:bCs/>
        </w:rPr>
      </w:pPr>
    </w:p>
    <w:p w14:paraId="02CAC174" w14:textId="77777777" w:rsidR="005B5E5F" w:rsidRDefault="005B5E5F" w:rsidP="00474269">
      <w:pPr>
        <w:rPr>
          <w:bCs/>
        </w:rPr>
      </w:pPr>
    </w:p>
    <w:p w14:paraId="4AD3809C" w14:textId="77777777" w:rsidR="005B5E5F" w:rsidRDefault="005B5E5F" w:rsidP="00474269">
      <w:pPr>
        <w:rPr>
          <w:bCs/>
        </w:rPr>
      </w:pPr>
    </w:p>
    <w:p w14:paraId="3E411C14" w14:textId="77777777" w:rsidR="005B5E5F" w:rsidRDefault="005B5E5F" w:rsidP="00474269">
      <w:pPr>
        <w:rPr>
          <w:bCs/>
        </w:rPr>
      </w:pPr>
    </w:p>
    <w:p w14:paraId="67A2E465" w14:textId="77777777" w:rsidR="005B5E5F" w:rsidRDefault="005B5E5F" w:rsidP="00474269">
      <w:pPr>
        <w:rPr>
          <w:bCs/>
        </w:rPr>
      </w:pPr>
    </w:p>
    <w:p w14:paraId="36A66BCD" w14:textId="0038BF7C" w:rsidR="00966B50" w:rsidRDefault="005B5E5F" w:rsidP="00474269">
      <w:pPr>
        <w:rPr>
          <w:bCs/>
        </w:rPr>
      </w:pPr>
      <w:r>
        <w:rPr>
          <w:bCs/>
        </w:rPr>
        <w:lastRenderedPageBreak/>
        <w:t>High-Level Workflow:</w:t>
      </w:r>
    </w:p>
    <w:p w14:paraId="1C16AFF2" w14:textId="1A7E81E2" w:rsidR="005B5E5F" w:rsidRDefault="00CC5BBE" w:rsidP="00474269">
      <w:pPr>
        <w:rPr>
          <w:bCs/>
        </w:rPr>
      </w:pPr>
      <w:r w:rsidRPr="00CC5BBE">
        <w:rPr>
          <w:bCs/>
          <w:noProof/>
        </w:rPr>
        <w:drawing>
          <wp:inline distT="0" distB="0" distL="0" distR="0" wp14:anchorId="6459B1BA" wp14:editId="027E5760">
            <wp:extent cx="4467225" cy="7469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3635" cy="7480656"/>
                    </a:xfrm>
                    <a:prstGeom prst="rect">
                      <a:avLst/>
                    </a:prstGeom>
                  </pic:spPr>
                </pic:pic>
              </a:graphicData>
            </a:graphic>
          </wp:inline>
        </w:drawing>
      </w:r>
    </w:p>
    <w:p w14:paraId="6881C379" w14:textId="5E822DB9" w:rsidR="0098064A" w:rsidRPr="001F770C" w:rsidRDefault="005B5E5F" w:rsidP="00C47923">
      <w:pPr>
        <w:rPr>
          <w:bCs/>
          <w:i/>
          <w:sz w:val="20"/>
        </w:rPr>
      </w:pPr>
      <w:r>
        <w:rPr>
          <w:bCs/>
          <w:i/>
          <w:sz w:val="20"/>
        </w:rPr>
        <w:t xml:space="preserve">Created using </w:t>
      </w:r>
      <w:proofErr w:type="spellStart"/>
      <w:r>
        <w:rPr>
          <w:bCs/>
          <w:i/>
          <w:sz w:val="20"/>
        </w:rPr>
        <w:t>asciiflow</w:t>
      </w:r>
      <w:proofErr w:type="spellEnd"/>
    </w:p>
    <w:p w14:paraId="6D376B59" w14:textId="43210872" w:rsidR="00017AC8" w:rsidRDefault="00017AC8" w:rsidP="00C47923">
      <w:pPr>
        <w:rPr>
          <w:b/>
          <w:bCs/>
        </w:rPr>
      </w:pPr>
      <w:r>
        <w:rPr>
          <w:b/>
          <w:bCs/>
        </w:rPr>
        <w:lastRenderedPageBreak/>
        <w:t>Phase-by-Phase Solution Description</w:t>
      </w:r>
    </w:p>
    <w:p w14:paraId="654DC904" w14:textId="24B2AB46" w:rsidR="001F770C" w:rsidRDefault="00CC5BBE" w:rsidP="00C47923">
      <w:pPr>
        <w:rPr>
          <w:b/>
          <w:bCs/>
        </w:rPr>
      </w:pPr>
      <w:r>
        <w:rPr>
          <w:b/>
          <w:bCs/>
        </w:rPr>
        <w:t>Phase 1: Symmetric Encryption Implementation (AES)</w:t>
      </w:r>
    </w:p>
    <w:p w14:paraId="75616E2C" w14:textId="7E4D4BD5" w:rsidR="00CC5BBE" w:rsidRDefault="00CC5BBE" w:rsidP="00C47923">
      <w:pPr>
        <w:rPr>
          <w:bCs/>
        </w:rPr>
      </w:pPr>
      <w:r>
        <w:rPr>
          <w:bCs/>
        </w:rPr>
        <w:t>We chose AES (Advanced Encryption Standard) in 256-bit mode, a commonly used standard for protecting data during transmission and in storage.</w:t>
      </w:r>
      <w:r w:rsidR="009C7F28">
        <w:rPr>
          <w:bCs/>
        </w:rPr>
        <w:t xml:space="preserve"> It is considered most secure as of now with our current technology and provides security against brute force attacks. For our design, AES</w:t>
      </w:r>
      <w:r>
        <w:rPr>
          <w:bCs/>
        </w:rPr>
        <w:t xml:space="preserve"> handles encrypting the actual message content, this guarantees confidentiality in our secure email system.</w:t>
      </w:r>
    </w:p>
    <w:p w14:paraId="0010566E" w14:textId="6154C963" w:rsidR="00CC5BBE" w:rsidRDefault="00CC5BBE" w:rsidP="00C47923">
      <w:pPr>
        <w:rPr>
          <w:bCs/>
        </w:rPr>
      </w:pPr>
      <w:r>
        <w:rPr>
          <w:bCs/>
        </w:rPr>
        <w:t>Since it is a symmetric algorithm, one secret key is used for encrypting and decrypting.</w:t>
      </w:r>
      <w:r w:rsidR="009C7F28">
        <w:rPr>
          <w:bCs/>
        </w:rPr>
        <w:t xml:space="preserve"> Since we are encrypting the body of an email, AES is the better option as it is faster than RSA in encrypting longer messages. RSA is used later in our system for the AES key.</w:t>
      </w:r>
    </w:p>
    <w:p w14:paraId="0CBEB51B" w14:textId="0D461F9E" w:rsidR="009C7F28" w:rsidRDefault="009C7F28" w:rsidP="00C47923">
      <w:pPr>
        <w:rPr>
          <w:bCs/>
        </w:rPr>
      </w:pPr>
      <w:r>
        <w:rPr>
          <w:bCs/>
        </w:rPr>
        <w:t xml:space="preserve">All our AES logic is stored in the full_encryption.py file. The three main functions are: </w:t>
      </w:r>
    </w:p>
    <w:p w14:paraId="5637B51B" w14:textId="7504B6FC" w:rsidR="009C7F28" w:rsidRDefault="009C7F28" w:rsidP="00C47923">
      <w:pPr>
        <w:rPr>
          <w:bCs/>
        </w:rPr>
      </w:pPr>
      <w:r w:rsidRPr="009C7F28">
        <w:rPr>
          <w:bCs/>
          <w:noProof/>
        </w:rPr>
        <w:drawing>
          <wp:inline distT="0" distB="0" distL="0" distR="0" wp14:anchorId="03CF57FC" wp14:editId="446F1851">
            <wp:extent cx="4896533" cy="685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96533" cy="685896"/>
                    </a:xfrm>
                    <a:prstGeom prst="rect">
                      <a:avLst/>
                    </a:prstGeom>
                  </pic:spPr>
                </pic:pic>
              </a:graphicData>
            </a:graphic>
          </wp:inline>
        </w:drawing>
      </w:r>
    </w:p>
    <w:p w14:paraId="50ECE066" w14:textId="30CDEFEC" w:rsidR="009C7F28" w:rsidRDefault="009C7F28" w:rsidP="00C47923">
      <w:pPr>
        <w:rPr>
          <w:bCs/>
        </w:rPr>
      </w:pPr>
      <w:r>
        <w:rPr>
          <w:bCs/>
        </w:rPr>
        <w:t>This function generates a 256-bit AES key, the “</w:t>
      </w:r>
      <w:proofErr w:type="spellStart"/>
      <w:r w:rsidR="009F19DC">
        <w:rPr>
          <w:bCs/>
        </w:rPr>
        <w:t>os.</w:t>
      </w:r>
      <w:r>
        <w:rPr>
          <w:bCs/>
        </w:rPr>
        <w:t>urandom</w:t>
      </w:r>
      <w:proofErr w:type="spellEnd"/>
      <w:r>
        <w:rPr>
          <w:bCs/>
        </w:rPr>
        <w:t>(32)” generates a cryptographically secure random number</w:t>
      </w:r>
      <w:r w:rsidR="009F19DC">
        <w:rPr>
          <w:bCs/>
        </w:rPr>
        <w:t xml:space="preserve"> (32 bytes)</w:t>
      </w:r>
      <w:r>
        <w:rPr>
          <w:bCs/>
        </w:rPr>
        <w:t xml:space="preserve"> using the OS of the system. This function is used to generate a key each time a message is sent, each session has a new key generated.</w:t>
      </w:r>
    </w:p>
    <w:p w14:paraId="17973780" w14:textId="3A26457B" w:rsidR="009C7F28" w:rsidRDefault="009C7F28" w:rsidP="00C47923">
      <w:pPr>
        <w:rPr>
          <w:bCs/>
        </w:rPr>
      </w:pPr>
      <w:r w:rsidRPr="009C7F28">
        <w:rPr>
          <w:bCs/>
          <w:noProof/>
        </w:rPr>
        <w:drawing>
          <wp:anchor distT="0" distB="0" distL="114300" distR="114300" simplePos="0" relativeHeight="251658240" behindDoc="0" locked="0" layoutInCell="1" allowOverlap="1" wp14:anchorId="36DFE551" wp14:editId="5CECA9D2">
            <wp:simplePos x="914400" y="5353050"/>
            <wp:positionH relativeFrom="column">
              <wp:align>left</wp:align>
            </wp:positionH>
            <wp:positionV relativeFrom="paragraph">
              <wp:align>top</wp:align>
            </wp:positionV>
            <wp:extent cx="5792008" cy="990738"/>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92008" cy="990738"/>
                    </a:xfrm>
                    <a:prstGeom prst="rect">
                      <a:avLst/>
                    </a:prstGeom>
                  </pic:spPr>
                </pic:pic>
              </a:graphicData>
            </a:graphic>
          </wp:anchor>
        </w:drawing>
      </w:r>
      <w:r>
        <w:rPr>
          <w:bCs/>
        </w:rPr>
        <w:br w:type="textWrapping" w:clear="all"/>
        <w:t>This function does the actual encryption of the body of the message in the email. First it converts the message to bytes using “</w:t>
      </w:r>
      <w:proofErr w:type="spellStart"/>
      <w:r>
        <w:rPr>
          <w:bCs/>
        </w:rPr>
        <w:t>msg.encode</w:t>
      </w:r>
      <w:proofErr w:type="spellEnd"/>
      <w:r>
        <w:rPr>
          <w:bCs/>
        </w:rPr>
        <w:t>()”. AES is used in CTR mode, which is a safer option for variable length-messages. The plaintext is encrypted to produce ciphertext. In our encryption, we have used nonce (similar to initialization vector) that will be later used for the decryption.</w:t>
      </w:r>
    </w:p>
    <w:p w14:paraId="69444717" w14:textId="02079779" w:rsidR="009C7F28" w:rsidRDefault="009C7F28" w:rsidP="00C47923">
      <w:pPr>
        <w:rPr>
          <w:bCs/>
        </w:rPr>
      </w:pPr>
      <w:r w:rsidRPr="009C7F28">
        <w:rPr>
          <w:bCs/>
          <w:noProof/>
        </w:rPr>
        <w:drawing>
          <wp:inline distT="0" distB="0" distL="0" distR="0" wp14:anchorId="02C5DE50" wp14:editId="7BEE5A35">
            <wp:extent cx="5172797" cy="733527"/>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2797" cy="733527"/>
                    </a:xfrm>
                    <a:prstGeom prst="rect">
                      <a:avLst/>
                    </a:prstGeom>
                  </pic:spPr>
                </pic:pic>
              </a:graphicData>
            </a:graphic>
          </wp:inline>
        </w:drawing>
      </w:r>
    </w:p>
    <w:p w14:paraId="784ABCDE" w14:textId="0BD991B7" w:rsidR="009C7F28" w:rsidRDefault="009C7F28" w:rsidP="00C47923">
      <w:pPr>
        <w:rPr>
          <w:bCs/>
        </w:rPr>
      </w:pPr>
      <w:r>
        <w:rPr>
          <w:bCs/>
        </w:rPr>
        <w:lastRenderedPageBreak/>
        <w:t xml:space="preserve">This function handles the decryption using the nonce and the key previously saved </w:t>
      </w:r>
      <w:r w:rsidR="00E7179B">
        <w:rPr>
          <w:bCs/>
        </w:rPr>
        <w:t xml:space="preserve">as list of integers. Any alteration in the key or the nonce will not give us back the plaintext, so this can help us detect problems. </w:t>
      </w:r>
    </w:p>
    <w:p w14:paraId="34B7D93F" w14:textId="317C7DD7" w:rsidR="00E7179B" w:rsidRDefault="00E7179B" w:rsidP="00C47923">
      <w:pPr>
        <w:rPr>
          <w:bCs/>
        </w:rPr>
      </w:pPr>
      <w:r>
        <w:rPr>
          <w:bCs/>
        </w:rPr>
        <w:t>Strengths:</w:t>
      </w:r>
    </w:p>
    <w:p w14:paraId="455C304E" w14:textId="0FF47F38" w:rsidR="00E7179B" w:rsidRDefault="00E7179B" w:rsidP="00C47923">
      <w:pPr>
        <w:rPr>
          <w:bCs/>
        </w:rPr>
      </w:pPr>
      <w:r>
        <w:rPr>
          <w:bCs/>
        </w:rPr>
        <w:t>The ciphertext and nonce are not hidden on the network, but anyone who intercepts the conversation cannot recover the plaintext without knowing the corresponding AES private key. This keeps the communication secure between both the parties.</w:t>
      </w:r>
    </w:p>
    <w:p w14:paraId="31C14037" w14:textId="287336D7" w:rsidR="00E7179B" w:rsidRDefault="00E7179B" w:rsidP="00C47923">
      <w:pPr>
        <w:rPr>
          <w:bCs/>
        </w:rPr>
      </w:pPr>
      <w:r>
        <w:rPr>
          <w:bCs/>
        </w:rPr>
        <w:t>A new key is generated per session, this assures that even if one key is compromised, it does not affect the entire system.</w:t>
      </w:r>
    </w:p>
    <w:p w14:paraId="670BA1EE" w14:textId="744D2294" w:rsidR="00E7179B" w:rsidRDefault="00E7179B" w:rsidP="00C47923">
      <w:pPr>
        <w:rPr>
          <w:bCs/>
        </w:rPr>
      </w:pPr>
      <w:r>
        <w:rPr>
          <w:bCs/>
        </w:rPr>
        <w:t>Our AES keys are generated using the OS’s CSPRNG, which is more secure for cryptography.</w:t>
      </w:r>
    </w:p>
    <w:p w14:paraId="0EA1471C" w14:textId="00441A9F" w:rsidR="00E7179B" w:rsidRDefault="00E7179B" w:rsidP="00C47923">
      <w:pPr>
        <w:rPr>
          <w:bCs/>
        </w:rPr>
      </w:pPr>
      <w:r>
        <w:rPr>
          <w:bCs/>
        </w:rPr>
        <w:t>This encryption and decryption is done entirely on the client side. The server NEVER sees the plaintext or the AES key.</w:t>
      </w:r>
    </w:p>
    <w:p w14:paraId="4FBDE502" w14:textId="43074DC0" w:rsidR="00E7179B" w:rsidRDefault="00E7179B" w:rsidP="00C47923">
      <w:pPr>
        <w:rPr>
          <w:bCs/>
        </w:rPr>
      </w:pPr>
    </w:p>
    <w:p w14:paraId="753A8DEF" w14:textId="77777777" w:rsidR="009F19DC" w:rsidRPr="00C47923" w:rsidRDefault="009F19DC" w:rsidP="009F19DC">
      <w:r w:rsidRPr="00C47923">
        <w:rPr>
          <w:b/>
          <w:bCs/>
        </w:rPr>
        <w:t>Phase 2: Basic Client–Server Communication &amp; Local Storage</w:t>
      </w:r>
    </w:p>
    <w:p w14:paraId="0A3EA6AE" w14:textId="4B97DAE8" w:rsidR="00E7179B" w:rsidRDefault="009F19DC" w:rsidP="00C47923">
      <w:pPr>
        <w:rPr>
          <w:bCs/>
        </w:rPr>
      </w:pPr>
      <w:r>
        <w:rPr>
          <w:bCs/>
        </w:rPr>
        <w:t xml:space="preserve">In phase 2, we had to incorporate our cryptography logic into a real client-server system. Rather than storing messages locally, we worked on an interactive server that allows users to register and store their encrypted emails, a client that can talk to the server, and local storage (lists and </w:t>
      </w:r>
      <w:proofErr w:type="spellStart"/>
      <w:r>
        <w:rPr>
          <w:bCs/>
        </w:rPr>
        <w:t>json</w:t>
      </w:r>
      <w:proofErr w:type="spellEnd"/>
      <w:r>
        <w:rPr>
          <w:bCs/>
        </w:rPr>
        <w:t>) on the client side for the user accounts and keys.</w:t>
      </w:r>
    </w:p>
    <w:p w14:paraId="1BB5C3FC" w14:textId="1CB97EE9" w:rsidR="009F19DC" w:rsidRDefault="009F19DC" w:rsidP="00C47923">
      <w:pPr>
        <w:rPr>
          <w:bCs/>
        </w:rPr>
      </w:pPr>
      <w:r>
        <w:rPr>
          <w:bCs/>
        </w:rPr>
        <w:t>This phase focused on the interface, and data storage.</w:t>
      </w:r>
    </w:p>
    <w:p w14:paraId="134673EF" w14:textId="6779FC90" w:rsidR="009F19DC" w:rsidRDefault="009F19DC" w:rsidP="00C47923">
      <w:pPr>
        <w:rPr>
          <w:bCs/>
        </w:rPr>
      </w:pPr>
      <w:r>
        <w:rPr>
          <w:bCs/>
        </w:rPr>
        <w:t>Server-side:</w:t>
      </w:r>
    </w:p>
    <w:p w14:paraId="4DDB0A43" w14:textId="07CA55BC" w:rsidR="009F19DC" w:rsidRDefault="009F19DC" w:rsidP="00C47923">
      <w:pPr>
        <w:rPr>
          <w:bCs/>
        </w:rPr>
      </w:pPr>
      <w:r>
        <w:rPr>
          <w:bCs/>
        </w:rPr>
        <w:t>The server.py file implements the server using the Flask framework. It’s a very simple email provider. It keeps two main data structures in memory:</w:t>
      </w:r>
    </w:p>
    <w:p w14:paraId="7847D1C7" w14:textId="08A9C25B" w:rsidR="009F19DC" w:rsidRDefault="009F19DC" w:rsidP="00C47923">
      <w:pPr>
        <w:rPr>
          <w:bCs/>
        </w:rPr>
      </w:pPr>
      <w:r w:rsidRPr="009F19DC">
        <w:rPr>
          <w:bCs/>
          <w:noProof/>
        </w:rPr>
        <w:drawing>
          <wp:inline distT="0" distB="0" distL="0" distR="0" wp14:anchorId="533D8778" wp14:editId="7A82D81D">
            <wp:extent cx="3534268" cy="4001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34268" cy="400106"/>
                    </a:xfrm>
                    <a:prstGeom prst="rect">
                      <a:avLst/>
                    </a:prstGeom>
                  </pic:spPr>
                </pic:pic>
              </a:graphicData>
            </a:graphic>
          </wp:inline>
        </w:drawing>
      </w:r>
    </w:p>
    <w:p w14:paraId="7391CD3C" w14:textId="2C46DB2E" w:rsidR="009F19DC" w:rsidRDefault="009F19DC" w:rsidP="00C47923">
      <w:pPr>
        <w:rPr>
          <w:bCs/>
        </w:rPr>
      </w:pPr>
      <w:r>
        <w:rPr>
          <w:bCs/>
        </w:rPr>
        <w:t>Users: a list of dictionaries with “username” and “</w:t>
      </w:r>
      <w:proofErr w:type="spellStart"/>
      <w:r>
        <w:rPr>
          <w:bCs/>
        </w:rPr>
        <w:t>pubkey</w:t>
      </w:r>
      <w:proofErr w:type="spellEnd"/>
      <w:r>
        <w:rPr>
          <w:bCs/>
        </w:rPr>
        <w:t>”</w:t>
      </w:r>
    </w:p>
    <w:p w14:paraId="355350D9" w14:textId="2797B21E" w:rsidR="009F19DC" w:rsidRDefault="009F19DC" w:rsidP="00C47923">
      <w:pPr>
        <w:rPr>
          <w:bCs/>
        </w:rPr>
      </w:pPr>
      <w:r>
        <w:rPr>
          <w:bCs/>
        </w:rPr>
        <w:t>Inbox: a dictionary that maps username to a list of message objects</w:t>
      </w:r>
    </w:p>
    <w:p w14:paraId="0198F94D" w14:textId="2192F583" w:rsidR="009F19DC" w:rsidRDefault="009F19DC" w:rsidP="00C47923">
      <w:pPr>
        <w:rPr>
          <w:bCs/>
        </w:rPr>
      </w:pPr>
      <w:r>
        <w:rPr>
          <w:bCs/>
        </w:rPr>
        <w:t>This server provides 4 main endpoints:</w:t>
      </w:r>
    </w:p>
    <w:p w14:paraId="1DE16DD2" w14:textId="41F733FA" w:rsidR="009F19DC" w:rsidRDefault="009F19DC" w:rsidP="00C47923">
      <w:pPr>
        <w:rPr>
          <w:bCs/>
        </w:rPr>
      </w:pPr>
      <w:r w:rsidRPr="009F19DC">
        <w:rPr>
          <w:bCs/>
          <w:noProof/>
        </w:rPr>
        <w:lastRenderedPageBreak/>
        <w:drawing>
          <wp:inline distT="0" distB="0" distL="0" distR="0" wp14:anchorId="761025FD" wp14:editId="648E4B9A">
            <wp:extent cx="5753903" cy="404869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3903" cy="4048690"/>
                    </a:xfrm>
                    <a:prstGeom prst="rect">
                      <a:avLst/>
                    </a:prstGeom>
                  </pic:spPr>
                </pic:pic>
              </a:graphicData>
            </a:graphic>
          </wp:inline>
        </w:drawing>
      </w:r>
    </w:p>
    <w:p w14:paraId="4391E047" w14:textId="3EFA4B2D" w:rsidR="009F19DC" w:rsidRDefault="009F19DC" w:rsidP="00C47923">
      <w:pPr>
        <w:rPr>
          <w:bCs/>
        </w:rPr>
      </w:pPr>
      <w:r>
        <w:rPr>
          <w:bCs/>
        </w:rPr>
        <w:t>This is for user registration to the platform.</w:t>
      </w:r>
      <w:r w:rsidR="005B5081">
        <w:rPr>
          <w:bCs/>
        </w:rPr>
        <w:t xml:space="preserve"> The server does multiple checks: all required fields present, username already registered or used before. Once a user is registered, the user’s information is appended to the “users” list and creates an empty inbox for them to later store their messages. This endpoint is called by the client upon registration of a new user. The public key is then sent to the server, the private key, however, never leaves the client</w:t>
      </w:r>
    </w:p>
    <w:p w14:paraId="2322C2E2" w14:textId="7A21C110" w:rsidR="005B5081" w:rsidRDefault="005B5081" w:rsidP="00C47923">
      <w:pPr>
        <w:rPr>
          <w:bCs/>
        </w:rPr>
      </w:pPr>
      <w:r w:rsidRPr="005B5081">
        <w:rPr>
          <w:bCs/>
          <w:noProof/>
        </w:rPr>
        <w:drawing>
          <wp:inline distT="0" distB="0" distL="0" distR="0" wp14:anchorId="63487246" wp14:editId="6D54E4DB">
            <wp:extent cx="4915586" cy="189574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5586" cy="1895740"/>
                    </a:xfrm>
                    <a:prstGeom prst="rect">
                      <a:avLst/>
                    </a:prstGeom>
                  </pic:spPr>
                </pic:pic>
              </a:graphicData>
            </a:graphic>
          </wp:inline>
        </w:drawing>
      </w:r>
    </w:p>
    <w:p w14:paraId="7BF86C88" w14:textId="242C0C99" w:rsidR="005B5081" w:rsidRDefault="005B5081" w:rsidP="00C47923">
      <w:pPr>
        <w:rPr>
          <w:bCs/>
        </w:rPr>
      </w:pPr>
      <w:r>
        <w:rPr>
          <w:bCs/>
        </w:rPr>
        <w:lastRenderedPageBreak/>
        <w:t>This route searches the username in the list of users and returns their public stored key. This endpoint is used by the client before a message is sent to recover the public key and encrypt their AES session key.</w:t>
      </w:r>
    </w:p>
    <w:p w14:paraId="48EC0440" w14:textId="5A5B1D79" w:rsidR="005B5081" w:rsidRDefault="005B5081" w:rsidP="00C47923">
      <w:pPr>
        <w:rPr>
          <w:bCs/>
        </w:rPr>
      </w:pPr>
      <w:r w:rsidRPr="005B5081">
        <w:rPr>
          <w:bCs/>
          <w:noProof/>
        </w:rPr>
        <w:drawing>
          <wp:inline distT="0" distB="0" distL="0" distR="0" wp14:anchorId="12178527" wp14:editId="0CC41B61">
            <wp:extent cx="5943600" cy="6140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140450"/>
                    </a:xfrm>
                    <a:prstGeom prst="rect">
                      <a:avLst/>
                    </a:prstGeom>
                  </pic:spPr>
                </pic:pic>
              </a:graphicData>
            </a:graphic>
          </wp:inline>
        </w:drawing>
      </w:r>
    </w:p>
    <w:p w14:paraId="74867E80" w14:textId="2977BF7F" w:rsidR="005B5081" w:rsidRDefault="005B5081" w:rsidP="00C47923">
      <w:pPr>
        <w:rPr>
          <w:bCs/>
        </w:rPr>
      </w:pPr>
      <w:r>
        <w:rPr>
          <w:bCs/>
        </w:rPr>
        <w:t xml:space="preserve">This route first validates if all the required fields exit. Once verified it stores the message object to the recipient’s inbox. Our main focus here was that the server is not doing any of the decrypting or inspecting of the message, it only stores whatever encrypted bundle it receives. </w:t>
      </w:r>
    </w:p>
    <w:p w14:paraId="71FA35B0" w14:textId="76CAA2DE" w:rsidR="005B5081" w:rsidRDefault="005B5081" w:rsidP="00C47923">
      <w:pPr>
        <w:rPr>
          <w:bCs/>
        </w:rPr>
      </w:pPr>
      <w:r w:rsidRPr="005B5081">
        <w:rPr>
          <w:bCs/>
          <w:noProof/>
        </w:rPr>
        <w:lastRenderedPageBreak/>
        <w:drawing>
          <wp:inline distT="0" distB="0" distL="0" distR="0" wp14:anchorId="338C23B6" wp14:editId="2242C6A0">
            <wp:extent cx="4448796" cy="193384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8796" cy="1933845"/>
                    </a:xfrm>
                    <a:prstGeom prst="rect">
                      <a:avLst/>
                    </a:prstGeom>
                  </pic:spPr>
                </pic:pic>
              </a:graphicData>
            </a:graphic>
          </wp:inline>
        </w:drawing>
      </w:r>
    </w:p>
    <w:p w14:paraId="56D70812" w14:textId="0A64BD6D" w:rsidR="005B5081" w:rsidRDefault="005B5081" w:rsidP="00C47923">
      <w:pPr>
        <w:rPr>
          <w:bCs/>
        </w:rPr>
      </w:pPr>
      <w:r>
        <w:rPr>
          <w:bCs/>
        </w:rPr>
        <w:t>This route is just used to allow the user to view their inbox. Upon user’s request to view inbox, the client calls this endpoint and then the decryption and verifying of the messages is done locally.</w:t>
      </w:r>
    </w:p>
    <w:p w14:paraId="55C3AEC7" w14:textId="4F14DA44" w:rsidR="005B5081" w:rsidRDefault="005B5081" w:rsidP="00C47923">
      <w:pPr>
        <w:rPr>
          <w:bCs/>
        </w:rPr>
      </w:pPr>
    </w:p>
    <w:p w14:paraId="6E06319A" w14:textId="4A2F655D" w:rsidR="005B5081" w:rsidRDefault="005B5081" w:rsidP="00C47923">
      <w:pPr>
        <w:rPr>
          <w:bCs/>
        </w:rPr>
      </w:pPr>
      <w:r>
        <w:rPr>
          <w:bCs/>
        </w:rPr>
        <w:t>Client-side:</w:t>
      </w:r>
    </w:p>
    <w:p w14:paraId="1750850B" w14:textId="0AE5A93B" w:rsidR="005B5081" w:rsidRDefault="005B5081" w:rsidP="00C47923">
      <w:pPr>
        <w:rPr>
          <w:bCs/>
        </w:rPr>
      </w:pPr>
      <w:r>
        <w:rPr>
          <w:bCs/>
        </w:rPr>
        <w:t xml:space="preserve">The client.py file runs the client code. </w:t>
      </w:r>
      <w:r w:rsidR="00A819AB">
        <w:rPr>
          <w:bCs/>
        </w:rPr>
        <w:t>We have used the requests library to talk to the Flask server. The base URL is “</w:t>
      </w:r>
      <w:r w:rsidR="00A819AB" w:rsidRPr="00A819AB">
        <w:rPr>
          <w:bCs/>
        </w:rPr>
        <w:t xml:space="preserve">SERVER_URL = </w:t>
      </w:r>
      <w:hyperlink r:id="rId15" w:history="1">
        <w:r w:rsidR="00A819AB" w:rsidRPr="0014082A">
          <w:rPr>
            <w:rStyle w:val="Hyperlink"/>
            <w:bCs/>
          </w:rPr>
          <w:t>http://127.0.0.1:5000</w:t>
        </w:r>
      </w:hyperlink>
    </w:p>
    <w:p w14:paraId="720682AD" w14:textId="4AB56F4F" w:rsidR="00A819AB" w:rsidRDefault="00A44548" w:rsidP="00C47923">
      <w:r>
        <w:rPr>
          <w:bCs/>
        </w:rPr>
        <w:t xml:space="preserve">Helper functions are used by the GUI logic so the code remains clean and focused on the interaction instead of HTTP details like </w:t>
      </w:r>
      <w:proofErr w:type="spellStart"/>
      <w:r>
        <w:rPr>
          <w:bCs/>
        </w:rPr>
        <w:t>api_register</w:t>
      </w:r>
      <w:proofErr w:type="spellEnd"/>
      <w:r>
        <w:rPr>
          <w:bCs/>
        </w:rPr>
        <w:t>(</w:t>
      </w:r>
      <w:proofErr w:type="spellStart"/>
      <w:r>
        <w:rPr>
          <w:bCs/>
        </w:rPr>
        <w:t>username,pubkey</w:t>
      </w:r>
      <w:proofErr w:type="spellEnd"/>
      <w:r>
        <w:rPr>
          <w:bCs/>
        </w:rPr>
        <w:t xml:space="preserve">), </w:t>
      </w:r>
      <w:proofErr w:type="spellStart"/>
      <w:r>
        <w:t>api_get_pubkey</w:t>
      </w:r>
      <w:proofErr w:type="spellEnd"/>
      <w:r>
        <w:t xml:space="preserve">(username), </w:t>
      </w:r>
      <w:proofErr w:type="spellStart"/>
      <w:r>
        <w:t>api_send</w:t>
      </w:r>
      <w:proofErr w:type="spellEnd"/>
      <w:r>
        <w:t>(</w:t>
      </w:r>
      <w:proofErr w:type="spellStart"/>
      <w:r>
        <w:t>message_packet</w:t>
      </w:r>
      <w:proofErr w:type="spellEnd"/>
      <w:r>
        <w:t xml:space="preserve">) and </w:t>
      </w:r>
      <w:proofErr w:type="spellStart"/>
      <w:r>
        <w:t>api_inbox</w:t>
      </w:r>
      <w:proofErr w:type="spellEnd"/>
      <w:r>
        <w:t>(username)</w:t>
      </w:r>
    </w:p>
    <w:p w14:paraId="2D7BFC46" w14:textId="40E6D94F" w:rsidR="00A44548" w:rsidRDefault="00A44548" w:rsidP="00C47923">
      <w:r>
        <w:t xml:space="preserve">Local storage on the client is done on the </w:t>
      </w:r>
      <w:proofErr w:type="spellStart"/>
      <w:r>
        <w:t>users.json</w:t>
      </w:r>
      <w:proofErr w:type="spellEnd"/>
      <w:r>
        <w:t xml:space="preserve"> file. </w:t>
      </w:r>
    </w:p>
    <w:p w14:paraId="732B8D54" w14:textId="36AB2375" w:rsidR="00A44548" w:rsidRDefault="00A44548" w:rsidP="00C47923">
      <w:pPr>
        <w:rPr>
          <w:bCs/>
        </w:rPr>
      </w:pPr>
      <w:r w:rsidRPr="00A44548">
        <w:rPr>
          <w:bCs/>
          <w:noProof/>
        </w:rPr>
        <w:drawing>
          <wp:inline distT="0" distB="0" distL="0" distR="0" wp14:anchorId="0E21BBB8" wp14:editId="69F3525A">
            <wp:extent cx="5943600" cy="1378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78585"/>
                    </a:xfrm>
                    <a:prstGeom prst="rect">
                      <a:avLst/>
                    </a:prstGeom>
                  </pic:spPr>
                </pic:pic>
              </a:graphicData>
            </a:graphic>
          </wp:inline>
        </w:drawing>
      </w:r>
    </w:p>
    <w:p w14:paraId="5E7C1465" w14:textId="220F9104" w:rsidR="00A44548" w:rsidRDefault="00A44548" w:rsidP="00C47923">
      <w:pPr>
        <w:rPr>
          <w:bCs/>
        </w:rPr>
      </w:pPr>
      <w:r>
        <w:rPr>
          <w:bCs/>
        </w:rPr>
        <w:t xml:space="preserve">The structure of the storage is as shown above. The main idea is that when user registers, the client generates an RSA key pair. The private key is encrypted using a password derived AED key (this way the private key remains unknown). The public key and encrypted private key are saved respectively. Only the public key is sent to the server. </w:t>
      </w:r>
    </w:p>
    <w:p w14:paraId="4A3AF821" w14:textId="54BCFCCB" w:rsidR="00A44548" w:rsidRDefault="00A44548" w:rsidP="00C47923">
      <w:pPr>
        <w:rPr>
          <w:bCs/>
        </w:rPr>
      </w:pPr>
      <w:r>
        <w:rPr>
          <w:bCs/>
        </w:rPr>
        <w:t xml:space="preserve">Upon logging in, the client reads this </w:t>
      </w:r>
      <w:proofErr w:type="spellStart"/>
      <w:r>
        <w:rPr>
          <w:bCs/>
        </w:rPr>
        <w:t>users.json</w:t>
      </w:r>
      <w:proofErr w:type="spellEnd"/>
      <w:r>
        <w:rPr>
          <w:bCs/>
        </w:rPr>
        <w:t xml:space="preserve"> file. It searches up the username, decrypts the stored private key using user’s password. If decryption is successful, the client holds the RSA private key in memory for that session.</w:t>
      </w:r>
    </w:p>
    <w:p w14:paraId="713AC7D7" w14:textId="2B317713" w:rsidR="00A44548" w:rsidRDefault="00A44548" w:rsidP="00C47923">
      <w:pPr>
        <w:rPr>
          <w:bCs/>
        </w:rPr>
      </w:pPr>
      <w:r>
        <w:rPr>
          <w:bCs/>
        </w:rPr>
        <w:lastRenderedPageBreak/>
        <w:t>The point of security is that the server never sees or stores the private keys. Private keys are stored on the client side and are password-protected. This design also allows the storage of multiple accounts.</w:t>
      </w:r>
    </w:p>
    <w:p w14:paraId="23B1DB29" w14:textId="340F9E1A" w:rsidR="00A44548" w:rsidRDefault="00A44548" w:rsidP="00C47923">
      <w:pPr>
        <w:rPr>
          <w:bCs/>
        </w:rPr>
      </w:pPr>
    </w:p>
    <w:p w14:paraId="56311540" w14:textId="34090EDE" w:rsidR="00A44548" w:rsidRDefault="00A44548" w:rsidP="00C47923">
      <w:pPr>
        <w:rPr>
          <w:bCs/>
        </w:rPr>
      </w:pPr>
      <w:r w:rsidRPr="00C47923">
        <w:rPr>
          <w:b/>
          <w:bCs/>
        </w:rPr>
        <w:t>Phase 3: Cryptographic Design</w:t>
      </w:r>
    </w:p>
    <w:p w14:paraId="5C853B94" w14:textId="7CABDB84" w:rsidR="009F19DC" w:rsidRDefault="00A44548" w:rsidP="00C47923">
      <w:pPr>
        <w:rPr>
          <w:bCs/>
        </w:rPr>
      </w:pPr>
      <w:r>
        <w:rPr>
          <w:bCs/>
        </w:rPr>
        <w:t>Our crypto implementation ensures we have a hybrid cryptosystem that provides:</w:t>
      </w:r>
    </w:p>
    <w:p w14:paraId="681154C1" w14:textId="74CFF106" w:rsidR="00A44548" w:rsidRPr="00A44548" w:rsidRDefault="00A44548" w:rsidP="00A44548">
      <w:pPr>
        <w:pStyle w:val="ListParagraph"/>
        <w:numPr>
          <w:ilvl w:val="0"/>
          <w:numId w:val="7"/>
        </w:numPr>
        <w:rPr>
          <w:bCs/>
        </w:rPr>
      </w:pPr>
      <w:r w:rsidRPr="00A44548">
        <w:rPr>
          <w:bCs/>
        </w:rPr>
        <w:t>Confidentiality: No one except the intended party can read the message</w:t>
      </w:r>
    </w:p>
    <w:p w14:paraId="685E6179" w14:textId="340E3276" w:rsidR="00A44548" w:rsidRPr="00A44548" w:rsidRDefault="00A44548" w:rsidP="00A44548">
      <w:pPr>
        <w:pStyle w:val="ListParagraph"/>
        <w:numPr>
          <w:ilvl w:val="0"/>
          <w:numId w:val="7"/>
        </w:numPr>
        <w:rPr>
          <w:bCs/>
        </w:rPr>
      </w:pPr>
      <w:r w:rsidRPr="00A44548">
        <w:rPr>
          <w:bCs/>
        </w:rPr>
        <w:t>Integrity: Any modifications to the message can be detected</w:t>
      </w:r>
    </w:p>
    <w:p w14:paraId="1FB29DBB" w14:textId="5B920595" w:rsidR="00A44548" w:rsidRPr="00A44548" w:rsidRDefault="00A44548" w:rsidP="00A44548">
      <w:pPr>
        <w:pStyle w:val="ListParagraph"/>
        <w:numPr>
          <w:ilvl w:val="0"/>
          <w:numId w:val="7"/>
        </w:numPr>
        <w:rPr>
          <w:bCs/>
        </w:rPr>
      </w:pPr>
      <w:r w:rsidRPr="00A44548">
        <w:rPr>
          <w:bCs/>
        </w:rPr>
        <w:t>Authentication: Identity of sender can be confirmed via signatures.</w:t>
      </w:r>
    </w:p>
    <w:p w14:paraId="0BED18F9" w14:textId="29BB705F" w:rsidR="00A44548" w:rsidRDefault="00A44548" w:rsidP="00C47923">
      <w:pPr>
        <w:rPr>
          <w:bCs/>
        </w:rPr>
      </w:pPr>
      <w:r>
        <w:rPr>
          <w:bCs/>
        </w:rPr>
        <w:t>Hybrid Cryptosystem:</w:t>
      </w:r>
    </w:p>
    <w:p w14:paraId="16D2C6BA" w14:textId="49D061EB" w:rsidR="00A44548" w:rsidRDefault="00A44548" w:rsidP="00C47923">
      <w:pPr>
        <w:rPr>
          <w:bCs/>
        </w:rPr>
      </w:pPr>
      <w:r>
        <w:rPr>
          <w:bCs/>
        </w:rPr>
        <w:t>In our design, we combined the use of AES and RSA.</w:t>
      </w:r>
      <w:r w:rsidR="007A6EC0">
        <w:rPr>
          <w:bCs/>
        </w:rPr>
        <w:t xml:space="preserve"> Each algorithm is used for a specific task as follows:</w:t>
      </w:r>
    </w:p>
    <w:p w14:paraId="5A495BD9" w14:textId="12CEF098" w:rsidR="007A6EC0" w:rsidRDefault="007A6EC0" w:rsidP="007A6EC0">
      <w:pPr>
        <w:pStyle w:val="ListParagraph"/>
        <w:numPr>
          <w:ilvl w:val="0"/>
          <w:numId w:val="8"/>
        </w:numPr>
        <w:rPr>
          <w:bCs/>
        </w:rPr>
      </w:pPr>
      <w:r>
        <w:rPr>
          <w:bCs/>
        </w:rPr>
        <w:t>AES-256, which is a symmetric algorithm, is used to encrypt the body of the message.</w:t>
      </w:r>
    </w:p>
    <w:p w14:paraId="27F0C54C" w14:textId="05750A01" w:rsidR="007A6EC0" w:rsidRDefault="007A6EC0" w:rsidP="007A6EC0">
      <w:pPr>
        <w:pStyle w:val="ListParagraph"/>
        <w:numPr>
          <w:ilvl w:val="0"/>
          <w:numId w:val="8"/>
        </w:numPr>
        <w:rPr>
          <w:bCs/>
        </w:rPr>
      </w:pPr>
      <w:r>
        <w:rPr>
          <w:bCs/>
        </w:rPr>
        <w:t>RSA, which is asymmetric, is used to encrypt only the AES key.</w:t>
      </w:r>
    </w:p>
    <w:p w14:paraId="760D861A" w14:textId="78DD0905" w:rsidR="007A6EC0" w:rsidRDefault="007A6EC0" w:rsidP="007A6EC0">
      <w:pPr>
        <w:pStyle w:val="ListParagraph"/>
        <w:numPr>
          <w:ilvl w:val="0"/>
          <w:numId w:val="8"/>
        </w:numPr>
        <w:rPr>
          <w:bCs/>
        </w:rPr>
      </w:pPr>
      <w:r>
        <w:rPr>
          <w:bCs/>
        </w:rPr>
        <w:t>Combination of SHA-256 and RSA is used for digital signatures to guarantee integrity.</w:t>
      </w:r>
    </w:p>
    <w:p w14:paraId="52B00218" w14:textId="301D67D2" w:rsidR="007A6EC0" w:rsidRDefault="007A6EC0" w:rsidP="007A6EC0">
      <w:pPr>
        <w:rPr>
          <w:bCs/>
        </w:rPr>
      </w:pPr>
      <w:r>
        <w:rPr>
          <w:bCs/>
        </w:rPr>
        <w:t>Every secure email has these characteristics: ciphertext (AES-encrypted), nonce, encrypted AES key(done using recipient’s public key), signature (computed with hashing plaintext and sender’s private key) and metadata.</w:t>
      </w:r>
    </w:p>
    <w:p w14:paraId="7B6424BB" w14:textId="545248C7" w:rsidR="007A6EC0" w:rsidRDefault="007A6EC0" w:rsidP="007A6EC0">
      <w:pPr>
        <w:rPr>
          <w:bCs/>
        </w:rPr>
      </w:pPr>
      <w:r>
        <w:rPr>
          <w:bCs/>
        </w:rPr>
        <w:t>To have a cryptographic view of how the sending and receiving process works, the steps are mentioned as follows along with a flow diagram for simplicity:</w:t>
      </w:r>
    </w:p>
    <w:p w14:paraId="73BEE3CA" w14:textId="58C1C4A9" w:rsidR="007A6EC0" w:rsidRDefault="007A6EC0" w:rsidP="007A6EC0">
      <w:pPr>
        <w:rPr>
          <w:bCs/>
        </w:rPr>
      </w:pPr>
      <w:r>
        <w:rPr>
          <w:bCs/>
        </w:rPr>
        <w:t>Ali sends a message to Fatima, here is how the transmission works behind the scenes:</w:t>
      </w:r>
    </w:p>
    <w:p w14:paraId="1CA2625C" w14:textId="19E54954" w:rsidR="00D9011C" w:rsidRDefault="00D9011C" w:rsidP="007A6EC0">
      <w:pPr>
        <w:rPr>
          <w:bCs/>
        </w:rPr>
      </w:pPr>
      <w:r>
        <w:rPr>
          <w:bCs/>
        </w:rPr>
        <w:t>Sending process:</w:t>
      </w:r>
    </w:p>
    <w:p w14:paraId="2C193F97" w14:textId="64071F18" w:rsidR="007A6EC0" w:rsidRDefault="007A6EC0" w:rsidP="007A6EC0">
      <w:pPr>
        <w:pStyle w:val="ListParagraph"/>
        <w:numPr>
          <w:ilvl w:val="0"/>
          <w:numId w:val="10"/>
        </w:numPr>
        <w:rPr>
          <w:bCs/>
        </w:rPr>
      </w:pPr>
      <w:r>
        <w:rPr>
          <w:bCs/>
        </w:rPr>
        <w:t>Fatima’s public key is fetched by client using /</w:t>
      </w:r>
      <w:proofErr w:type="spellStart"/>
      <w:r>
        <w:rPr>
          <w:bCs/>
        </w:rPr>
        <w:t>pubkey</w:t>
      </w:r>
      <w:proofErr w:type="spellEnd"/>
      <w:r>
        <w:rPr>
          <w:bCs/>
        </w:rPr>
        <w:t>/Fatima, thus Fatima’s public key is received (n, e)</w:t>
      </w:r>
    </w:p>
    <w:p w14:paraId="0040D6C1" w14:textId="1B40EC88" w:rsidR="007A6EC0" w:rsidRPr="007A6EC0" w:rsidRDefault="007A6EC0" w:rsidP="007A6EC0">
      <w:pPr>
        <w:pStyle w:val="ListParagraph"/>
        <w:numPr>
          <w:ilvl w:val="0"/>
          <w:numId w:val="10"/>
        </w:numPr>
        <w:rPr>
          <w:bCs/>
        </w:rPr>
      </w:pPr>
      <w:r>
        <w:rPr>
          <w:bCs/>
        </w:rPr>
        <w:t xml:space="preserve">A fresh AES session key is generated with </w:t>
      </w:r>
      <w:proofErr w:type="spellStart"/>
      <w:r>
        <w:t>aes_key</w:t>
      </w:r>
      <w:proofErr w:type="spellEnd"/>
      <w:r>
        <w:t xml:space="preserve"> = </w:t>
      </w:r>
      <w:proofErr w:type="spellStart"/>
      <w:r>
        <w:t>aes_key_creation</w:t>
      </w:r>
      <w:proofErr w:type="spellEnd"/>
      <w:r>
        <w:t>()</w:t>
      </w:r>
    </w:p>
    <w:p w14:paraId="24BED0BC" w14:textId="4C25B1F4" w:rsidR="007A6EC0" w:rsidRPr="007A6EC0" w:rsidRDefault="007A6EC0" w:rsidP="007A6EC0">
      <w:pPr>
        <w:pStyle w:val="ListParagraph"/>
        <w:numPr>
          <w:ilvl w:val="0"/>
          <w:numId w:val="10"/>
        </w:numPr>
        <w:rPr>
          <w:bCs/>
        </w:rPr>
      </w:pPr>
      <w:r>
        <w:t xml:space="preserve">The plaintext message typed out by Ali is encrypted with AES using ciphertext, nonce = </w:t>
      </w:r>
      <w:proofErr w:type="spellStart"/>
      <w:r>
        <w:t>aes_encryption_of_msg</w:t>
      </w:r>
      <w:proofErr w:type="spellEnd"/>
      <w:r>
        <w:t xml:space="preserve">(plaintext, </w:t>
      </w:r>
      <w:proofErr w:type="spellStart"/>
      <w:r>
        <w:t>aes_key</w:t>
      </w:r>
      <w:proofErr w:type="spellEnd"/>
      <w:r>
        <w:t>)</w:t>
      </w:r>
    </w:p>
    <w:p w14:paraId="5D28C710" w14:textId="699B898C" w:rsidR="007A6EC0" w:rsidRPr="007A6EC0" w:rsidRDefault="007A6EC0" w:rsidP="007A6EC0">
      <w:pPr>
        <w:pStyle w:val="ListParagraph"/>
        <w:numPr>
          <w:ilvl w:val="0"/>
          <w:numId w:val="10"/>
        </w:numPr>
        <w:rPr>
          <w:bCs/>
        </w:rPr>
      </w:pPr>
      <w:r>
        <w:t xml:space="preserve">The AES key is encrypted using Fatima’s public RSA key using </w:t>
      </w:r>
      <w:proofErr w:type="spellStart"/>
      <w:r>
        <w:t>enc_aes_key</w:t>
      </w:r>
      <w:proofErr w:type="spellEnd"/>
      <w:r>
        <w:t xml:space="preserve"> = </w:t>
      </w:r>
      <w:proofErr w:type="spellStart"/>
      <w:r>
        <w:t>rsa_encryption</w:t>
      </w:r>
      <w:proofErr w:type="spellEnd"/>
      <w:r>
        <w:t>(</w:t>
      </w:r>
      <w:proofErr w:type="spellStart"/>
      <w:r>
        <w:t>aes_key</w:t>
      </w:r>
      <w:proofErr w:type="spellEnd"/>
      <w:r>
        <w:t xml:space="preserve">, </w:t>
      </w:r>
      <w:proofErr w:type="spellStart"/>
      <w:r>
        <w:t>fatima_public_key</w:t>
      </w:r>
      <w:proofErr w:type="spellEnd"/>
      <w:r>
        <w:t>)</w:t>
      </w:r>
    </w:p>
    <w:p w14:paraId="0EF8BAE5" w14:textId="3C684D34" w:rsidR="007A6EC0" w:rsidRPr="007A6EC0" w:rsidRDefault="007A6EC0" w:rsidP="007A6EC0">
      <w:pPr>
        <w:pStyle w:val="ListParagraph"/>
        <w:numPr>
          <w:ilvl w:val="0"/>
          <w:numId w:val="10"/>
        </w:numPr>
        <w:rPr>
          <w:bCs/>
        </w:rPr>
      </w:pPr>
      <w:r>
        <w:lastRenderedPageBreak/>
        <w:t xml:space="preserve">The digital signature is created in 2 steps: a digest is generated of the plaintext using SHA-256 with digest = hash_string_sha256(plaintext), then the digest is signed with Ali’s private key using signature = </w:t>
      </w:r>
      <w:proofErr w:type="spellStart"/>
      <w:r>
        <w:t>rsa_encryption</w:t>
      </w:r>
      <w:proofErr w:type="spellEnd"/>
      <w:r>
        <w:t xml:space="preserve">(digest, </w:t>
      </w:r>
      <w:proofErr w:type="spellStart"/>
      <w:r>
        <w:t>ali_private_key</w:t>
      </w:r>
      <w:proofErr w:type="spellEnd"/>
      <w:r>
        <w:t>). This guarantees authentication.</w:t>
      </w:r>
    </w:p>
    <w:p w14:paraId="08669EB5" w14:textId="3DBEB8BB" w:rsidR="007A6EC0" w:rsidRPr="007A6EC0" w:rsidRDefault="007A6EC0" w:rsidP="007A6EC0">
      <w:pPr>
        <w:pStyle w:val="ListParagraph"/>
        <w:numPr>
          <w:ilvl w:val="0"/>
          <w:numId w:val="10"/>
        </w:numPr>
        <w:rPr>
          <w:bCs/>
        </w:rPr>
      </w:pPr>
      <w:r>
        <w:t>A JSON object is constructed using all the generated parameters and then the mess</w:t>
      </w:r>
      <w:r w:rsidR="00D9011C">
        <w:t>age packet is sent to the server. There is no decryption done by the server, it directly appends the packet to the recipient’s inbox</w:t>
      </w:r>
    </w:p>
    <w:p w14:paraId="379F5DA7" w14:textId="59D942D9" w:rsidR="00A44548" w:rsidRDefault="00D9011C" w:rsidP="00C47923">
      <w:pPr>
        <w:rPr>
          <w:bCs/>
        </w:rPr>
      </w:pPr>
      <w:r>
        <w:rPr>
          <w:bCs/>
        </w:rPr>
        <w:t>Receiving Process:</w:t>
      </w:r>
    </w:p>
    <w:p w14:paraId="7EE6651B" w14:textId="01A9330A" w:rsidR="00D9011C" w:rsidRDefault="00D9011C" w:rsidP="00C47923">
      <w:pPr>
        <w:rPr>
          <w:bCs/>
        </w:rPr>
      </w:pPr>
      <w:r>
        <w:rPr>
          <w:bCs/>
        </w:rPr>
        <w:t>As Fatima opens her inbox to check the sent message, this is what the backend does:</w:t>
      </w:r>
    </w:p>
    <w:p w14:paraId="5317B35D" w14:textId="45CE7752" w:rsidR="00D9011C" w:rsidRDefault="00D9011C" w:rsidP="00D9011C">
      <w:pPr>
        <w:pStyle w:val="ListParagraph"/>
        <w:numPr>
          <w:ilvl w:val="0"/>
          <w:numId w:val="11"/>
        </w:numPr>
        <w:rPr>
          <w:bCs/>
        </w:rPr>
      </w:pPr>
      <w:r>
        <w:rPr>
          <w:bCs/>
        </w:rPr>
        <w:t>The encrypted messages are downloaded by client using /inbox/Fatima and the list of the encrypted message packet.</w:t>
      </w:r>
    </w:p>
    <w:p w14:paraId="1CC46E71" w14:textId="24136192" w:rsidR="00D9011C" w:rsidRPr="00D9011C" w:rsidRDefault="00D9011C" w:rsidP="00D9011C">
      <w:pPr>
        <w:pStyle w:val="ListParagraph"/>
        <w:numPr>
          <w:ilvl w:val="0"/>
          <w:numId w:val="11"/>
        </w:numPr>
        <w:rPr>
          <w:bCs/>
        </w:rPr>
      </w:pPr>
      <w:r>
        <w:rPr>
          <w:bCs/>
        </w:rPr>
        <w:t xml:space="preserve">The AES key is recovered using the RSA with </w:t>
      </w:r>
      <w:proofErr w:type="spellStart"/>
      <w:r>
        <w:t>aes_key</w:t>
      </w:r>
      <w:proofErr w:type="spellEnd"/>
      <w:r>
        <w:t xml:space="preserve"> = </w:t>
      </w:r>
      <w:proofErr w:type="spellStart"/>
      <w:r>
        <w:t>rsa_aes_decrypt</w:t>
      </w:r>
      <w:proofErr w:type="spellEnd"/>
      <w:r>
        <w:t>(</w:t>
      </w:r>
      <w:proofErr w:type="spellStart"/>
      <w:r>
        <w:t>enc_aes_key</w:t>
      </w:r>
      <w:proofErr w:type="spellEnd"/>
      <w:r>
        <w:t xml:space="preserve">, </w:t>
      </w:r>
      <w:proofErr w:type="spellStart"/>
      <w:r>
        <w:t>fatima_private_key</w:t>
      </w:r>
      <w:proofErr w:type="spellEnd"/>
      <w:r>
        <w:t>)</w:t>
      </w:r>
    </w:p>
    <w:p w14:paraId="1692F0D6" w14:textId="34593431" w:rsidR="00D9011C" w:rsidRPr="00D9011C" w:rsidRDefault="00D9011C" w:rsidP="00D9011C">
      <w:pPr>
        <w:pStyle w:val="ListParagraph"/>
        <w:numPr>
          <w:ilvl w:val="0"/>
          <w:numId w:val="11"/>
        </w:numPr>
        <w:rPr>
          <w:bCs/>
        </w:rPr>
      </w:pPr>
      <w:r>
        <w:t xml:space="preserve">The message is decrypted by converting the stores ciphertext and nonce lists back into bytes with plaintext = </w:t>
      </w:r>
      <w:proofErr w:type="spellStart"/>
      <w:r>
        <w:t>aes_decryption_of_msg</w:t>
      </w:r>
      <w:proofErr w:type="spellEnd"/>
      <w:r>
        <w:t xml:space="preserve">(ciphertext, nonce, </w:t>
      </w:r>
      <w:proofErr w:type="spellStart"/>
      <w:r>
        <w:t>aes_key</w:t>
      </w:r>
      <w:proofErr w:type="spellEnd"/>
      <w:r>
        <w:t>)</w:t>
      </w:r>
    </w:p>
    <w:p w14:paraId="5D3400BC" w14:textId="79945547" w:rsidR="00D9011C" w:rsidRPr="00D9011C" w:rsidRDefault="00D9011C" w:rsidP="00D9011C">
      <w:pPr>
        <w:pStyle w:val="ListParagraph"/>
        <w:numPr>
          <w:ilvl w:val="0"/>
          <w:numId w:val="11"/>
        </w:numPr>
        <w:rPr>
          <w:bCs/>
        </w:rPr>
      </w:pPr>
      <w:r>
        <w:t xml:space="preserve">Verification of the digital signature is done by recomputing the hash of the derived plaintext using digest1 = hash_string_sha256(plaintext), the signature is decrypted using Ali’s public key with digest2 = </w:t>
      </w:r>
      <w:proofErr w:type="spellStart"/>
      <w:r>
        <w:t>rsa_str_decrypt</w:t>
      </w:r>
      <w:proofErr w:type="spellEnd"/>
      <w:r>
        <w:t xml:space="preserve">(signature, </w:t>
      </w:r>
      <w:proofErr w:type="spellStart"/>
      <w:r>
        <w:t>alice_public_key</w:t>
      </w:r>
      <w:proofErr w:type="spellEnd"/>
      <w:r>
        <w:t>). The two digests are compared. If they are the same then we know for sure the message has not been modified, this guarantees integrity.</w:t>
      </w:r>
    </w:p>
    <w:p w14:paraId="4A9878EE" w14:textId="77777777" w:rsidR="00D9011C" w:rsidRDefault="00D9011C" w:rsidP="00D9011C">
      <w:pPr>
        <w:rPr>
          <w:bCs/>
        </w:rPr>
      </w:pPr>
    </w:p>
    <w:p w14:paraId="2DC4574C" w14:textId="77777777" w:rsidR="00523F6F" w:rsidRPr="00C47923" w:rsidRDefault="00523F6F" w:rsidP="00523F6F">
      <w:r w:rsidRPr="00C47923">
        <w:rPr>
          <w:b/>
          <w:bCs/>
        </w:rPr>
        <w:t>Phase 4: Implement Asymmetric Cryptography (RSA)</w:t>
      </w:r>
    </w:p>
    <w:p w14:paraId="06BA2259" w14:textId="79DAC663" w:rsidR="00523F6F" w:rsidRDefault="00523F6F" w:rsidP="00D9011C">
      <w:pPr>
        <w:rPr>
          <w:bCs/>
        </w:rPr>
      </w:pPr>
      <w:r>
        <w:rPr>
          <w:bCs/>
        </w:rPr>
        <w:t>We implemented RSA encryption and decryption for key exchanging and digital signatures. Unlike AES which was used to encrypting the body of the email, RSA is slower and thus used as such. We created RSA key pairs, used them for encrypting and decrypting</w:t>
      </w:r>
      <w:r w:rsidR="00AF49C9">
        <w:rPr>
          <w:bCs/>
        </w:rPr>
        <w:t xml:space="preserve">, and combined RSA with AES for hybrid encryption. </w:t>
      </w:r>
    </w:p>
    <w:p w14:paraId="02600681" w14:textId="52E2E07E" w:rsidR="00AF49C9" w:rsidRDefault="00AF49C9" w:rsidP="00D9011C">
      <w:pPr>
        <w:rPr>
          <w:bCs/>
        </w:rPr>
      </w:pPr>
      <w:r>
        <w:rPr>
          <w:bCs/>
        </w:rPr>
        <w:t>The Math of RSA:</w:t>
      </w:r>
    </w:p>
    <w:p w14:paraId="5FD51D5C" w14:textId="13BE72C0" w:rsidR="00AF49C9" w:rsidRDefault="00AF49C9" w:rsidP="00D9011C">
      <w:pPr>
        <w:rPr>
          <w:bCs/>
        </w:rPr>
      </w:pPr>
      <w:r>
        <w:rPr>
          <w:bCs/>
        </w:rPr>
        <w:t>RSA involves generation of 2 large prime numbers p and q. The product of these two numbers guarantees the security of our RSA.</w:t>
      </w:r>
    </w:p>
    <w:p w14:paraId="4A5DB347" w14:textId="2C97A7C5" w:rsidR="00AF49C9" w:rsidRDefault="00AF49C9" w:rsidP="00D9011C">
      <w:pPr>
        <w:rPr>
          <w:bCs/>
        </w:rPr>
      </w:pPr>
      <w:r w:rsidRPr="00AF49C9">
        <w:rPr>
          <w:bCs/>
        </w:rPr>
        <w:drawing>
          <wp:inline distT="0" distB="0" distL="0" distR="0" wp14:anchorId="510BEDEF" wp14:editId="400AA6D7">
            <wp:extent cx="5943600" cy="661035"/>
            <wp:effectExtent l="0" t="0" r="0" b="5715"/>
            <wp:docPr id="12708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3172" name=""/>
                    <pic:cNvPicPr/>
                  </pic:nvPicPr>
                  <pic:blipFill>
                    <a:blip r:embed="rId17"/>
                    <a:stretch>
                      <a:fillRect/>
                    </a:stretch>
                  </pic:blipFill>
                  <pic:spPr>
                    <a:xfrm>
                      <a:off x="0" y="0"/>
                      <a:ext cx="5943600" cy="661035"/>
                    </a:xfrm>
                    <a:prstGeom prst="rect">
                      <a:avLst/>
                    </a:prstGeom>
                  </pic:spPr>
                </pic:pic>
              </a:graphicData>
            </a:graphic>
          </wp:inline>
        </w:drawing>
      </w:r>
    </w:p>
    <w:p w14:paraId="27DE7129" w14:textId="31B5FBCE" w:rsidR="00AF49C9" w:rsidRDefault="00E24911" w:rsidP="00D9011C">
      <w:pPr>
        <w:rPr>
          <w:bCs/>
        </w:rPr>
      </w:pPr>
      <w:r w:rsidRPr="00E24911">
        <w:rPr>
          <w:bCs/>
        </w:rPr>
        <w:lastRenderedPageBreak/>
        <w:drawing>
          <wp:inline distT="0" distB="0" distL="0" distR="0" wp14:anchorId="2D89D672" wp14:editId="2165D0E5">
            <wp:extent cx="5943600" cy="1875155"/>
            <wp:effectExtent l="0" t="0" r="0" b="0"/>
            <wp:docPr id="67166546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5464" name="Picture 1" descr="A computer screen with text&#10;&#10;AI-generated content may be incorrect."/>
                    <pic:cNvPicPr/>
                  </pic:nvPicPr>
                  <pic:blipFill>
                    <a:blip r:embed="rId18"/>
                    <a:stretch>
                      <a:fillRect/>
                    </a:stretch>
                  </pic:blipFill>
                  <pic:spPr>
                    <a:xfrm>
                      <a:off x="0" y="0"/>
                      <a:ext cx="5943600" cy="1875155"/>
                    </a:xfrm>
                    <a:prstGeom prst="rect">
                      <a:avLst/>
                    </a:prstGeom>
                  </pic:spPr>
                </pic:pic>
              </a:graphicData>
            </a:graphic>
          </wp:inline>
        </w:drawing>
      </w:r>
    </w:p>
    <w:p w14:paraId="0BBA5A1F" w14:textId="595C4031" w:rsidR="00E24911" w:rsidRDefault="00E24911" w:rsidP="00D9011C">
      <w:pPr>
        <w:rPr>
          <w:bCs/>
        </w:rPr>
      </w:pPr>
      <w:r w:rsidRPr="00E24911">
        <w:rPr>
          <w:bCs/>
        </w:rPr>
        <w:drawing>
          <wp:inline distT="0" distB="0" distL="0" distR="0" wp14:anchorId="43178B1E" wp14:editId="697712CE">
            <wp:extent cx="5943600" cy="1195705"/>
            <wp:effectExtent l="0" t="0" r="0" b="4445"/>
            <wp:docPr id="111865102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51027" name="Picture 1" descr="A computer screen shot of a computer code&#10;&#10;AI-generated content may be incorrect."/>
                    <pic:cNvPicPr/>
                  </pic:nvPicPr>
                  <pic:blipFill>
                    <a:blip r:embed="rId19"/>
                    <a:stretch>
                      <a:fillRect/>
                    </a:stretch>
                  </pic:blipFill>
                  <pic:spPr>
                    <a:xfrm>
                      <a:off x="0" y="0"/>
                      <a:ext cx="5943600" cy="1195705"/>
                    </a:xfrm>
                    <a:prstGeom prst="rect">
                      <a:avLst/>
                    </a:prstGeom>
                  </pic:spPr>
                </pic:pic>
              </a:graphicData>
            </a:graphic>
          </wp:inline>
        </w:drawing>
      </w:r>
    </w:p>
    <w:p w14:paraId="64609D15" w14:textId="1DE8F0E1" w:rsidR="00E24911" w:rsidRDefault="00E24911" w:rsidP="00D9011C">
      <w:pPr>
        <w:rPr>
          <w:bCs/>
        </w:rPr>
      </w:pPr>
      <w:r w:rsidRPr="00E24911">
        <w:rPr>
          <w:bCs/>
        </w:rPr>
        <w:drawing>
          <wp:inline distT="0" distB="0" distL="0" distR="0" wp14:anchorId="0C6DA6E8" wp14:editId="08074C51">
            <wp:extent cx="5943600" cy="1002665"/>
            <wp:effectExtent l="0" t="0" r="0" b="6985"/>
            <wp:docPr id="19353211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21164" name="Picture 1" descr="A black background with white text&#10;&#10;AI-generated content may be incorrect."/>
                    <pic:cNvPicPr/>
                  </pic:nvPicPr>
                  <pic:blipFill>
                    <a:blip r:embed="rId20"/>
                    <a:stretch>
                      <a:fillRect/>
                    </a:stretch>
                  </pic:blipFill>
                  <pic:spPr>
                    <a:xfrm>
                      <a:off x="0" y="0"/>
                      <a:ext cx="5943600" cy="1002665"/>
                    </a:xfrm>
                    <a:prstGeom prst="rect">
                      <a:avLst/>
                    </a:prstGeom>
                  </pic:spPr>
                </pic:pic>
              </a:graphicData>
            </a:graphic>
          </wp:inline>
        </w:drawing>
      </w:r>
    </w:p>
    <w:p w14:paraId="59E141FF" w14:textId="3418339E" w:rsidR="00E24911" w:rsidRDefault="00E24911" w:rsidP="00D9011C">
      <w:pPr>
        <w:rPr>
          <w:bCs/>
        </w:rPr>
      </w:pPr>
      <w:r>
        <w:rPr>
          <w:bCs/>
        </w:rPr>
        <w:t>These functions are responsible for carrying out the math aspect of RSA.</w:t>
      </w:r>
    </w:p>
    <w:p w14:paraId="313D97AD" w14:textId="54A1618A" w:rsidR="00E24911" w:rsidRDefault="00E24911" w:rsidP="00D9011C">
      <w:pPr>
        <w:rPr>
          <w:bCs/>
        </w:rPr>
      </w:pPr>
      <w:r w:rsidRPr="00E24911">
        <w:rPr>
          <w:bCs/>
        </w:rPr>
        <w:drawing>
          <wp:inline distT="0" distB="0" distL="0" distR="0" wp14:anchorId="4E27D262" wp14:editId="7D7D13CE">
            <wp:extent cx="5830114" cy="2991267"/>
            <wp:effectExtent l="0" t="0" r="0" b="0"/>
            <wp:docPr id="125542181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21819" name="Picture 1" descr="A screen shot of a computer code&#10;&#10;AI-generated content may be incorrect."/>
                    <pic:cNvPicPr/>
                  </pic:nvPicPr>
                  <pic:blipFill>
                    <a:blip r:embed="rId21"/>
                    <a:stretch>
                      <a:fillRect/>
                    </a:stretch>
                  </pic:blipFill>
                  <pic:spPr>
                    <a:xfrm>
                      <a:off x="0" y="0"/>
                      <a:ext cx="5830114" cy="2991267"/>
                    </a:xfrm>
                    <a:prstGeom prst="rect">
                      <a:avLst/>
                    </a:prstGeom>
                  </pic:spPr>
                </pic:pic>
              </a:graphicData>
            </a:graphic>
          </wp:inline>
        </w:drawing>
      </w:r>
    </w:p>
    <w:p w14:paraId="0522E41D" w14:textId="7EAA97FF" w:rsidR="00E24911" w:rsidRDefault="00E24911" w:rsidP="00D9011C">
      <w:pPr>
        <w:rPr>
          <w:bCs/>
        </w:rPr>
      </w:pPr>
      <w:r>
        <w:rPr>
          <w:bCs/>
        </w:rPr>
        <w:lastRenderedPageBreak/>
        <w:t>This function is used to generate the public and private key pairs that will be later used for encryption and decryption respectively. The public key is sent to the server during registration. The private key is never shared, it is further encrypted and stored locally.</w:t>
      </w:r>
    </w:p>
    <w:p w14:paraId="265F499C" w14:textId="77777777" w:rsidR="00E24911" w:rsidRDefault="00E24911" w:rsidP="00D9011C">
      <w:pPr>
        <w:rPr>
          <w:bCs/>
        </w:rPr>
      </w:pPr>
    </w:p>
    <w:p w14:paraId="44848556" w14:textId="0D46E298" w:rsidR="00E24911" w:rsidRDefault="00E24911" w:rsidP="00D9011C">
      <w:pPr>
        <w:rPr>
          <w:bCs/>
        </w:rPr>
      </w:pPr>
      <w:r w:rsidRPr="00E24911">
        <w:rPr>
          <w:bCs/>
        </w:rPr>
        <w:drawing>
          <wp:inline distT="0" distB="0" distL="0" distR="0" wp14:anchorId="736FA254" wp14:editId="7D0BD401">
            <wp:extent cx="5943600" cy="1299845"/>
            <wp:effectExtent l="0" t="0" r="0" b="0"/>
            <wp:docPr id="53800427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04270" name="Picture 1" descr="A screen shot of a computer code&#10;&#10;AI-generated content may be incorrect."/>
                    <pic:cNvPicPr/>
                  </pic:nvPicPr>
                  <pic:blipFill>
                    <a:blip r:embed="rId22"/>
                    <a:stretch>
                      <a:fillRect/>
                    </a:stretch>
                  </pic:blipFill>
                  <pic:spPr>
                    <a:xfrm>
                      <a:off x="0" y="0"/>
                      <a:ext cx="5943600" cy="1299845"/>
                    </a:xfrm>
                    <a:prstGeom prst="rect">
                      <a:avLst/>
                    </a:prstGeom>
                  </pic:spPr>
                </pic:pic>
              </a:graphicData>
            </a:graphic>
          </wp:inline>
        </w:drawing>
      </w:r>
    </w:p>
    <w:p w14:paraId="7C91B64E" w14:textId="5B5B904E" w:rsidR="00E24911" w:rsidRDefault="00E24911" w:rsidP="00D9011C">
      <w:pPr>
        <w:rPr>
          <w:bCs/>
        </w:rPr>
      </w:pPr>
      <w:r>
        <w:rPr>
          <w:bCs/>
        </w:rPr>
        <w:t>This function is used for encrypting the AES session key with the digest of the message. The sqm() function is used for the modular exponentiation.</w:t>
      </w:r>
    </w:p>
    <w:p w14:paraId="5D6B4DF9" w14:textId="6112654E" w:rsidR="00E24911" w:rsidRDefault="00E24911" w:rsidP="00D9011C">
      <w:pPr>
        <w:rPr>
          <w:bCs/>
        </w:rPr>
      </w:pPr>
      <w:r w:rsidRPr="00E24911">
        <w:rPr>
          <w:bCs/>
        </w:rPr>
        <w:drawing>
          <wp:inline distT="0" distB="0" distL="0" distR="0" wp14:anchorId="19C54C43" wp14:editId="31126056">
            <wp:extent cx="5943600" cy="626110"/>
            <wp:effectExtent l="0" t="0" r="0" b="2540"/>
            <wp:docPr id="100180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2026" name=""/>
                    <pic:cNvPicPr/>
                  </pic:nvPicPr>
                  <pic:blipFill>
                    <a:blip r:embed="rId23"/>
                    <a:stretch>
                      <a:fillRect/>
                    </a:stretch>
                  </pic:blipFill>
                  <pic:spPr>
                    <a:xfrm>
                      <a:off x="0" y="0"/>
                      <a:ext cx="5943600" cy="626110"/>
                    </a:xfrm>
                    <a:prstGeom prst="rect">
                      <a:avLst/>
                    </a:prstGeom>
                  </pic:spPr>
                </pic:pic>
              </a:graphicData>
            </a:graphic>
          </wp:inline>
        </w:drawing>
      </w:r>
    </w:p>
    <w:p w14:paraId="79D6ED90" w14:textId="2C552D29" w:rsidR="00E24911" w:rsidRDefault="00094795" w:rsidP="00D9011C">
      <w:pPr>
        <w:rPr>
          <w:bCs/>
        </w:rPr>
      </w:pPr>
      <w:r>
        <w:rPr>
          <w:bCs/>
        </w:rPr>
        <w:t>This recovers the AES session key on the recipient’s side using their private key.</w:t>
      </w:r>
    </w:p>
    <w:p w14:paraId="49868190" w14:textId="556560BD" w:rsidR="00E24911" w:rsidRDefault="00094795" w:rsidP="00D9011C">
      <w:pPr>
        <w:rPr>
          <w:bCs/>
        </w:rPr>
      </w:pPr>
      <w:r w:rsidRPr="00094795">
        <w:rPr>
          <w:bCs/>
        </w:rPr>
        <w:drawing>
          <wp:inline distT="0" distB="0" distL="0" distR="0" wp14:anchorId="2D3D138B" wp14:editId="289B18C9">
            <wp:extent cx="5943600" cy="612140"/>
            <wp:effectExtent l="0" t="0" r="0" b="0"/>
            <wp:docPr id="35741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2547" name=""/>
                    <pic:cNvPicPr/>
                  </pic:nvPicPr>
                  <pic:blipFill>
                    <a:blip r:embed="rId24"/>
                    <a:stretch>
                      <a:fillRect/>
                    </a:stretch>
                  </pic:blipFill>
                  <pic:spPr>
                    <a:xfrm>
                      <a:off x="0" y="0"/>
                      <a:ext cx="5943600" cy="612140"/>
                    </a:xfrm>
                    <a:prstGeom prst="rect">
                      <a:avLst/>
                    </a:prstGeom>
                  </pic:spPr>
                </pic:pic>
              </a:graphicData>
            </a:graphic>
          </wp:inline>
        </w:drawing>
      </w:r>
    </w:p>
    <w:p w14:paraId="76CBDCD1" w14:textId="77777777" w:rsidR="00094795" w:rsidRDefault="00094795" w:rsidP="00094795">
      <w:pPr>
        <w:rPr>
          <w:bCs/>
        </w:rPr>
      </w:pPr>
      <w:r>
        <w:rPr>
          <w:bCs/>
        </w:rPr>
        <w:t>This function decrypts the session key after the message has been decrypted. It is responsible for decrypting the ciphertext back to the plaintext.</w:t>
      </w:r>
    </w:p>
    <w:p w14:paraId="062D40DD" w14:textId="164A9CC3" w:rsidR="00094795" w:rsidRDefault="00094795" w:rsidP="00094795">
      <w:pPr>
        <w:rPr>
          <w:bCs/>
        </w:rPr>
      </w:pPr>
      <w:r>
        <w:rPr>
          <w:bCs/>
        </w:rPr>
        <w:t>Authentication:</w:t>
      </w:r>
    </w:p>
    <w:p w14:paraId="2C83A872" w14:textId="1AE105E9" w:rsidR="00094795" w:rsidRDefault="00094795" w:rsidP="00094795">
      <w:pPr>
        <w:rPr>
          <w:bCs/>
        </w:rPr>
      </w:pPr>
      <w:r>
        <w:rPr>
          <w:bCs/>
        </w:rPr>
        <w:t>We also implemented RSA for user authentication. This was to ensure that the receiver knows the identity of the sender of the message to ensure it is not a malicious party. This was done by creating digital signatures which ensure message integrity as well as authentication. The message is hashed using SHA-256 and then signed using the sender’s private key, which is then verified on the receiver’s side using sender’s public key.</w:t>
      </w:r>
    </w:p>
    <w:p w14:paraId="330E2CA0" w14:textId="30C86B33" w:rsidR="00C16BF3" w:rsidRDefault="00C16BF3" w:rsidP="00094795">
      <w:pPr>
        <w:rPr>
          <w:bCs/>
        </w:rPr>
      </w:pPr>
      <w:r w:rsidRPr="00C16BF3">
        <w:rPr>
          <w:bCs/>
        </w:rPr>
        <w:lastRenderedPageBreak/>
        <w:drawing>
          <wp:inline distT="0" distB="0" distL="0" distR="0" wp14:anchorId="13C54684" wp14:editId="2DB2B691">
            <wp:extent cx="5943600" cy="4110990"/>
            <wp:effectExtent l="0" t="0" r="0" b="3810"/>
            <wp:docPr id="9284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5156" name=""/>
                    <pic:cNvPicPr/>
                  </pic:nvPicPr>
                  <pic:blipFill>
                    <a:blip r:embed="rId25"/>
                    <a:stretch>
                      <a:fillRect/>
                    </a:stretch>
                  </pic:blipFill>
                  <pic:spPr>
                    <a:xfrm>
                      <a:off x="0" y="0"/>
                      <a:ext cx="5943600" cy="4110990"/>
                    </a:xfrm>
                    <a:prstGeom prst="rect">
                      <a:avLst/>
                    </a:prstGeom>
                  </pic:spPr>
                </pic:pic>
              </a:graphicData>
            </a:graphic>
          </wp:inline>
        </w:drawing>
      </w:r>
    </w:p>
    <w:p w14:paraId="3046B271" w14:textId="4FC413BE" w:rsidR="00C16BF3" w:rsidRDefault="00C16BF3" w:rsidP="00094795">
      <w:pPr>
        <w:rPr>
          <w:bCs/>
        </w:rPr>
      </w:pPr>
      <w:r>
        <w:rPr>
          <w:bCs/>
        </w:rPr>
        <w:t xml:space="preserve">The </w:t>
      </w:r>
      <w:proofErr w:type="spellStart"/>
      <w:r>
        <w:rPr>
          <w:bCs/>
        </w:rPr>
        <w:t>send_secure_message</w:t>
      </w:r>
      <w:proofErr w:type="spellEnd"/>
      <w:r>
        <w:rPr>
          <w:bCs/>
        </w:rPr>
        <w:t xml:space="preserve"> function first hashes the message and then encrypts the digest with the private key of the sender. This is then verified on the receiver’s side using the public key of sender. </w:t>
      </w:r>
    </w:p>
    <w:p w14:paraId="2D0181B7" w14:textId="77777777" w:rsidR="00C16BF3" w:rsidRDefault="00C16BF3" w:rsidP="00094795">
      <w:pPr>
        <w:rPr>
          <w:bCs/>
        </w:rPr>
      </w:pPr>
    </w:p>
    <w:p w14:paraId="6776C2CB" w14:textId="77777777" w:rsidR="00CB60B6" w:rsidRPr="00C47923" w:rsidRDefault="00CB60B6" w:rsidP="00CB60B6">
      <w:r w:rsidRPr="00C47923">
        <w:rPr>
          <w:b/>
          <w:bCs/>
        </w:rPr>
        <w:t>Phase 5: Integrity Verification and Secure Inbox</w:t>
      </w:r>
    </w:p>
    <w:p w14:paraId="7DFCA0E6" w14:textId="2C8034B1" w:rsidR="000640F0" w:rsidRDefault="00CB60B6" w:rsidP="000640F0">
      <w:pPr>
        <w:rPr>
          <w:bCs/>
        </w:rPr>
      </w:pPr>
      <w:r>
        <w:rPr>
          <w:bCs/>
        </w:rPr>
        <w:t xml:space="preserve">To guarantee secure communication, we also needed to ensure that the message is not altered during transmission. </w:t>
      </w:r>
      <w:r w:rsidR="000640F0">
        <w:rPr>
          <w:bCs/>
        </w:rPr>
        <w:t>To align with integrity, the message verification flow is as follows:</w:t>
      </w:r>
    </w:p>
    <w:p w14:paraId="343124CD" w14:textId="2355E4E8" w:rsidR="000640F0" w:rsidRDefault="000640F0" w:rsidP="000640F0">
      <w:pPr>
        <w:pStyle w:val="ListParagraph"/>
        <w:numPr>
          <w:ilvl w:val="0"/>
          <w:numId w:val="12"/>
        </w:numPr>
        <w:rPr>
          <w:bCs/>
        </w:rPr>
      </w:pPr>
      <w:r>
        <w:rPr>
          <w:bCs/>
        </w:rPr>
        <w:t>The message, AES key and signature (encrypted) are retrieved from the server’s inbox endpoint.</w:t>
      </w:r>
    </w:p>
    <w:p w14:paraId="4B37DEC0" w14:textId="79DFE325" w:rsidR="000640F0" w:rsidRDefault="00775EC6" w:rsidP="000640F0">
      <w:pPr>
        <w:pStyle w:val="ListParagraph"/>
        <w:numPr>
          <w:ilvl w:val="0"/>
          <w:numId w:val="12"/>
        </w:numPr>
        <w:rPr>
          <w:bCs/>
        </w:rPr>
      </w:pPr>
      <w:r>
        <w:rPr>
          <w:bCs/>
        </w:rPr>
        <w:t xml:space="preserve">The receiver uses their private RSA key to decrypt the AES session key with </w:t>
      </w:r>
      <w:proofErr w:type="spellStart"/>
      <w:r>
        <w:rPr>
          <w:bCs/>
        </w:rPr>
        <w:t>rsa_aes_decrypt</w:t>
      </w:r>
      <w:proofErr w:type="spellEnd"/>
      <w:r>
        <w:rPr>
          <w:bCs/>
        </w:rPr>
        <w:t>()</w:t>
      </w:r>
    </w:p>
    <w:p w14:paraId="07383B66" w14:textId="37004061" w:rsidR="00775EC6" w:rsidRDefault="00775EC6" w:rsidP="000640F0">
      <w:pPr>
        <w:pStyle w:val="ListParagraph"/>
        <w:numPr>
          <w:ilvl w:val="0"/>
          <w:numId w:val="12"/>
        </w:numPr>
        <w:rPr>
          <w:bCs/>
        </w:rPr>
      </w:pPr>
      <w:r>
        <w:rPr>
          <w:bCs/>
        </w:rPr>
        <w:t>The message is decrypted using the AES key</w:t>
      </w:r>
    </w:p>
    <w:p w14:paraId="1F9AB0CF" w14:textId="3680C99E" w:rsidR="00775EC6" w:rsidRDefault="00775EC6" w:rsidP="000640F0">
      <w:pPr>
        <w:pStyle w:val="ListParagraph"/>
        <w:numPr>
          <w:ilvl w:val="0"/>
          <w:numId w:val="12"/>
        </w:numPr>
        <w:rPr>
          <w:bCs/>
        </w:rPr>
      </w:pPr>
      <w:r>
        <w:rPr>
          <w:bCs/>
        </w:rPr>
        <w:t xml:space="preserve">The new decrypted message is hashed and the digest is compared with the received signature (which contains the previously computed digest) </w:t>
      </w:r>
    </w:p>
    <w:p w14:paraId="3A916A34" w14:textId="1AD5D6CA" w:rsidR="00775EC6" w:rsidRDefault="00775EC6" w:rsidP="000640F0">
      <w:pPr>
        <w:pStyle w:val="ListParagraph"/>
        <w:numPr>
          <w:ilvl w:val="0"/>
          <w:numId w:val="12"/>
        </w:numPr>
        <w:rPr>
          <w:bCs/>
        </w:rPr>
      </w:pPr>
      <w:r>
        <w:rPr>
          <w:bCs/>
        </w:rPr>
        <w:t>The function below carries this out</w:t>
      </w:r>
    </w:p>
    <w:p w14:paraId="75AAE586" w14:textId="35408A58" w:rsidR="00775EC6" w:rsidRDefault="00775EC6" w:rsidP="00775EC6">
      <w:pPr>
        <w:ind w:left="360"/>
        <w:rPr>
          <w:bCs/>
        </w:rPr>
      </w:pPr>
      <w:r w:rsidRPr="00775EC6">
        <w:rPr>
          <w:bCs/>
        </w:rPr>
        <w:lastRenderedPageBreak/>
        <w:drawing>
          <wp:inline distT="0" distB="0" distL="0" distR="0" wp14:anchorId="08083328" wp14:editId="59F0248C">
            <wp:extent cx="5943600" cy="2921000"/>
            <wp:effectExtent l="0" t="0" r="0" b="0"/>
            <wp:docPr id="9866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8632" name=""/>
                    <pic:cNvPicPr/>
                  </pic:nvPicPr>
                  <pic:blipFill>
                    <a:blip r:embed="rId26"/>
                    <a:stretch>
                      <a:fillRect/>
                    </a:stretch>
                  </pic:blipFill>
                  <pic:spPr>
                    <a:xfrm>
                      <a:off x="0" y="0"/>
                      <a:ext cx="5943600" cy="2921000"/>
                    </a:xfrm>
                    <a:prstGeom prst="rect">
                      <a:avLst/>
                    </a:prstGeom>
                  </pic:spPr>
                </pic:pic>
              </a:graphicData>
            </a:graphic>
          </wp:inline>
        </w:drawing>
      </w:r>
    </w:p>
    <w:p w14:paraId="40E742BE" w14:textId="77777777" w:rsidR="00775EC6" w:rsidRDefault="00775EC6" w:rsidP="00775EC6">
      <w:pPr>
        <w:ind w:left="360"/>
        <w:rPr>
          <w:bCs/>
        </w:rPr>
      </w:pPr>
    </w:p>
    <w:p w14:paraId="090B9E95" w14:textId="5B363867" w:rsidR="00775EC6" w:rsidRPr="00775EC6" w:rsidRDefault="00775EC6" w:rsidP="00775EC6">
      <w:pPr>
        <w:ind w:left="360"/>
        <w:rPr>
          <w:bCs/>
        </w:rPr>
      </w:pPr>
      <w:r>
        <w:rPr>
          <w:bCs/>
        </w:rPr>
        <w:t xml:space="preserve">The inbox stores messages </w:t>
      </w:r>
    </w:p>
    <w:p w14:paraId="24D59C92" w14:textId="77777777" w:rsidR="00094795" w:rsidRPr="00D9011C" w:rsidRDefault="00094795" w:rsidP="00D9011C">
      <w:pPr>
        <w:rPr>
          <w:bCs/>
        </w:rPr>
      </w:pPr>
    </w:p>
    <w:p w14:paraId="39356861" w14:textId="77777777" w:rsidR="009C7F28" w:rsidRPr="00CC5BBE" w:rsidRDefault="009C7F28" w:rsidP="00C47923">
      <w:pPr>
        <w:rPr>
          <w:bCs/>
        </w:rPr>
      </w:pPr>
    </w:p>
    <w:p w14:paraId="052D4F33" w14:textId="42E2CE30" w:rsidR="00017AC8" w:rsidRDefault="00017AC8" w:rsidP="00C47923">
      <w:pPr>
        <w:rPr>
          <w:b/>
          <w:bCs/>
        </w:rPr>
      </w:pPr>
      <w:r>
        <w:rPr>
          <w:b/>
          <w:bCs/>
        </w:rPr>
        <w:t>Detailed User Manual</w:t>
      </w:r>
    </w:p>
    <w:p w14:paraId="120CDDD5" w14:textId="556C14E2" w:rsidR="00017AC8" w:rsidRDefault="00017AC8" w:rsidP="00C47923">
      <w:pPr>
        <w:rPr>
          <w:b/>
          <w:bCs/>
        </w:rPr>
      </w:pPr>
      <w:r>
        <w:rPr>
          <w:b/>
          <w:bCs/>
        </w:rPr>
        <w:t>Teamwork Distribution</w:t>
      </w:r>
    </w:p>
    <w:p w14:paraId="2E6A1352" w14:textId="0413D516" w:rsidR="00017AC8" w:rsidRDefault="00017AC8" w:rsidP="00C47923">
      <w:pPr>
        <w:rPr>
          <w:b/>
          <w:bCs/>
        </w:rPr>
      </w:pPr>
      <w:r>
        <w:rPr>
          <w:b/>
          <w:bCs/>
        </w:rPr>
        <w:t>Security Analysis</w:t>
      </w:r>
    </w:p>
    <w:p w14:paraId="07E26737" w14:textId="65E5583F" w:rsidR="00017AC8" w:rsidRDefault="00017AC8" w:rsidP="00C47923">
      <w:pPr>
        <w:rPr>
          <w:b/>
          <w:bCs/>
        </w:rPr>
      </w:pPr>
      <w:r>
        <w:rPr>
          <w:b/>
          <w:bCs/>
        </w:rPr>
        <w:t>Challenges and Limitations</w:t>
      </w:r>
    </w:p>
    <w:p w14:paraId="2A77574C" w14:textId="3887FB2B" w:rsidR="00017AC8" w:rsidRDefault="00017AC8" w:rsidP="00C47923">
      <w:pPr>
        <w:rPr>
          <w:b/>
          <w:bCs/>
        </w:rPr>
      </w:pPr>
      <w:r>
        <w:rPr>
          <w:b/>
          <w:bCs/>
        </w:rPr>
        <w:t>Conclusion</w:t>
      </w:r>
    </w:p>
    <w:p w14:paraId="54E0FE3B" w14:textId="77777777" w:rsidR="00017AC8" w:rsidRDefault="00017AC8" w:rsidP="00C47923">
      <w:pPr>
        <w:rPr>
          <w:b/>
          <w:bCs/>
        </w:rPr>
      </w:pPr>
    </w:p>
    <w:p w14:paraId="6D3820EB" w14:textId="77777777" w:rsidR="00017AC8" w:rsidRDefault="00017AC8" w:rsidP="00C47923">
      <w:pPr>
        <w:rPr>
          <w:b/>
          <w:bCs/>
        </w:rPr>
      </w:pPr>
    </w:p>
    <w:p w14:paraId="30D5FE5D" w14:textId="77777777" w:rsidR="00017AC8" w:rsidRDefault="00017AC8" w:rsidP="00C47923">
      <w:pPr>
        <w:rPr>
          <w:b/>
          <w:bCs/>
        </w:rPr>
      </w:pPr>
    </w:p>
    <w:p w14:paraId="6C94B1A8" w14:textId="1D53BF13" w:rsidR="00C47923" w:rsidRPr="00C47923" w:rsidRDefault="00C47923" w:rsidP="00C47923">
      <w:r w:rsidRPr="00C47923">
        <w:rPr>
          <w:b/>
          <w:bCs/>
        </w:rPr>
        <w:t>Phase 1: Symmetric Encryption Implementation (AES)</w:t>
      </w:r>
    </w:p>
    <w:p w14:paraId="7F46B097" w14:textId="77777777" w:rsidR="00C47923" w:rsidRPr="00C47923" w:rsidRDefault="00C47923" w:rsidP="00C47923">
      <w:r w:rsidRPr="00C47923">
        <w:rPr>
          <w:b/>
          <w:bCs/>
        </w:rPr>
        <w:t>Phase 2: Basic Client–Server Communication &amp; Local Storage</w:t>
      </w:r>
    </w:p>
    <w:p w14:paraId="131E34B8" w14:textId="77777777" w:rsidR="00C47923" w:rsidRPr="00C47923" w:rsidRDefault="00C47923" w:rsidP="00C47923">
      <w:r w:rsidRPr="00C47923">
        <w:rPr>
          <w:b/>
          <w:bCs/>
        </w:rPr>
        <w:t>Phase 3: Cryptographic Design</w:t>
      </w:r>
    </w:p>
    <w:p w14:paraId="358CBA42" w14:textId="77777777" w:rsidR="00C47923" w:rsidRPr="00C47923" w:rsidRDefault="00C47923" w:rsidP="00C47923">
      <w:r w:rsidRPr="00C47923">
        <w:rPr>
          <w:b/>
          <w:bCs/>
        </w:rPr>
        <w:t>Phase 4: Implement Asymmetric Cryptography (RSA)</w:t>
      </w:r>
    </w:p>
    <w:p w14:paraId="5B07B732" w14:textId="77777777" w:rsidR="00C47923" w:rsidRPr="00C47923" w:rsidRDefault="00C47923" w:rsidP="00C47923">
      <w:r w:rsidRPr="00C47923">
        <w:rPr>
          <w:b/>
          <w:bCs/>
        </w:rPr>
        <w:lastRenderedPageBreak/>
        <w:t>Phase 5: Integrity Verification and Secure Inbox</w:t>
      </w:r>
    </w:p>
    <w:p w14:paraId="4A4EF109" w14:textId="77777777" w:rsidR="00C47923" w:rsidRPr="00C47923" w:rsidRDefault="00C47923" w:rsidP="00C47923">
      <w:r w:rsidRPr="00C47923">
        <w:rPr>
          <w:b/>
          <w:bCs/>
        </w:rPr>
        <w:t>Phase 6: System Integration, Security Testing, and Documentation</w:t>
      </w:r>
    </w:p>
    <w:p w14:paraId="6A21239F" w14:textId="77777777" w:rsidR="00C47923" w:rsidRPr="00C47923" w:rsidRDefault="00C47923" w:rsidP="00C47923">
      <w:r w:rsidRPr="00C47923">
        <w:rPr>
          <w:b/>
          <w:bCs/>
        </w:rPr>
        <w:t>Phase 7 (Bonus): User Interface / Quality of Experience</w:t>
      </w:r>
    </w:p>
    <w:p w14:paraId="43CD4FBE" w14:textId="77777777" w:rsidR="003414F7" w:rsidRDefault="003414F7" w:rsidP="00C47923"/>
    <w:sectPr w:rsidR="00341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958"/>
    <w:multiLevelType w:val="hybridMultilevel"/>
    <w:tmpl w:val="0CE63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D63F5"/>
    <w:multiLevelType w:val="hybridMultilevel"/>
    <w:tmpl w:val="BA365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103755"/>
    <w:multiLevelType w:val="hybridMultilevel"/>
    <w:tmpl w:val="A6DCC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791C1B"/>
    <w:multiLevelType w:val="hybridMultilevel"/>
    <w:tmpl w:val="B9D0D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90044"/>
    <w:multiLevelType w:val="hybridMultilevel"/>
    <w:tmpl w:val="712E90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F0579C"/>
    <w:multiLevelType w:val="hybridMultilevel"/>
    <w:tmpl w:val="8772A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952A1A"/>
    <w:multiLevelType w:val="hybridMultilevel"/>
    <w:tmpl w:val="D4847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2962F17"/>
    <w:multiLevelType w:val="hybridMultilevel"/>
    <w:tmpl w:val="38B4C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D456CE"/>
    <w:multiLevelType w:val="hybridMultilevel"/>
    <w:tmpl w:val="B9684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5FF571A"/>
    <w:multiLevelType w:val="hybridMultilevel"/>
    <w:tmpl w:val="39C22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AF41BB"/>
    <w:multiLevelType w:val="hybridMultilevel"/>
    <w:tmpl w:val="D1008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D74E69"/>
    <w:multiLevelType w:val="hybridMultilevel"/>
    <w:tmpl w:val="B45C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368140">
    <w:abstractNumId w:val="7"/>
  </w:num>
  <w:num w:numId="2" w16cid:durableId="2099329451">
    <w:abstractNumId w:val="8"/>
  </w:num>
  <w:num w:numId="3" w16cid:durableId="2095347821">
    <w:abstractNumId w:val="4"/>
  </w:num>
  <w:num w:numId="4" w16cid:durableId="464198674">
    <w:abstractNumId w:val="5"/>
  </w:num>
  <w:num w:numId="5" w16cid:durableId="1948928000">
    <w:abstractNumId w:val="6"/>
  </w:num>
  <w:num w:numId="6" w16cid:durableId="2067412118">
    <w:abstractNumId w:val="3"/>
  </w:num>
  <w:num w:numId="7" w16cid:durableId="1742094910">
    <w:abstractNumId w:val="11"/>
  </w:num>
  <w:num w:numId="8" w16cid:durableId="689376429">
    <w:abstractNumId w:val="2"/>
  </w:num>
  <w:num w:numId="9" w16cid:durableId="248776050">
    <w:abstractNumId w:val="0"/>
  </w:num>
  <w:num w:numId="10" w16cid:durableId="1484085036">
    <w:abstractNumId w:val="1"/>
  </w:num>
  <w:num w:numId="11" w16cid:durableId="1757508657">
    <w:abstractNumId w:val="10"/>
  </w:num>
  <w:num w:numId="12" w16cid:durableId="1782144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4F7"/>
    <w:rsid w:val="00017AC8"/>
    <w:rsid w:val="000640F0"/>
    <w:rsid w:val="00094795"/>
    <w:rsid w:val="001F770C"/>
    <w:rsid w:val="003414F7"/>
    <w:rsid w:val="00474269"/>
    <w:rsid w:val="00523F6F"/>
    <w:rsid w:val="005B5081"/>
    <w:rsid w:val="005B5E5F"/>
    <w:rsid w:val="00694A74"/>
    <w:rsid w:val="00775EC6"/>
    <w:rsid w:val="007A6EC0"/>
    <w:rsid w:val="00860A41"/>
    <w:rsid w:val="00966B50"/>
    <w:rsid w:val="0098064A"/>
    <w:rsid w:val="009C7F28"/>
    <w:rsid w:val="009F19DC"/>
    <w:rsid w:val="00A44548"/>
    <w:rsid w:val="00A819AB"/>
    <w:rsid w:val="00AF49C9"/>
    <w:rsid w:val="00BB30AF"/>
    <w:rsid w:val="00C16BF3"/>
    <w:rsid w:val="00C47923"/>
    <w:rsid w:val="00CB60B6"/>
    <w:rsid w:val="00CC5BBE"/>
    <w:rsid w:val="00D9011C"/>
    <w:rsid w:val="00E24911"/>
    <w:rsid w:val="00E7179B"/>
    <w:rsid w:val="00F231B6"/>
    <w:rsid w:val="00F435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C9B7"/>
  <w15:chartTrackingRefBased/>
  <w15:docId w15:val="{E2166A64-110A-4EC1-B33B-36E2A9500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9DC"/>
  </w:style>
  <w:style w:type="paragraph" w:styleId="Heading1">
    <w:name w:val="heading 1"/>
    <w:basedOn w:val="Normal"/>
    <w:next w:val="Normal"/>
    <w:link w:val="Heading1Char"/>
    <w:uiPriority w:val="9"/>
    <w:qFormat/>
    <w:rsid w:val="00341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4F7"/>
    <w:rPr>
      <w:rFonts w:eastAsiaTheme="majorEastAsia" w:cstheme="majorBidi"/>
      <w:color w:val="272727" w:themeColor="text1" w:themeTint="D8"/>
    </w:rPr>
  </w:style>
  <w:style w:type="paragraph" w:styleId="Title">
    <w:name w:val="Title"/>
    <w:basedOn w:val="Normal"/>
    <w:next w:val="Normal"/>
    <w:link w:val="TitleChar"/>
    <w:uiPriority w:val="10"/>
    <w:qFormat/>
    <w:rsid w:val="00341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4F7"/>
    <w:pPr>
      <w:spacing w:before="160"/>
      <w:jc w:val="center"/>
    </w:pPr>
    <w:rPr>
      <w:i/>
      <w:iCs/>
      <w:color w:val="404040" w:themeColor="text1" w:themeTint="BF"/>
    </w:rPr>
  </w:style>
  <w:style w:type="character" w:customStyle="1" w:styleId="QuoteChar">
    <w:name w:val="Quote Char"/>
    <w:basedOn w:val="DefaultParagraphFont"/>
    <w:link w:val="Quote"/>
    <w:uiPriority w:val="29"/>
    <w:rsid w:val="003414F7"/>
    <w:rPr>
      <w:i/>
      <w:iCs/>
      <w:color w:val="404040" w:themeColor="text1" w:themeTint="BF"/>
    </w:rPr>
  </w:style>
  <w:style w:type="paragraph" w:styleId="ListParagraph">
    <w:name w:val="List Paragraph"/>
    <w:basedOn w:val="Normal"/>
    <w:uiPriority w:val="34"/>
    <w:qFormat/>
    <w:rsid w:val="003414F7"/>
    <w:pPr>
      <w:ind w:left="720"/>
      <w:contextualSpacing/>
    </w:pPr>
  </w:style>
  <w:style w:type="character" w:styleId="IntenseEmphasis">
    <w:name w:val="Intense Emphasis"/>
    <w:basedOn w:val="DefaultParagraphFont"/>
    <w:uiPriority w:val="21"/>
    <w:qFormat/>
    <w:rsid w:val="003414F7"/>
    <w:rPr>
      <w:i/>
      <w:iCs/>
      <w:color w:val="0F4761" w:themeColor="accent1" w:themeShade="BF"/>
    </w:rPr>
  </w:style>
  <w:style w:type="paragraph" w:styleId="IntenseQuote">
    <w:name w:val="Intense Quote"/>
    <w:basedOn w:val="Normal"/>
    <w:next w:val="Normal"/>
    <w:link w:val="IntenseQuoteChar"/>
    <w:uiPriority w:val="30"/>
    <w:qFormat/>
    <w:rsid w:val="00341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4F7"/>
    <w:rPr>
      <w:i/>
      <w:iCs/>
      <w:color w:val="0F4761" w:themeColor="accent1" w:themeShade="BF"/>
    </w:rPr>
  </w:style>
  <w:style w:type="character" w:styleId="IntenseReference">
    <w:name w:val="Intense Reference"/>
    <w:basedOn w:val="DefaultParagraphFont"/>
    <w:uiPriority w:val="32"/>
    <w:qFormat/>
    <w:rsid w:val="003414F7"/>
    <w:rPr>
      <w:b/>
      <w:bCs/>
      <w:smallCaps/>
      <w:color w:val="0F4761" w:themeColor="accent1" w:themeShade="BF"/>
      <w:spacing w:val="5"/>
    </w:rPr>
  </w:style>
  <w:style w:type="character" w:styleId="Hyperlink">
    <w:name w:val="Hyperlink"/>
    <w:basedOn w:val="DefaultParagraphFont"/>
    <w:uiPriority w:val="99"/>
    <w:unhideWhenUsed/>
    <w:rsid w:val="00474269"/>
    <w:rPr>
      <w:color w:val="467886" w:themeColor="hyperlink"/>
      <w:u w:val="single"/>
    </w:rPr>
  </w:style>
  <w:style w:type="paragraph" w:styleId="NoSpacing">
    <w:name w:val="No Spacing"/>
    <w:uiPriority w:val="1"/>
    <w:qFormat/>
    <w:rsid w:val="004742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hyperlink" Target="http://127.0.0.1:5000/" TargetMode="External"/><Relationship Id="rId15" Type="http://schemas.openxmlformats.org/officeDocument/2006/relationships/hyperlink" Target="http://127.0.0.1:5000" TargetMode="External"/><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408</TotalTime>
  <Pages>17</Pages>
  <Words>2206</Words>
  <Characters>12576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Ahmed, Hamra [60102445]</dc:creator>
  <cp:keywords/>
  <dc:description/>
  <cp:lastModifiedBy>Ahmad, Mariam [60098643]</cp:lastModifiedBy>
  <cp:revision>3</cp:revision>
  <dcterms:created xsi:type="dcterms:W3CDTF">2025-11-19T14:52:00Z</dcterms:created>
  <dcterms:modified xsi:type="dcterms:W3CDTF">2025-11-21T18:21:00Z</dcterms:modified>
</cp:coreProperties>
</file>