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AD" w:rsidRPr="00DD1BAD" w:rsidRDefault="00DD1BAD" w:rsidP="00DD1BAD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DD1BA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Networking:</w:t>
      </w:r>
    </w:p>
    <w:p w:rsidR="00FB0B3C" w:rsidRPr="00DD1BAD" w:rsidRDefault="00DD1BAD" w:rsidP="00DD1BAD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Networking, also known as computer networking, is the practice of transporting and exchanging data between </w:t>
      </w:r>
      <w:hyperlink r:id="rId5" w:history="1">
        <w:r w:rsidRPr="00DD1BAD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shd w:val="clear" w:color="auto" w:fill="FFFFFF"/>
          </w:rPr>
          <w:t>nodes</w:t>
        </w:r>
      </w:hyperlink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over a shared medium in an information system. Networking comprises not only the design, construction and use of a network, but also the management, maintenance and operation of the network infrastructure, software and policies.</w:t>
      </w:r>
    </w:p>
    <w:p w:rsidR="00DD1BAD" w:rsidRPr="00DD1BAD" w:rsidRDefault="00DD1BAD" w:rsidP="00DD1BAD">
      <w:pPr>
        <w:pStyle w:val="Heading3"/>
        <w:shd w:val="clear" w:color="auto" w:fill="FFFFFF"/>
        <w:spacing w:before="0" w:line="290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D1BAD">
        <w:rPr>
          <w:rFonts w:ascii="Times New Roman" w:hAnsi="Times New Roman" w:cs="Times New Roman"/>
          <w:color w:val="000000" w:themeColor="text1"/>
          <w:sz w:val="36"/>
          <w:szCs w:val="36"/>
        </w:rPr>
        <w:t>Types of Networking:</w:t>
      </w:r>
    </w:p>
    <w:p w:rsidR="00BB3695" w:rsidRDefault="00DD1BAD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7"/>
          <w:szCs w:val="27"/>
        </w:rPr>
      </w:pPr>
      <w:r w:rsidRPr="00DD1BAD">
        <w:rPr>
          <w:color w:val="000000" w:themeColor="text1"/>
          <w:sz w:val="27"/>
          <w:szCs w:val="27"/>
        </w:rPr>
        <w:t xml:space="preserve">There are two primary types of computer networking: </w:t>
      </w:r>
    </w:p>
    <w:p w:rsidR="00DD1BAD" w:rsidRPr="00DD1BAD" w:rsidRDefault="00DD1BAD" w:rsidP="005B0CE7">
      <w:pPr>
        <w:pStyle w:val="NormalWeb"/>
        <w:shd w:val="clear" w:color="auto" w:fill="FFFFFF"/>
        <w:tabs>
          <w:tab w:val="left" w:pos="3675"/>
        </w:tabs>
        <w:spacing w:before="360" w:beforeAutospacing="0" w:after="360" w:afterAutospacing="0" w:line="401" w:lineRule="atLeast"/>
        <w:rPr>
          <w:color w:val="000000" w:themeColor="text1"/>
          <w:sz w:val="27"/>
          <w:szCs w:val="27"/>
        </w:rPr>
      </w:pPr>
      <w:r w:rsidRPr="00DD1BAD">
        <w:rPr>
          <w:color w:val="000000" w:themeColor="text1"/>
          <w:sz w:val="27"/>
          <w:szCs w:val="27"/>
        </w:rPr>
        <w:t>1-wired networking</w:t>
      </w:r>
      <w:r w:rsidR="005B0CE7">
        <w:rPr>
          <w:color w:val="000000" w:themeColor="text1"/>
          <w:sz w:val="27"/>
          <w:szCs w:val="27"/>
        </w:rPr>
        <w:tab/>
      </w:r>
    </w:p>
    <w:p w:rsidR="00DD1BAD" w:rsidRPr="00DD1BAD" w:rsidRDefault="00DD1BAD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7"/>
          <w:szCs w:val="27"/>
        </w:rPr>
      </w:pPr>
      <w:proofErr w:type="gramStart"/>
      <w:r w:rsidRPr="00DD1BAD">
        <w:rPr>
          <w:color w:val="000000" w:themeColor="text1"/>
          <w:sz w:val="27"/>
          <w:szCs w:val="27"/>
        </w:rPr>
        <w:t>2-wireless networking.</w:t>
      </w:r>
      <w:proofErr w:type="gramEnd"/>
    </w:p>
    <w:p w:rsidR="00DD1BAD" w:rsidRPr="00DD1BAD" w:rsidRDefault="00DD1BAD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b/>
          <w:i/>
          <w:color w:val="000000" w:themeColor="text1"/>
          <w:sz w:val="32"/>
          <w:szCs w:val="32"/>
        </w:rPr>
      </w:pPr>
      <w:r w:rsidRPr="00DD1BAD">
        <w:rPr>
          <w:b/>
          <w:i/>
          <w:color w:val="000000" w:themeColor="text1"/>
          <w:sz w:val="32"/>
          <w:szCs w:val="32"/>
        </w:rPr>
        <w:t>Wired Networking:</w:t>
      </w:r>
    </w:p>
    <w:p w:rsidR="00DD1BAD" w:rsidRPr="00DD1BAD" w:rsidRDefault="002B11A9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7"/>
          <w:szCs w:val="27"/>
          <w:shd w:val="clear" w:color="auto" w:fill="FFFFFF"/>
        </w:rPr>
      </w:pPr>
      <w:r>
        <w:rPr>
          <w:color w:val="000000" w:themeColor="text1"/>
          <w:sz w:val="27"/>
          <w:szCs w:val="27"/>
          <w:shd w:val="clear" w:color="auto" w:fill="FFFFFF"/>
        </w:rPr>
        <w:t xml:space="preserve">In wired networking we use 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>physical medium for transport</w:t>
      </w:r>
      <w:r>
        <w:rPr>
          <w:color w:val="000000" w:themeColor="text1"/>
          <w:sz w:val="27"/>
          <w:szCs w:val="27"/>
          <w:shd w:val="clear" w:color="auto" w:fill="FFFFFF"/>
        </w:rPr>
        <w:t>ation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 xml:space="preserve"> between nodes. Copper-based Ethernet </w:t>
      </w:r>
      <w:proofErr w:type="spellStart"/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>cabling,</w:t>
      </w:r>
      <w:r>
        <w:rPr>
          <w:color w:val="000000" w:themeColor="text1"/>
          <w:sz w:val="27"/>
          <w:szCs w:val="27"/>
          <w:shd w:val="clear" w:color="auto" w:fill="FFFFFF"/>
        </w:rPr>
        <w:t>common</w:t>
      </w:r>
      <w:proofErr w:type="spellEnd"/>
      <w:r>
        <w:rPr>
          <w:color w:val="000000" w:themeColor="text1"/>
          <w:sz w:val="27"/>
          <w:szCs w:val="27"/>
          <w:shd w:val="clear" w:color="auto" w:fill="FFFFFF"/>
        </w:rPr>
        <w:t xml:space="preserve"> because to its low cost 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 xml:space="preserve">, </w:t>
      </w:r>
      <w:r>
        <w:rPr>
          <w:color w:val="000000" w:themeColor="text1"/>
          <w:sz w:val="27"/>
          <w:szCs w:val="27"/>
          <w:shd w:val="clear" w:color="auto" w:fill="FFFFFF"/>
        </w:rPr>
        <w:t xml:space="preserve">it is mostly use 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>for digital communications in businesses and home.eg optical fibe</w:t>
      </w:r>
      <w:r w:rsidR="00DD1BAD">
        <w:rPr>
          <w:color w:val="000000" w:themeColor="text1"/>
          <w:sz w:val="27"/>
          <w:szCs w:val="27"/>
          <w:shd w:val="clear" w:color="auto" w:fill="FFFFFF"/>
        </w:rPr>
        <w:t xml:space="preserve">r 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>and coaxial cable</w:t>
      </w:r>
    </w:p>
    <w:p w:rsidR="00DD1BAD" w:rsidRPr="00DD1BAD" w:rsidRDefault="00BB3695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b/>
          <w:i/>
          <w:color w:val="000000" w:themeColor="text1"/>
          <w:sz w:val="32"/>
          <w:szCs w:val="32"/>
          <w:shd w:val="clear" w:color="auto" w:fill="FFFFFF"/>
        </w:rPr>
      </w:pPr>
      <w:r>
        <w:rPr>
          <w:b/>
          <w:i/>
          <w:color w:val="000000" w:themeColor="text1"/>
          <w:sz w:val="32"/>
          <w:szCs w:val="32"/>
          <w:shd w:val="clear" w:color="auto" w:fill="FFFFFF"/>
        </w:rPr>
        <w:t>Wireless N</w:t>
      </w:r>
      <w:r w:rsidR="00DD1BAD" w:rsidRPr="00DD1BAD">
        <w:rPr>
          <w:b/>
          <w:i/>
          <w:color w:val="000000" w:themeColor="text1"/>
          <w:sz w:val="32"/>
          <w:szCs w:val="32"/>
          <w:shd w:val="clear" w:color="auto" w:fill="FFFFFF"/>
        </w:rPr>
        <w:t>etworking</w:t>
      </w:r>
    </w:p>
    <w:p w:rsidR="00DD1BAD" w:rsidRPr="00DD1BAD" w:rsidRDefault="002B11A9" w:rsidP="00DD1BAD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  <w:shd w:val="clear" w:color="auto" w:fill="FFFFFF"/>
        </w:rPr>
        <w:t xml:space="preserve">In Wireless networking we </w:t>
      </w:r>
      <w:proofErr w:type="gramStart"/>
      <w:r>
        <w:rPr>
          <w:color w:val="000000" w:themeColor="text1"/>
          <w:sz w:val="27"/>
          <w:szCs w:val="27"/>
          <w:shd w:val="clear" w:color="auto" w:fill="FFFFFF"/>
        </w:rPr>
        <w:t xml:space="preserve">use 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 xml:space="preserve"> radio</w:t>
      </w:r>
      <w:proofErr w:type="gramEnd"/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 xml:space="preserve"> waves to transport data over the air, enabling devices to be connected to a network without any cabling</w:t>
      </w:r>
      <w:r w:rsidR="00DD1BAD">
        <w:rPr>
          <w:color w:val="000000" w:themeColor="text1"/>
          <w:sz w:val="27"/>
          <w:szCs w:val="27"/>
          <w:shd w:val="clear" w:color="auto" w:fill="FFFFFF"/>
        </w:rPr>
        <w:t>.e</w:t>
      </w:r>
      <w:r w:rsidR="00DD1BAD" w:rsidRPr="00DD1BAD">
        <w:rPr>
          <w:color w:val="000000" w:themeColor="text1"/>
          <w:sz w:val="27"/>
          <w:szCs w:val="27"/>
          <w:shd w:val="clear" w:color="auto" w:fill="FFFFFF"/>
        </w:rPr>
        <w:t>g : microwave, satellite, cellular and Bluetooth</w:t>
      </w:r>
      <w:r w:rsidR="00DD1BAD">
        <w:rPr>
          <w:color w:val="000000" w:themeColor="text1"/>
          <w:sz w:val="27"/>
          <w:szCs w:val="27"/>
          <w:shd w:val="clear" w:color="auto" w:fill="FFFFFF"/>
        </w:rPr>
        <w:t>.</w:t>
      </w:r>
    </w:p>
    <w:p w:rsidR="00DD1BAD" w:rsidRPr="00DD1BAD" w:rsidRDefault="00DD1BAD" w:rsidP="00DD1BAD">
      <w:pPr>
        <w:pStyle w:val="Heading3"/>
        <w:shd w:val="clear" w:color="auto" w:fill="FFFFFF"/>
        <w:spacing w:before="0" w:line="290" w:lineRule="atLeas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D1BAD">
        <w:rPr>
          <w:rFonts w:ascii="Times New Roman" w:hAnsi="Times New Roman" w:cs="Times New Roman"/>
          <w:color w:val="000000" w:themeColor="text1"/>
          <w:sz w:val="36"/>
          <w:szCs w:val="36"/>
        </w:rPr>
        <w:t>Components of networking</w:t>
      </w:r>
    </w:p>
    <w:p w:rsidR="00DD1BAD" w:rsidRPr="00DD1BAD" w:rsidRDefault="00DD1BAD" w:rsidP="00DD1BAD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:rsidR="00DD1BAD" w:rsidRDefault="00DD1BAD" w:rsidP="00DD1BAD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 xml:space="preserve">Most common component of networking consist of </w:t>
      </w:r>
      <w:hyperlink r:id="rId6" w:history="1">
        <w:proofErr w:type="gramStart"/>
        <w:r w:rsidRPr="00DD1BAD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shd w:val="clear" w:color="auto" w:fill="FFFFFF"/>
          </w:rPr>
          <w:t>switches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,e</w:t>
      </w:r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nd</w:t>
      </w:r>
      <w:proofErr w:type="gramEnd"/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devices including(</w:t>
      </w:r>
      <w:proofErr w:type="spellStart"/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Printers,computers</w:t>
      </w:r>
      <w:proofErr w:type="spellEnd"/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etc</w:t>
      </w:r>
      <w:proofErr w:type="spellEnd"/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,</w:t>
      </w:r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hyperlink r:id="rId7" w:history="1">
        <w:r w:rsidRPr="00DD1BAD">
          <w:rPr>
            <w:rStyle w:val="Hyperlink"/>
            <w:rFonts w:ascii="Times New Roman" w:hAnsi="Times New Roman" w:cs="Times New Roman"/>
            <w:color w:val="000000" w:themeColor="text1"/>
            <w:sz w:val="27"/>
            <w:szCs w:val="27"/>
            <w:shd w:val="clear" w:color="auto" w:fill="FFFFFF"/>
          </w:rPr>
          <w:t>routers</w:t>
        </w:r>
      </w:hyperlink>
      <w:r w:rsidRPr="00DD1BA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and wireless access points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(such as </w:t>
      </w:r>
      <w:r w:rsidR="00BA5F70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satellite)</w:t>
      </w:r>
    </w:p>
    <w:p w:rsidR="00BA5F70" w:rsidRPr="00BB3695" w:rsidRDefault="00BA5F70" w:rsidP="00BA5F70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</w:pPr>
      <w:r w:rsidRPr="00BB3695"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  <w:lastRenderedPageBreak/>
        <w:t>Guided and Unguided Media</w:t>
      </w:r>
      <w:r w:rsidR="00BB3695" w:rsidRPr="00BB3695"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  <w:t>: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have two types of media one is guided and other is unguided 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Guided Media:</w:t>
      </w: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guided media is used either for point to point link </w:t>
      </w:r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 communication</w:t>
      </w:r>
      <w:proofErr w:type="gramStart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d</w:t>
      </w: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iscrete network topologies </w:t>
      </w:r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(Static topologies) we use</w:t>
      </w: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guided media. By adding more wires, the transmission capacity can be increased in guided media.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Unguided Media</w:t>
      </w:r>
      <w:proofErr w:type="gramStart"/>
      <w:r w:rsidRPr="00BB3695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:</w:t>
      </w:r>
      <w:proofErr w:type="gramEnd"/>
      <w:r w:rsidRPr="00BB36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the unguided media, the signal energy propagates through a wireless medium. Continuous network topologies </w:t>
      </w:r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Start"/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 the</w:t>
      </w:r>
      <w:proofErr w:type="gramEnd"/>
      <w:r w:rsidR="002B11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fly network )</w:t>
      </w: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formed by the unguided media. It is not possible to obtain additional capacity in unguided media</w:t>
      </w:r>
    </w:p>
    <w:p w:rsidR="00BB3695" w:rsidRDefault="00BB3695" w:rsidP="00BA5F70">
      <w:pPr>
        <w:pStyle w:val="Heading1"/>
        <w:spacing w:before="0" w:after="225"/>
        <w:textAlignment w:val="baseline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BA5F70" w:rsidRPr="00BB3695" w:rsidRDefault="00BA5F70" w:rsidP="00BA5F70">
      <w:pPr>
        <w:pStyle w:val="Heading1"/>
        <w:spacing w:before="0" w:after="225"/>
        <w:textAlignment w:val="baseline"/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</w:pPr>
      <w:r w:rsidRPr="00BB3695"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  <w:t>Circuit Switching and Packet Switching</w:t>
      </w:r>
      <w:r w:rsidR="00BB3695" w:rsidRPr="00BB3695">
        <w:rPr>
          <w:rFonts w:ascii="Times New Roman" w:hAnsi="Times New Roman" w:cs="Times New Roman"/>
          <w:bCs w:val="0"/>
          <w:i/>
          <w:color w:val="000000" w:themeColor="text1"/>
          <w:sz w:val="36"/>
          <w:szCs w:val="36"/>
        </w:rPr>
        <w:t>: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Circuit Switching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circuit switching, each data unit know the entire path address which is provided by the source. Circuit switching is more reliable. Wastage of resources </w:t>
      </w:r>
      <w:proofErr w:type="gramStart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more in Circuit Switching</w:t>
      </w:r>
    </w:p>
    <w:p w:rsidR="00BA5F70" w:rsidRPr="00BB3695" w:rsidRDefault="00BB3695" w:rsidP="00BB3695">
      <w:pPr>
        <w:pStyle w:val="Heading1"/>
        <w:shd w:val="clear" w:color="auto" w:fill="FFFFFF"/>
        <w:spacing w:before="0" w:after="225"/>
        <w:jc w:val="both"/>
        <w:textAlignment w:val="baseline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BB3695">
        <w:rPr>
          <w:rFonts w:ascii="Times New Roman" w:hAnsi="Times New Roman" w:cs="Times New Roman"/>
          <w:bCs w:val="0"/>
          <w:color w:val="auto"/>
          <w:sz w:val="24"/>
          <w:szCs w:val="24"/>
        </w:rPr>
        <w:t>Packet Switching</w:t>
      </w:r>
    </w:p>
    <w:p w:rsidR="00BA5F70" w:rsidRPr="00BB3695" w:rsidRDefault="00BA5F70" w:rsidP="00DD1BA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Packet switching, each data unit just </w:t>
      </w:r>
      <w:proofErr w:type="gramStart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know</w:t>
      </w:r>
      <w:proofErr w:type="gramEnd"/>
      <w:r w:rsidRPr="00BB3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final destination address intermediate path is decided by the routers. Packet switching is less reliable. Less wastage of resources as compared to Circuit Switching</w:t>
      </w:r>
      <w:bookmarkStart w:id="0" w:name="_GoBack"/>
      <w:bookmarkEnd w:id="0"/>
    </w:p>
    <w:sectPr w:rsidR="00BA5F70" w:rsidRPr="00BB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EC"/>
    <w:rsid w:val="001271BD"/>
    <w:rsid w:val="002B11A9"/>
    <w:rsid w:val="005B0CE7"/>
    <w:rsid w:val="00BA5F70"/>
    <w:rsid w:val="00BB3695"/>
    <w:rsid w:val="00CB7553"/>
    <w:rsid w:val="00DB59EC"/>
    <w:rsid w:val="00D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D1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B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D1BAD"/>
  </w:style>
  <w:style w:type="paragraph" w:styleId="NormalWeb">
    <w:name w:val="Normal (Web)"/>
    <w:basedOn w:val="Normal"/>
    <w:uiPriority w:val="99"/>
    <w:unhideWhenUsed/>
    <w:rsid w:val="00DD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B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A5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5F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D1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B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D1BAD"/>
  </w:style>
  <w:style w:type="paragraph" w:styleId="NormalWeb">
    <w:name w:val="Normal (Web)"/>
    <w:basedOn w:val="Normal"/>
    <w:uiPriority w:val="99"/>
    <w:unhideWhenUsed/>
    <w:rsid w:val="00DD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B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A5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5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networking.techtarget.com/definition/rou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archnetworking.techtarget.com/definition/switch" TargetMode="External"/><Relationship Id="rId5" Type="http://schemas.openxmlformats.org/officeDocument/2006/relationships/hyperlink" Target="https://searchnetworking.techtarget.com/definition/n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5</cp:revision>
  <dcterms:created xsi:type="dcterms:W3CDTF">2020-04-26T19:44:00Z</dcterms:created>
  <dcterms:modified xsi:type="dcterms:W3CDTF">2020-04-27T20:02:00Z</dcterms:modified>
</cp:coreProperties>
</file>