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9E9" w:rsidRPr="001E7D09" w:rsidRDefault="008129E9" w:rsidP="008129E9">
      <w:pPr>
        <w:pStyle w:val="LabNumber"/>
        <w:spacing w:before="0"/>
        <w:rPr>
          <w:rStyle w:val="Strong"/>
          <w:b/>
          <w:szCs w:val="36"/>
          <w:u w:val="none"/>
        </w:rPr>
      </w:pPr>
      <w:r w:rsidRPr="001E7D09">
        <w:rPr>
          <w:rStyle w:val="Strong"/>
          <w:b/>
          <w:szCs w:val="36"/>
          <w:u w:val="none"/>
        </w:rPr>
        <w:t>LAB # 1</w:t>
      </w:r>
    </w:p>
    <w:p w:rsidR="008129E9" w:rsidRPr="001E7D09" w:rsidRDefault="008129E9" w:rsidP="008129E9">
      <w:pPr>
        <w:pStyle w:val="LabTitle"/>
        <w:spacing w:before="0"/>
        <w:rPr>
          <w:rFonts w:ascii="Times New Roman" w:hAnsi="Times New Roman"/>
          <w:bCs/>
          <w:sz w:val="36"/>
          <w:szCs w:val="36"/>
        </w:rPr>
      </w:pPr>
      <w:r w:rsidRPr="001E7D09">
        <w:rPr>
          <w:rFonts w:ascii="Times New Roman" w:hAnsi="Times New Roman"/>
          <w:bCs/>
          <w:sz w:val="36"/>
          <w:szCs w:val="36"/>
        </w:rPr>
        <w:t>INTRODUCTION TO NETWORK Devices</w:t>
      </w:r>
    </w:p>
    <w:p w:rsidR="008129E9" w:rsidRPr="001E7D09" w:rsidRDefault="008129E9" w:rsidP="008129E9">
      <w:pPr>
        <w:pStyle w:val="LabTitle"/>
        <w:spacing w:before="0"/>
        <w:jc w:val="both"/>
        <w:rPr>
          <w:rFonts w:ascii="Times New Roman" w:hAnsi="Times New Roman"/>
          <w:sz w:val="36"/>
          <w:szCs w:val="36"/>
        </w:rPr>
      </w:pPr>
      <w:r w:rsidRPr="001E7D09">
        <w:rPr>
          <w:rFonts w:ascii="Times New Roman" w:hAnsi="Times New Roman"/>
          <w:sz w:val="36"/>
          <w:szCs w:val="36"/>
        </w:rPr>
        <w:t>OBJECTIVE</w:t>
      </w:r>
    </w:p>
    <w:p w:rsidR="008129E9" w:rsidRPr="001E7D09" w:rsidRDefault="004E1AC2" w:rsidP="00775971">
      <w:pPr>
        <w:pStyle w:val="Heading1"/>
        <w:spacing w:before="100" w:beforeAutospacing="1" w:line="360" w:lineRule="auto"/>
        <w:jc w:val="both"/>
        <w:rPr>
          <w:rFonts w:ascii="Times New Roman" w:hAnsi="Times New Roman"/>
          <w:b w:val="0"/>
          <w:color w:val="auto"/>
          <w:sz w:val="36"/>
          <w:szCs w:val="36"/>
          <w:lang w:val="en"/>
        </w:rPr>
      </w:pPr>
      <w:proofErr w:type="gramStart"/>
      <w:r w:rsidRPr="001E7D09">
        <w:rPr>
          <w:rFonts w:ascii="Times New Roman" w:hAnsi="Times New Roman"/>
          <w:b w:val="0"/>
          <w:color w:val="auto"/>
          <w:sz w:val="36"/>
          <w:szCs w:val="36"/>
          <w:lang w:val="en"/>
        </w:rPr>
        <w:t>Introduction of network devices and basic terminologies.</w:t>
      </w:r>
      <w:proofErr w:type="gramEnd"/>
      <w:r w:rsidRPr="001E7D09">
        <w:rPr>
          <w:rFonts w:ascii="Times New Roman" w:hAnsi="Times New Roman"/>
          <w:b w:val="0"/>
          <w:color w:val="auto"/>
          <w:sz w:val="36"/>
          <w:szCs w:val="36"/>
          <w:lang w:val="en"/>
        </w:rPr>
        <w:t xml:space="preserve"> </w:t>
      </w:r>
    </w:p>
    <w:p w:rsidR="00AC0086" w:rsidRPr="001E7D09" w:rsidRDefault="00AC0086" w:rsidP="001E7D09">
      <w:pPr>
        <w:jc w:val="center"/>
        <w:rPr>
          <w:b/>
          <w:sz w:val="36"/>
          <w:szCs w:val="36"/>
        </w:rPr>
      </w:pPr>
    </w:p>
    <w:p w:rsidR="008129E9" w:rsidRPr="001E7D09" w:rsidRDefault="008129E9" w:rsidP="001E7D09">
      <w:pPr>
        <w:jc w:val="center"/>
        <w:rPr>
          <w:b/>
          <w:sz w:val="36"/>
          <w:szCs w:val="36"/>
        </w:rPr>
      </w:pPr>
      <w:r w:rsidRPr="001E7D09">
        <w:rPr>
          <w:b/>
          <w:sz w:val="36"/>
          <w:szCs w:val="36"/>
        </w:rPr>
        <w:t>HOME ASSIGNMENTS</w:t>
      </w:r>
    </w:p>
    <w:p w:rsidR="00775971" w:rsidRPr="001E7D09" w:rsidRDefault="00775971" w:rsidP="008129E9">
      <w:pPr>
        <w:rPr>
          <w:sz w:val="36"/>
          <w:szCs w:val="36"/>
        </w:rPr>
      </w:pPr>
      <w:bookmarkStart w:id="0" w:name="_GoBack"/>
      <w:bookmarkEnd w:id="0"/>
    </w:p>
    <w:p w:rsidR="008129E9" w:rsidRPr="001E7D09" w:rsidRDefault="008129E9" w:rsidP="008129E9">
      <w:pPr>
        <w:rPr>
          <w:sz w:val="36"/>
          <w:szCs w:val="36"/>
        </w:rPr>
      </w:pPr>
      <w:r w:rsidRPr="001E7D09">
        <w:rPr>
          <w:sz w:val="36"/>
          <w:szCs w:val="36"/>
        </w:rPr>
        <w:t>Q1: Differentiate between manageable and unmanageable switches/bridges.</w:t>
      </w:r>
    </w:p>
    <w:p w:rsidR="00ED5EB3" w:rsidRPr="00ED5EB3" w:rsidRDefault="00BC1426" w:rsidP="00ED5EB3">
      <w:pPr>
        <w:pStyle w:val="NormalWeb"/>
        <w:shd w:val="clear" w:color="auto" w:fill="FFFFFF"/>
        <w:rPr>
          <w:rFonts w:ascii="Arial" w:hAnsi="Arial" w:cs="Arial"/>
          <w:color w:val="3B3B3B"/>
          <w:sz w:val="32"/>
          <w:szCs w:val="32"/>
        </w:rPr>
      </w:pPr>
      <w:r w:rsidRPr="00ED5EB3">
        <w:rPr>
          <w:b/>
          <w:color w:val="FF0000"/>
          <w:sz w:val="32"/>
          <w:szCs w:val="32"/>
          <w:lang w:val="en"/>
        </w:rPr>
        <w:t xml:space="preserve"> </w:t>
      </w:r>
      <w:r w:rsidR="00ED5EB3" w:rsidRPr="00ED5EB3">
        <w:rPr>
          <w:rFonts w:ascii="Arial" w:hAnsi="Arial" w:cs="Arial"/>
          <w:b/>
          <w:color w:val="3B3B3B"/>
          <w:sz w:val="32"/>
          <w:szCs w:val="32"/>
        </w:rPr>
        <w:t xml:space="preserve">Unmanaged </w:t>
      </w:r>
      <w:proofErr w:type="gramStart"/>
      <w:r w:rsidR="00ED5EB3" w:rsidRPr="00ED5EB3">
        <w:rPr>
          <w:rFonts w:ascii="Arial" w:hAnsi="Arial" w:cs="Arial"/>
          <w:b/>
          <w:color w:val="3B3B3B"/>
          <w:sz w:val="32"/>
          <w:szCs w:val="32"/>
        </w:rPr>
        <w:t xml:space="preserve">switches </w:t>
      </w:r>
      <w:r w:rsidR="00ED5EB3">
        <w:rPr>
          <w:rFonts w:ascii="Arial" w:hAnsi="Arial" w:cs="Arial"/>
          <w:color w:val="3B3B3B"/>
          <w:sz w:val="32"/>
          <w:szCs w:val="32"/>
        </w:rPr>
        <w:t>:</w:t>
      </w:r>
      <w:proofErr w:type="gramEnd"/>
      <w:r w:rsidR="00ED5EB3" w:rsidRPr="00ED5EB3">
        <w:rPr>
          <w:rFonts w:ascii="Arial" w:hAnsi="Arial" w:cs="Arial"/>
          <w:color w:val="3B3B3B"/>
          <w:sz w:val="32"/>
          <w:szCs w:val="32"/>
        </w:rPr>
        <w:t xml:space="preserve"> These switches have no configuration interface or options. They are plug-and-play. They are typically the least expensive switches, found in home, SOHO, or small businesses. They can be desktop or rack mounted.</w:t>
      </w:r>
    </w:p>
    <w:p w:rsidR="00775971" w:rsidRPr="001E7D09" w:rsidRDefault="00ED5EB3" w:rsidP="001E7D0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B3B3B"/>
          <w:sz w:val="32"/>
          <w:szCs w:val="32"/>
        </w:rPr>
      </w:pPr>
      <w:r w:rsidRPr="00ED5EB3">
        <w:rPr>
          <w:rFonts w:ascii="Arial" w:hAnsi="Arial" w:cs="Arial"/>
          <w:color w:val="3B3B3B"/>
          <w:sz w:val="32"/>
          <w:szCs w:val="32"/>
        </w:rPr>
        <w:t> </w:t>
      </w:r>
      <w:r w:rsidRPr="00ED5EB3">
        <w:rPr>
          <w:rFonts w:ascii="Arial" w:hAnsi="Arial" w:cs="Arial"/>
          <w:b/>
          <w:color w:val="3B3B3B"/>
          <w:sz w:val="32"/>
          <w:szCs w:val="32"/>
        </w:rPr>
        <w:t xml:space="preserve">Managed </w:t>
      </w:r>
      <w:proofErr w:type="gramStart"/>
      <w:r w:rsidRPr="00ED5EB3">
        <w:rPr>
          <w:rFonts w:ascii="Arial" w:hAnsi="Arial" w:cs="Arial"/>
          <w:b/>
          <w:color w:val="3B3B3B"/>
          <w:sz w:val="32"/>
          <w:szCs w:val="32"/>
        </w:rPr>
        <w:t>switches</w:t>
      </w:r>
      <w:r w:rsidR="001E7D09">
        <w:rPr>
          <w:rFonts w:ascii="Arial" w:hAnsi="Arial" w:cs="Arial"/>
          <w:color w:val="3B3B3B"/>
          <w:sz w:val="32"/>
          <w:szCs w:val="32"/>
        </w:rPr>
        <w:t xml:space="preserve"> :</w:t>
      </w:r>
      <w:proofErr w:type="gramEnd"/>
      <w:r w:rsidR="001E7D09">
        <w:rPr>
          <w:rFonts w:ascii="Arial" w:hAnsi="Arial" w:cs="Arial"/>
          <w:color w:val="3B3B3B"/>
          <w:sz w:val="32"/>
          <w:szCs w:val="32"/>
        </w:rPr>
        <w:t xml:space="preserve"> </w:t>
      </w:r>
      <w:r w:rsidRPr="00ED5EB3">
        <w:rPr>
          <w:rFonts w:ascii="Arial" w:hAnsi="Arial" w:cs="Arial"/>
          <w:color w:val="3B3B3B"/>
          <w:sz w:val="32"/>
          <w:szCs w:val="32"/>
        </w:rPr>
        <w:t>These switches have one or more ways, or interfaces, to modify the operation of the switch. Common management methods include: a serial console or Command Line Interface accessed via telnet or Secure Shell; an embedded Simple Network Management Protocol SNMP agent allowing management from a remote console or management station; a web interface for management from a web browser. Examples of configuration changes that one can do from a managed switch include: enable features such as Spanning Tree Protocol; set port speed; create or modify VLANs, etc.</w:t>
      </w:r>
    </w:p>
    <w:p w:rsidR="00775971" w:rsidRPr="00ED5EB3" w:rsidRDefault="00775971" w:rsidP="008129E9">
      <w:pPr>
        <w:rPr>
          <w:sz w:val="32"/>
          <w:szCs w:val="32"/>
        </w:rPr>
      </w:pPr>
    </w:p>
    <w:p w:rsidR="008129E9" w:rsidRPr="00ED5EB3" w:rsidRDefault="008129E9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t>Q2: Describe the different types of ports in manageable switches.</w:t>
      </w:r>
    </w:p>
    <w:p w:rsidR="00775971" w:rsidRPr="00ED5EB3" w:rsidRDefault="00775971" w:rsidP="008129E9">
      <w:pPr>
        <w:rPr>
          <w:sz w:val="32"/>
          <w:szCs w:val="32"/>
        </w:rPr>
      </w:pPr>
    </w:p>
    <w:p w:rsidR="00775971" w:rsidRPr="00ED5EB3" w:rsidRDefault="00775971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t>A2:</w:t>
      </w:r>
      <w:r w:rsidR="00BC1426" w:rsidRPr="00ED5EB3">
        <w:rPr>
          <w:color w:val="FF0000"/>
          <w:sz w:val="32"/>
          <w:szCs w:val="32"/>
          <w:lang w:val="en"/>
        </w:rPr>
        <w:t xml:space="preserve"> </w:t>
      </w:r>
      <w:r w:rsidR="00ED5EB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It supports many management interfaces, like Web UI, CLI, or both. The configuration of VLAN is the common application for a </w:t>
      </w:r>
      <w:r w:rsidR="00ED5EB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managed switch. For this type, </w:t>
      </w:r>
      <w:r w:rsidR="00ED5EB3" w:rsidRPr="001E7D09">
        <w:rPr>
          <w:rFonts w:ascii="Georgia" w:hAnsi="Georgia"/>
          <w:spacing w:val="-1"/>
          <w:sz w:val="32"/>
          <w:szCs w:val="32"/>
          <w:shd w:val="clear" w:color="auto" w:fill="FFFFFF"/>
        </w:rPr>
        <w:t>10gbe switch</w:t>
      </w:r>
      <w:r w:rsidR="00ED5EB3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40gbe switch and 100gbe switch are the common choices.</w:t>
      </w:r>
    </w:p>
    <w:p w:rsidR="00775971" w:rsidRPr="00ED5EB3" w:rsidRDefault="00775971" w:rsidP="008129E9">
      <w:pPr>
        <w:rPr>
          <w:sz w:val="32"/>
          <w:szCs w:val="32"/>
        </w:rPr>
      </w:pPr>
    </w:p>
    <w:p w:rsidR="008129E9" w:rsidRDefault="008129E9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t>Q3: Difference between Layer 2 and Layer 3 switches.</w:t>
      </w:r>
    </w:p>
    <w:p w:rsidR="001E7D09" w:rsidRPr="00ED5EB3" w:rsidRDefault="001E7D09" w:rsidP="008129E9">
      <w:pPr>
        <w:rPr>
          <w:sz w:val="32"/>
          <w:szCs w:val="32"/>
        </w:rPr>
      </w:pPr>
    </w:p>
    <w:p w:rsidR="00775971" w:rsidRDefault="00ED5EB3" w:rsidP="001E7D09">
      <w:pPr>
        <w:jc w:val="center"/>
        <w:rPr>
          <w:color w:val="FF0000"/>
          <w:sz w:val="32"/>
          <w:szCs w:val="32"/>
          <w:lang w:val="en"/>
        </w:rPr>
      </w:pPr>
      <w:r>
        <w:rPr>
          <w:noProof/>
          <w:sz w:val="32"/>
          <w:szCs w:val="32"/>
        </w:rPr>
        <w:drawing>
          <wp:inline distT="0" distB="0" distL="0" distR="0" wp14:anchorId="4EFE83E1" wp14:editId="15161FE3">
            <wp:extent cx="42862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B3" w:rsidRPr="001E7D09" w:rsidRDefault="00ED5EB3" w:rsidP="00775971">
      <w:pPr>
        <w:rPr>
          <w:sz w:val="32"/>
          <w:szCs w:val="32"/>
          <w:lang w:val="en"/>
        </w:rPr>
      </w:pPr>
    </w:p>
    <w:p w:rsidR="00ED5EB3" w:rsidRPr="001E7D09" w:rsidRDefault="001E7D09" w:rsidP="00775971">
      <w:p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Layer 2 is Datalink layer, I</w:t>
      </w:r>
      <w:r w:rsidR="00ED5EB3" w:rsidRPr="001E7D09">
        <w:rPr>
          <w:sz w:val="32"/>
          <w:szCs w:val="32"/>
          <w:lang w:val="en"/>
        </w:rPr>
        <w:t xml:space="preserve">n datalink layer we mostly deal with </w:t>
      </w:r>
      <w:proofErr w:type="gramStart"/>
      <w:r w:rsidR="00ED5EB3" w:rsidRPr="001E7D09">
        <w:rPr>
          <w:sz w:val="32"/>
          <w:szCs w:val="32"/>
          <w:lang w:val="en"/>
        </w:rPr>
        <w:t>frame ,MAC</w:t>
      </w:r>
      <w:proofErr w:type="gramEnd"/>
      <w:r w:rsidR="00ED5EB3" w:rsidRPr="001E7D09">
        <w:rPr>
          <w:sz w:val="32"/>
          <w:szCs w:val="32"/>
          <w:lang w:val="en"/>
        </w:rPr>
        <w:t xml:space="preserve"> </w:t>
      </w:r>
      <w:r w:rsidRPr="001E7D09">
        <w:rPr>
          <w:sz w:val="32"/>
          <w:szCs w:val="32"/>
          <w:lang w:val="en"/>
        </w:rPr>
        <w:t>address</w:t>
      </w:r>
      <w:r>
        <w:rPr>
          <w:sz w:val="32"/>
          <w:szCs w:val="32"/>
          <w:lang w:val="en"/>
        </w:rPr>
        <w:t>.</w:t>
      </w:r>
      <w:r w:rsidRPr="001E7D09">
        <w:rPr>
          <w:sz w:val="32"/>
          <w:szCs w:val="32"/>
          <w:lang w:val="en"/>
        </w:rPr>
        <w:t xml:space="preserve"> Layer</w:t>
      </w:r>
      <w:r w:rsidR="00ED5EB3" w:rsidRPr="001E7D09">
        <w:rPr>
          <w:sz w:val="32"/>
          <w:szCs w:val="32"/>
          <w:lang w:val="en"/>
        </w:rPr>
        <w:t xml:space="preserve"> 3 is Network </w:t>
      </w:r>
      <w:proofErr w:type="gramStart"/>
      <w:r w:rsidR="00ED5EB3" w:rsidRPr="001E7D09">
        <w:rPr>
          <w:sz w:val="32"/>
          <w:szCs w:val="32"/>
          <w:lang w:val="en"/>
        </w:rPr>
        <w:t>layer ,In</w:t>
      </w:r>
      <w:proofErr w:type="gramEnd"/>
      <w:r w:rsidR="00ED5EB3" w:rsidRPr="001E7D09">
        <w:rPr>
          <w:sz w:val="32"/>
          <w:szCs w:val="32"/>
          <w:lang w:val="en"/>
        </w:rPr>
        <w:t xml:space="preserve"> Network layer we </w:t>
      </w:r>
      <w:r w:rsidRPr="001E7D09">
        <w:rPr>
          <w:sz w:val="32"/>
          <w:szCs w:val="32"/>
          <w:lang w:val="en"/>
        </w:rPr>
        <w:t>mostly</w:t>
      </w:r>
      <w:r w:rsidR="00ED5EB3" w:rsidRPr="001E7D09">
        <w:rPr>
          <w:sz w:val="32"/>
          <w:szCs w:val="32"/>
          <w:lang w:val="en"/>
        </w:rPr>
        <w:t xml:space="preserve"> deal with IP address of source and destination</w:t>
      </w:r>
    </w:p>
    <w:p w:rsidR="00775971" w:rsidRPr="00ED5EB3" w:rsidRDefault="00775971" w:rsidP="00ED5EB3">
      <w:pPr>
        <w:tabs>
          <w:tab w:val="left" w:pos="2188"/>
        </w:tabs>
        <w:rPr>
          <w:sz w:val="32"/>
          <w:szCs w:val="32"/>
        </w:rPr>
      </w:pPr>
    </w:p>
    <w:p w:rsidR="008129E9" w:rsidRPr="00ED5EB3" w:rsidRDefault="008129E9" w:rsidP="008129E9">
      <w:pPr>
        <w:rPr>
          <w:sz w:val="32"/>
          <w:szCs w:val="32"/>
        </w:rPr>
      </w:pPr>
      <w:r w:rsidRPr="00ED5EB3">
        <w:rPr>
          <w:sz w:val="32"/>
          <w:szCs w:val="32"/>
        </w:rPr>
        <w:t>Q4: Difference between three modes of communication.</w:t>
      </w:r>
    </w:p>
    <w:p w:rsidR="008129E9" w:rsidRPr="00ED5EB3" w:rsidRDefault="008129E9" w:rsidP="008129E9">
      <w:pPr>
        <w:rPr>
          <w:sz w:val="32"/>
          <w:szCs w:val="32"/>
        </w:rPr>
      </w:pPr>
    </w:p>
    <w:p w:rsidR="001E7D09" w:rsidRDefault="001E7D09" w:rsidP="00ED5EB3">
      <w:pPr>
        <w:rPr>
          <w:sz w:val="36"/>
          <w:szCs w:val="36"/>
          <w:lang w:val="en"/>
        </w:rPr>
      </w:pPr>
      <w:r w:rsidRPr="001E7D09">
        <w:rPr>
          <w:sz w:val="36"/>
          <w:szCs w:val="36"/>
          <w:lang w:val="en"/>
        </w:rPr>
        <w:t>We have</w:t>
      </w:r>
      <w:r w:rsidR="00ED5EB3" w:rsidRPr="001E7D09">
        <w:rPr>
          <w:sz w:val="36"/>
          <w:szCs w:val="36"/>
          <w:lang w:val="en"/>
        </w:rPr>
        <w:t xml:space="preserve"> 3 types of transmission </w:t>
      </w:r>
      <w:proofErr w:type="gramStart"/>
      <w:r w:rsidR="00ED5EB3" w:rsidRPr="001E7D09">
        <w:rPr>
          <w:sz w:val="36"/>
          <w:szCs w:val="36"/>
          <w:lang w:val="en"/>
        </w:rPr>
        <w:t xml:space="preserve">modes </w:t>
      </w:r>
      <w:r>
        <w:rPr>
          <w:sz w:val="36"/>
          <w:szCs w:val="36"/>
          <w:lang w:val="en"/>
        </w:rPr>
        <w:t>;</w:t>
      </w:r>
      <w:proofErr w:type="gramEnd"/>
    </w:p>
    <w:p w:rsidR="001E7D09" w:rsidRDefault="001E7D09" w:rsidP="00ED5EB3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1-Simplex mode,</w:t>
      </w:r>
    </w:p>
    <w:p w:rsidR="001E7D09" w:rsidRDefault="001E7D09" w:rsidP="00ED5EB3">
      <w:pPr>
        <w:rPr>
          <w:sz w:val="36"/>
          <w:szCs w:val="36"/>
          <w:lang w:val="en"/>
        </w:rPr>
      </w:pPr>
      <w:r>
        <w:rPr>
          <w:sz w:val="36"/>
          <w:szCs w:val="36"/>
          <w:lang w:val="en"/>
        </w:rPr>
        <w:t>2-Half duplex mode</w:t>
      </w:r>
    </w:p>
    <w:p w:rsidR="00ED5EB3" w:rsidRPr="001E7D09" w:rsidRDefault="001E7D09" w:rsidP="00ED5EB3">
      <w:pPr>
        <w:rPr>
          <w:sz w:val="36"/>
          <w:szCs w:val="36"/>
          <w:lang w:val="en"/>
        </w:rPr>
      </w:pPr>
      <w:proofErr w:type="gramStart"/>
      <w:r>
        <w:rPr>
          <w:sz w:val="36"/>
          <w:szCs w:val="36"/>
          <w:lang w:val="en"/>
        </w:rPr>
        <w:t>3-</w:t>
      </w:r>
      <w:r w:rsidR="00ED5EB3" w:rsidRPr="001E7D09">
        <w:rPr>
          <w:sz w:val="36"/>
          <w:szCs w:val="36"/>
          <w:lang w:val="en"/>
        </w:rPr>
        <w:t>Full duplex mode.</w:t>
      </w:r>
      <w:proofErr w:type="gramEnd"/>
    </w:p>
    <w:p w:rsidR="00ED5EB3" w:rsidRPr="001E7D09" w:rsidRDefault="00ED5EB3" w:rsidP="001E7D09">
      <w:pPr>
        <w:pStyle w:val="ListParagraph"/>
        <w:numPr>
          <w:ilvl w:val="0"/>
          <w:numId w:val="9"/>
        </w:numPr>
        <w:rPr>
          <w:sz w:val="36"/>
          <w:szCs w:val="36"/>
          <w:lang w:val="en"/>
        </w:rPr>
      </w:pPr>
      <w:r w:rsidRPr="001E7D09">
        <w:rPr>
          <w:b/>
          <w:sz w:val="36"/>
          <w:szCs w:val="36"/>
        </w:rPr>
        <w:t>SIMPLEX MODE</w:t>
      </w:r>
      <w:proofErr w:type="gramStart"/>
      <w:r w:rsidRPr="001E7D09">
        <w:rPr>
          <w:b/>
          <w:sz w:val="36"/>
          <w:szCs w:val="36"/>
        </w:rPr>
        <w:t>:</w:t>
      </w:r>
      <w:proofErr w:type="gramEnd"/>
      <w:r w:rsidRPr="001E7D09">
        <w:rPr>
          <w:sz w:val="36"/>
          <w:szCs w:val="36"/>
          <w:lang w:val="en"/>
        </w:rPr>
        <w:br/>
      </w:r>
      <w:r w:rsidR="001E7D09">
        <w:rPr>
          <w:sz w:val="36"/>
          <w:szCs w:val="36"/>
          <w:lang w:val="en"/>
        </w:rPr>
        <w:t xml:space="preserve">only Sender can send the data. In Simplex mode there is no </w:t>
      </w:r>
      <w:proofErr w:type="gramStart"/>
      <w:r w:rsidR="001E7D09">
        <w:rPr>
          <w:sz w:val="36"/>
          <w:szCs w:val="36"/>
          <w:lang w:val="en"/>
        </w:rPr>
        <w:t xml:space="preserve">receiver </w:t>
      </w:r>
      <w:r w:rsidRPr="001E7D09">
        <w:rPr>
          <w:sz w:val="36"/>
          <w:szCs w:val="36"/>
          <w:lang w:val="en"/>
        </w:rPr>
        <w:t xml:space="preserve"> It</w:t>
      </w:r>
      <w:proofErr w:type="gramEnd"/>
      <w:r w:rsidRPr="001E7D09">
        <w:rPr>
          <w:sz w:val="36"/>
          <w:szCs w:val="36"/>
          <w:lang w:val="en"/>
        </w:rPr>
        <w:t xml:space="preserve"> is a unidirectional communication.</w:t>
      </w:r>
    </w:p>
    <w:p w:rsidR="00ED5EB3" w:rsidRPr="001E7D09" w:rsidRDefault="00ED5EB3" w:rsidP="00ED5EB3">
      <w:pPr>
        <w:shd w:val="clear" w:color="auto" w:fill="FFFFFF"/>
        <w:spacing w:after="150"/>
        <w:jc w:val="center"/>
        <w:textAlignment w:val="baseline"/>
        <w:rPr>
          <w:sz w:val="36"/>
          <w:szCs w:val="36"/>
          <w:lang w:val="en"/>
        </w:rPr>
      </w:pPr>
    </w:p>
    <w:p w:rsidR="00ED5EB3" w:rsidRPr="001E7D09" w:rsidRDefault="00ED5EB3" w:rsidP="00ED5EB3">
      <w:pPr>
        <w:pStyle w:val="ListParagraph"/>
        <w:numPr>
          <w:ilvl w:val="0"/>
          <w:numId w:val="9"/>
        </w:numPr>
        <w:rPr>
          <w:sz w:val="36"/>
          <w:szCs w:val="36"/>
          <w:lang w:val="en"/>
        </w:rPr>
      </w:pPr>
      <w:r w:rsidRPr="001E7D09">
        <w:rPr>
          <w:b/>
          <w:sz w:val="36"/>
          <w:szCs w:val="36"/>
        </w:rPr>
        <w:t>HALF-DUPLEX MODE</w:t>
      </w:r>
      <w:proofErr w:type="gramStart"/>
      <w:r w:rsidRPr="001E7D09">
        <w:rPr>
          <w:b/>
          <w:sz w:val="36"/>
          <w:szCs w:val="36"/>
        </w:rPr>
        <w:t>:</w:t>
      </w:r>
      <w:proofErr w:type="gramEnd"/>
      <w:r w:rsidRPr="001E7D09">
        <w:rPr>
          <w:sz w:val="36"/>
          <w:szCs w:val="36"/>
          <w:lang w:val="en"/>
        </w:rPr>
        <w:br/>
        <w:t>Se</w:t>
      </w:r>
      <w:r w:rsidR="001E7D09">
        <w:rPr>
          <w:sz w:val="36"/>
          <w:szCs w:val="36"/>
          <w:lang w:val="en"/>
        </w:rPr>
        <w:t>nder can send the data and  receive</w:t>
      </w:r>
      <w:r w:rsidRPr="001E7D09">
        <w:rPr>
          <w:sz w:val="36"/>
          <w:szCs w:val="36"/>
          <w:lang w:val="en"/>
        </w:rPr>
        <w:t xml:space="preserve"> data</w:t>
      </w:r>
      <w:r w:rsidR="001E7D09">
        <w:rPr>
          <w:sz w:val="36"/>
          <w:szCs w:val="36"/>
          <w:lang w:val="en"/>
        </w:rPr>
        <w:t xml:space="preserve"> as </w:t>
      </w:r>
      <w:proofErr w:type="spellStart"/>
      <w:r w:rsidR="001E7D09">
        <w:rPr>
          <w:sz w:val="36"/>
          <w:szCs w:val="36"/>
          <w:lang w:val="en"/>
        </w:rPr>
        <w:t>well.</w:t>
      </w:r>
      <w:r w:rsidRPr="001E7D09">
        <w:rPr>
          <w:sz w:val="36"/>
          <w:szCs w:val="36"/>
          <w:lang w:val="en"/>
        </w:rPr>
        <w:t>It</w:t>
      </w:r>
      <w:proofErr w:type="spellEnd"/>
      <w:r w:rsidRPr="001E7D09">
        <w:rPr>
          <w:sz w:val="36"/>
          <w:szCs w:val="36"/>
          <w:lang w:val="en"/>
        </w:rPr>
        <w:t xml:space="preserve"> is two-way directional communication but one at a time.</w:t>
      </w:r>
    </w:p>
    <w:p w:rsidR="00ED5EB3" w:rsidRPr="001E7D09" w:rsidRDefault="00ED5EB3" w:rsidP="00ED5EB3">
      <w:pPr>
        <w:shd w:val="clear" w:color="auto" w:fill="FFFFFF"/>
        <w:spacing w:after="150"/>
        <w:jc w:val="center"/>
        <w:textAlignment w:val="baseline"/>
        <w:rPr>
          <w:sz w:val="36"/>
          <w:szCs w:val="36"/>
          <w:lang w:val="en"/>
        </w:rPr>
      </w:pPr>
    </w:p>
    <w:p w:rsidR="00ED5EB3" w:rsidRPr="001E7D09" w:rsidRDefault="00ED5EB3" w:rsidP="00ED5EB3">
      <w:pPr>
        <w:pStyle w:val="ListParagraph"/>
        <w:numPr>
          <w:ilvl w:val="0"/>
          <w:numId w:val="9"/>
        </w:numPr>
        <w:rPr>
          <w:sz w:val="36"/>
          <w:szCs w:val="36"/>
          <w:lang w:val="en"/>
        </w:rPr>
      </w:pPr>
      <w:r w:rsidRPr="001E7D09">
        <w:rPr>
          <w:b/>
          <w:sz w:val="36"/>
          <w:szCs w:val="36"/>
        </w:rPr>
        <w:t>FULL DUPLEX MODE</w:t>
      </w:r>
      <w:proofErr w:type="gramStart"/>
      <w:r w:rsidRPr="001E7D09">
        <w:rPr>
          <w:b/>
          <w:sz w:val="36"/>
          <w:szCs w:val="36"/>
        </w:rPr>
        <w:t>:</w:t>
      </w:r>
      <w:proofErr w:type="gramEnd"/>
      <w:r w:rsidRPr="001E7D09">
        <w:rPr>
          <w:b/>
          <w:sz w:val="36"/>
          <w:szCs w:val="36"/>
        </w:rPr>
        <w:br/>
      </w:r>
      <w:r w:rsidRPr="001E7D09">
        <w:rPr>
          <w:sz w:val="36"/>
          <w:szCs w:val="36"/>
          <w:lang w:val="en"/>
        </w:rPr>
        <w:t xml:space="preserve">Sender </w:t>
      </w:r>
      <w:r w:rsidR="001E7D09">
        <w:rPr>
          <w:sz w:val="36"/>
          <w:szCs w:val="36"/>
          <w:lang w:val="en"/>
        </w:rPr>
        <w:t xml:space="preserve">and </w:t>
      </w:r>
      <w:r w:rsidRPr="001E7D09">
        <w:rPr>
          <w:sz w:val="36"/>
          <w:szCs w:val="36"/>
          <w:lang w:val="en"/>
        </w:rPr>
        <w:t>receive</w:t>
      </w:r>
      <w:r w:rsidR="001E7D09">
        <w:rPr>
          <w:sz w:val="36"/>
          <w:szCs w:val="36"/>
          <w:lang w:val="en"/>
        </w:rPr>
        <w:t>r</w:t>
      </w:r>
      <w:r w:rsidRPr="001E7D09">
        <w:rPr>
          <w:sz w:val="36"/>
          <w:szCs w:val="36"/>
          <w:lang w:val="en"/>
        </w:rPr>
        <w:t xml:space="preserve"> </w:t>
      </w:r>
      <w:r w:rsidR="001E7D09">
        <w:rPr>
          <w:sz w:val="36"/>
          <w:szCs w:val="36"/>
          <w:lang w:val="en"/>
        </w:rPr>
        <w:t>both can send</w:t>
      </w:r>
      <w:r w:rsidRPr="001E7D09">
        <w:rPr>
          <w:sz w:val="36"/>
          <w:szCs w:val="36"/>
          <w:lang w:val="en"/>
        </w:rPr>
        <w:t xml:space="preserve"> data simultaneously. It is two-way directional communication simultaneously.</w:t>
      </w:r>
    </w:p>
    <w:p w:rsidR="00AC0086" w:rsidRPr="001E7D09" w:rsidRDefault="00AC0086" w:rsidP="008129E9">
      <w:pPr>
        <w:rPr>
          <w:sz w:val="36"/>
          <w:szCs w:val="36"/>
        </w:rPr>
      </w:pPr>
    </w:p>
    <w:p w:rsidR="00BC1426" w:rsidRPr="001E7D09" w:rsidRDefault="00BC1426" w:rsidP="00AC0086">
      <w:pPr>
        <w:rPr>
          <w:b/>
          <w:sz w:val="36"/>
          <w:szCs w:val="36"/>
        </w:rPr>
      </w:pPr>
    </w:p>
    <w:p w:rsidR="00BC1426" w:rsidRPr="001E7D09" w:rsidRDefault="00BC1426" w:rsidP="00AC0086">
      <w:pPr>
        <w:rPr>
          <w:b/>
          <w:sz w:val="36"/>
          <w:szCs w:val="36"/>
        </w:rPr>
      </w:pPr>
    </w:p>
    <w:p w:rsidR="00AC0086" w:rsidRPr="001E7D09" w:rsidRDefault="00AC0086" w:rsidP="00AC0086">
      <w:pPr>
        <w:rPr>
          <w:sz w:val="40"/>
          <w:szCs w:val="36"/>
        </w:rPr>
      </w:pPr>
      <w:r w:rsidRPr="001E7D09">
        <w:rPr>
          <w:sz w:val="40"/>
          <w:szCs w:val="36"/>
        </w:rPr>
        <w:t>CONCLUSION:</w:t>
      </w:r>
    </w:p>
    <w:p w:rsidR="00BC1426" w:rsidRPr="001E7D09" w:rsidRDefault="001E7D09" w:rsidP="00AC0086">
      <w:pPr>
        <w:rPr>
          <w:color w:val="3B3B3B"/>
          <w:sz w:val="36"/>
          <w:szCs w:val="32"/>
        </w:rPr>
      </w:pPr>
      <w:r w:rsidRPr="00ED5EB3">
        <w:rPr>
          <w:color w:val="3B3B3B"/>
          <w:sz w:val="36"/>
          <w:szCs w:val="32"/>
        </w:rPr>
        <w:t> </w:t>
      </w:r>
      <w:r w:rsidRPr="001E7D09">
        <w:rPr>
          <w:sz w:val="36"/>
          <w:szCs w:val="36"/>
        </w:rPr>
        <w:t xml:space="preserve">Managed switches are far better than unmanaged because in organization we need customization and </w:t>
      </w:r>
      <w:proofErr w:type="gramStart"/>
      <w:r w:rsidRPr="001E7D09">
        <w:rPr>
          <w:sz w:val="36"/>
          <w:szCs w:val="36"/>
        </w:rPr>
        <w:t>managed switches provides</w:t>
      </w:r>
      <w:proofErr w:type="gramEnd"/>
      <w:r w:rsidRPr="001E7D09">
        <w:rPr>
          <w:sz w:val="36"/>
          <w:szCs w:val="36"/>
        </w:rPr>
        <w:t xml:space="preserve"> all the interface that needed</w:t>
      </w:r>
      <w:r w:rsidRPr="001E7D09">
        <w:rPr>
          <w:color w:val="3B3B3B"/>
          <w:sz w:val="36"/>
          <w:szCs w:val="32"/>
        </w:rPr>
        <w:t xml:space="preserve">. Every Mode of communications has its own role for instance </w:t>
      </w:r>
      <w:r w:rsidRPr="001E7D09">
        <w:rPr>
          <w:spacing w:val="-2"/>
          <w:sz w:val="28"/>
          <w:shd w:val="clear" w:color="auto" w:fill="FFFFFF"/>
        </w:rPr>
        <w:t>Keyboard and traditional monitors</w:t>
      </w:r>
      <w:r w:rsidRPr="001E7D09">
        <w:rPr>
          <w:spacing w:val="-2"/>
          <w:sz w:val="28"/>
          <w:shd w:val="clear" w:color="auto" w:fill="FFFFFF"/>
        </w:rPr>
        <w:t xml:space="preserve"> for simplex </w:t>
      </w:r>
      <w:proofErr w:type="gramStart"/>
      <w:r w:rsidRPr="001E7D09">
        <w:rPr>
          <w:spacing w:val="-2"/>
          <w:sz w:val="28"/>
          <w:shd w:val="clear" w:color="auto" w:fill="FFFFFF"/>
        </w:rPr>
        <w:t>duplex ,</w:t>
      </w:r>
      <w:proofErr w:type="gramEnd"/>
      <w:r w:rsidRPr="001E7D09">
        <w:rPr>
          <w:spacing w:val="-2"/>
          <w:sz w:val="28"/>
          <w:shd w:val="clear" w:color="auto" w:fill="FFFFFF"/>
        </w:rPr>
        <w:t xml:space="preserve"> </w:t>
      </w:r>
      <w:proofErr w:type="spellStart"/>
      <w:r w:rsidRPr="001E7D09">
        <w:rPr>
          <w:spacing w:val="-2"/>
          <w:sz w:val="28"/>
          <w:shd w:val="clear" w:color="auto" w:fill="FFFFFF"/>
        </w:rPr>
        <w:t>Walkie</w:t>
      </w:r>
      <w:proofErr w:type="spellEnd"/>
      <w:r w:rsidRPr="001E7D09">
        <w:rPr>
          <w:spacing w:val="-2"/>
          <w:sz w:val="28"/>
          <w:shd w:val="clear" w:color="auto" w:fill="FFFFFF"/>
        </w:rPr>
        <w:t>- talkie </w:t>
      </w:r>
      <w:r w:rsidRPr="001E7D09">
        <w:rPr>
          <w:spacing w:val="-2"/>
          <w:sz w:val="28"/>
          <w:shd w:val="clear" w:color="auto" w:fill="FFFFFF"/>
        </w:rPr>
        <w:t xml:space="preserve"> for half duplex ,</w:t>
      </w:r>
      <w:r w:rsidRPr="001E7D09">
        <w:rPr>
          <w:spacing w:val="-2"/>
          <w:sz w:val="28"/>
          <w:shd w:val="clear" w:color="auto" w:fill="FFFFFF"/>
        </w:rPr>
        <w:t>Telephone Network </w:t>
      </w:r>
      <w:r w:rsidRPr="001E7D09">
        <w:rPr>
          <w:spacing w:val="-2"/>
          <w:sz w:val="28"/>
          <w:shd w:val="clear" w:color="auto" w:fill="FFFFFF"/>
        </w:rPr>
        <w:t xml:space="preserve"> for Full duplex</w:t>
      </w:r>
    </w:p>
    <w:p w:rsidR="00AC0086" w:rsidRPr="001E7D09" w:rsidRDefault="00AC0086" w:rsidP="008129E9">
      <w:pPr>
        <w:rPr>
          <w:sz w:val="36"/>
          <w:szCs w:val="36"/>
        </w:rPr>
      </w:pPr>
    </w:p>
    <w:p w:rsidR="008129E9" w:rsidRPr="001E7D09" w:rsidRDefault="008129E9" w:rsidP="008129E9">
      <w:pPr>
        <w:rPr>
          <w:sz w:val="36"/>
          <w:szCs w:val="36"/>
          <w:lang w:val="en"/>
        </w:rPr>
      </w:pPr>
    </w:p>
    <w:p w:rsidR="003541F5" w:rsidRPr="001E7D09" w:rsidRDefault="003541F5" w:rsidP="008129E9">
      <w:pPr>
        <w:rPr>
          <w:sz w:val="36"/>
          <w:szCs w:val="36"/>
        </w:rPr>
      </w:pPr>
    </w:p>
    <w:sectPr w:rsidR="003541F5" w:rsidRPr="001E7D09" w:rsidSect="003541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292" w:rsidRDefault="00BA1292" w:rsidP="003541F5">
      <w:r>
        <w:separator/>
      </w:r>
    </w:p>
  </w:endnote>
  <w:endnote w:type="continuationSeparator" w:id="0">
    <w:p w:rsidR="00BA1292" w:rsidRDefault="00BA1292" w:rsidP="0035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1F5" w:rsidRDefault="00E74C7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sz w:val="20"/>
        <w:szCs w:val="20"/>
      </w:rPr>
      <w:t xml:space="preserve">PM </w:t>
    </w:r>
    <w:proofErr w:type="spellStart"/>
    <w:r>
      <w:rPr>
        <w:sz w:val="20"/>
        <w:szCs w:val="20"/>
      </w:rPr>
      <w:t>Hunarmand</w:t>
    </w:r>
    <w:proofErr w:type="spellEnd"/>
    <w:r>
      <w:rPr>
        <w:sz w:val="20"/>
        <w:szCs w:val="20"/>
      </w:rPr>
      <w:t xml:space="preserve"> Program</w:t>
    </w:r>
    <w:r w:rsidR="006E0944">
      <w:rPr>
        <w:sz w:val="20"/>
        <w:szCs w:val="20"/>
      </w:rPr>
      <w:t xml:space="preserve"> Batch # 1 </w:t>
    </w:r>
    <w:r w:rsidR="006E0944">
      <w:rPr>
        <w:sz w:val="20"/>
        <w:szCs w:val="20"/>
      </w:rPr>
      <w:tab/>
    </w:r>
    <w:r w:rsidR="006E0944">
      <w:rPr>
        <w:sz w:val="20"/>
        <w:szCs w:val="20"/>
      </w:rPr>
      <w:tab/>
      <w:t>Year-2020</w:t>
    </w:r>
  </w:p>
  <w:p w:rsidR="003541F5" w:rsidRDefault="00354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292" w:rsidRDefault="00BA1292" w:rsidP="003541F5">
      <w:r>
        <w:separator/>
      </w:r>
    </w:p>
  </w:footnote>
  <w:footnote w:type="continuationSeparator" w:id="0">
    <w:p w:rsidR="00BA1292" w:rsidRDefault="00BA1292" w:rsidP="00354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alias w:val="Title"/>
      <w:id w:val="77738743"/>
      <w:placeholder>
        <w:docPart w:val="A682297830A14CC890030132248C04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41F5" w:rsidRDefault="008129E9" w:rsidP="00F4352C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sz w:val="20"/>
            <w:szCs w:val="20"/>
          </w:rPr>
          <w:t>LAB#1: Intro to Network Devices</w:t>
        </w:r>
        <w:r w:rsidR="00A47AFC" w:rsidRPr="00A47AFC">
          <w:rPr>
            <w:sz w:val="20"/>
            <w:szCs w:val="20"/>
          </w:rPr>
          <w:t xml:space="preserve">                                        </w:t>
        </w:r>
        <w:r w:rsidR="00A47AFC">
          <w:rPr>
            <w:sz w:val="20"/>
            <w:szCs w:val="20"/>
          </w:rPr>
          <w:t xml:space="preserve">                     </w:t>
        </w:r>
        <w:r w:rsidR="00A47AFC" w:rsidRPr="00A47AFC">
          <w:rPr>
            <w:sz w:val="20"/>
            <w:szCs w:val="20"/>
          </w:rPr>
          <w:t xml:space="preserve">Cisco Certified Network </w:t>
        </w:r>
        <w:r w:rsidR="00775971" w:rsidRPr="00A47AFC">
          <w:rPr>
            <w:sz w:val="20"/>
            <w:szCs w:val="20"/>
          </w:rPr>
          <w:t>Associate (</w:t>
        </w:r>
        <w:r w:rsidR="00A47AFC" w:rsidRPr="00A47AFC">
          <w:rPr>
            <w:sz w:val="20"/>
            <w:szCs w:val="20"/>
          </w:rPr>
          <w:t>CCNA)</w:t>
        </w:r>
      </w:p>
    </w:sdtContent>
  </w:sdt>
  <w:p w:rsidR="003541F5" w:rsidRDefault="003541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9.35pt;height:9.35pt" o:bullet="t">
        <v:imagedata r:id="rId1" o:title="clip_image001"/>
      </v:shape>
    </w:pict>
  </w:numPicBullet>
  <w:abstractNum w:abstractNumId="0">
    <w:nsid w:val="14C34301"/>
    <w:multiLevelType w:val="hybridMultilevel"/>
    <w:tmpl w:val="785E1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90BED"/>
    <w:multiLevelType w:val="hybridMultilevel"/>
    <w:tmpl w:val="18EEB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ED5196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A649A"/>
    <w:multiLevelType w:val="singleLevel"/>
    <w:tmpl w:val="8CB46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48193473"/>
    <w:multiLevelType w:val="hybridMultilevel"/>
    <w:tmpl w:val="B7F49D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B1029E"/>
    <w:multiLevelType w:val="hybridMultilevel"/>
    <w:tmpl w:val="83921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C6DD2"/>
    <w:multiLevelType w:val="hybridMultilevel"/>
    <w:tmpl w:val="3A58961E"/>
    <w:lvl w:ilvl="0" w:tplc="880815D2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7207381B"/>
    <w:multiLevelType w:val="hybridMultilevel"/>
    <w:tmpl w:val="C0946EBE"/>
    <w:lvl w:ilvl="0" w:tplc="DF2889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C77376"/>
    <w:multiLevelType w:val="hybridMultilevel"/>
    <w:tmpl w:val="BA0E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sDQyMTM2sDQwNrVQ0lEKTi0uzszPAykwrAUALcYmDywAAAA="/>
  </w:docVars>
  <w:rsids>
    <w:rsidRoot w:val="00C72920"/>
    <w:rsid w:val="001E4B3E"/>
    <w:rsid w:val="001E7D09"/>
    <w:rsid w:val="00231636"/>
    <w:rsid w:val="00272FDA"/>
    <w:rsid w:val="003541F5"/>
    <w:rsid w:val="004E1AC2"/>
    <w:rsid w:val="005547C8"/>
    <w:rsid w:val="005C3311"/>
    <w:rsid w:val="006A3C52"/>
    <w:rsid w:val="006E0944"/>
    <w:rsid w:val="00775971"/>
    <w:rsid w:val="008079AC"/>
    <w:rsid w:val="008129E9"/>
    <w:rsid w:val="009114AF"/>
    <w:rsid w:val="00934056"/>
    <w:rsid w:val="009C0815"/>
    <w:rsid w:val="009F39E4"/>
    <w:rsid w:val="00A13D9C"/>
    <w:rsid w:val="00A47AFC"/>
    <w:rsid w:val="00A50A1B"/>
    <w:rsid w:val="00A86E3F"/>
    <w:rsid w:val="00AB31D5"/>
    <w:rsid w:val="00AC0086"/>
    <w:rsid w:val="00BA1292"/>
    <w:rsid w:val="00BC1426"/>
    <w:rsid w:val="00C463C6"/>
    <w:rsid w:val="00C72920"/>
    <w:rsid w:val="00D12DBF"/>
    <w:rsid w:val="00D273A8"/>
    <w:rsid w:val="00E45306"/>
    <w:rsid w:val="00E623EB"/>
    <w:rsid w:val="00E74C79"/>
    <w:rsid w:val="00ED5EB3"/>
    <w:rsid w:val="00F4352C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93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A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1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9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079AC"/>
    <w:pPr>
      <w:ind w:left="720"/>
      <w:contextualSpacing/>
    </w:pPr>
    <w:rPr>
      <w:rFonts w:eastAsia="SimSun"/>
      <w:lang w:eastAsia="zh-CN"/>
    </w:rPr>
  </w:style>
  <w:style w:type="paragraph" w:customStyle="1" w:styleId="Default">
    <w:name w:val="Default"/>
    <w:rsid w:val="008079A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TableCapNo">
    <w:name w:val="TableCapNo"/>
    <w:rsid w:val="00272FDA"/>
    <w:rPr>
      <w:rFonts w:ascii="Times New Roman" w:hAnsi="Times New Roman"/>
      <w:b/>
      <w:sz w:val="20"/>
    </w:rPr>
  </w:style>
  <w:style w:type="paragraph" w:styleId="Caption">
    <w:name w:val="caption"/>
    <w:basedOn w:val="Normal"/>
    <w:next w:val="Normal"/>
    <w:qFormat/>
    <w:rsid w:val="00272FDA"/>
    <w:pPr>
      <w:spacing w:after="120"/>
      <w:jc w:val="center"/>
    </w:pPr>
    <w:rPr>
      <w:color w:val="000000"/>
      <w:szCs w:val="20"/>
      <w:lang w:eastAsia="ko-KR"/>
    </w:rPr>
  </w:style>
  <w:style w:type="character" w:styleId="Hyperlink">
    <w:name w:val="Hyperlink"/>
    <w:semiHidden/>
    <w:unhideWhenUsed/>
    <w:rsid w:val="008129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9E9"/>
    <w:pPr>
      <w:spacing w:before="100" w:after="100"/>
    </w:pPr>
    <w:rPr>
      <w:szCs w:val="20"/>
    </w:rPr>
  </w:style>
  <w:style w:type="paragraph" w:customStyle="1" w:styleId="LabTitle">
    <w:name w:val="LabTitle"/>
    <w:next w:val="Normal"/>
    <w:uiPriority w:val="99"/>
    <w:rsid w:val="008129E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uiPriority w:val="99"/>
    <w:rsid w:val="008129E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character" w:styleId="Strong">
    <w:name w:val="Strong"/>
    <w:basedOn w:val="DefaultParagraphFont"/>
    <w:qFormat/>
    <w:rsid w:val="008129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9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9AC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4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F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1F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79A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8079AC"/>
    <w:pPr>
      <w:ind w:left="720"/>
      <w:contextualSpacing/>
    </w:pPr>
    <w:rPr>
      <w:rFonts w:eastAsia="SimSun"/>
      <w:lang w:eastAsia="zh-CN"/>
    </w:rPr>
  </w:style>
  <w:style w:type="paragraph" w:customStyle="1" w:styleId="Default">
    <w:name w:val="Default"/>
    <w:rsid w:val="008079AC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customStyle="1" w:styleId="TableCapNo">
    <w:name w:val="TableCapNo"/>
    <w:rsid w:val="00272FDA"/>
    <w:rPr>
      <w:rFonts w:ascii="Times New Roman" w:hAnsi="Times New Roman"/>
      <w:b/>
      <w:sz w:val="20"/>
    </w:rPr>
  </w:style>
  <w:style w:type="paragraph" w:styleId="Caption">
    <w:name w:val="caption"/>
    <w:basedOn w:val="Normal"/>
    <w:next w:val="Normal"/>
    <w:qFormat/>
    <w:rsid w:val="00272FDA"/>
    <w:pPr>
      <w:spacing w:after="120"/>
      <w:jc w:val="center"/>
    </w:pPr>
    <w:rPr>
      <w:color w:val="000000"/>
      <w:szCs w:val="20"/>
      <w:lang w:eastAsia="ko-KR"/>
    </w:rPr>
  </w:style>
  <w:style w:type="character" w:styleId="Hyperlink">
    <w:name w:val="Hyperlink"/>
    <w:semiHidden/>
    <w:unhideWhenUsed/>
    <w:rsid w:val="008129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9E9"/>
    <w:pPr>
      <w:spacing w:before="100" w:after="100"/>
    </w:pPr>
    <w:rPr>
      <w:szCs w:val="20"/>
    </w:rPr>
  </w:style>
  <w:style w:type="paragraph" w:customStyle="1" w:styleId="LabTitle">
    <w:name w:val="LabTitle"/>
    <w:next w:val="Normal"/>
    <w:uiPriority w:val="99"/>
    <w:rsid w:val="008129E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uiPriority w:val="99"/>
    <w:rsid w:val="008129E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character" w:styleId="Strong">
    <w:name w:val="Strong"/>
    <w:basedOn w:val="DefaultParagraphFont"/>
    <w:qFormat/>
    <w:rsid w:val="00812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2297830A14CC890030132248C0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36AD9-7C64-4125-B5CD-5426C5C45EDB}"/>
      </w:docPartPr>
      <w:docPartBody>
        <w:p w:rsidR="008965BC" w:rsidRDefault="00D64512" w:rsidP="00D64512">
          <w:pPr>
            <w:pStyle w:val="A682297830A14CC890030132248C04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4512"/>
    <w:rsid w:val="000B36B1"/>
    <w:rsid w:val="001E2AAB"/>
    <w:rsid w:val="002220FC"/>
    <w:rsid w:val="003E03BD"/>
    <w:rsid w:val="00512AE7"/>
    <w:rsid w:val="00530D8D"/>
    <w:rsid w:val="005F1EA4"/>
    <w:rsid w:val="00746612"/>
    <w:rsid w:val="008954A4"/>
    <w:rsid w:val="008965BC"/>
    <w:rsid w:val="00C412D5"/>
    <w:rsid w:val="00D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2297830A14CC890030132248C0497">
    <w:name w:val="A682297830A14CC890030132248C0497"/>
    <w:rsid w:val="00D64512"/>
  </w:style>
  <w:style w:type="paragraph" w:customStyle="1" w:styleId="A02845CC62C34AB7A5A98AFCAABD00E0">
    <w:name w:val="A02845CC62C34AB7A5A98AFCAABD00E0"/>
    <w:rsid w:val="00D645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LAB#1: Intro to Network Devices                                                             Cisco Certified Network Associate (CCNA)</vt:lpstr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LAB#1: Intro to Network Devices                                                             Cisco Certified Network Associate (CCNA)</dc:title>
  <dc:creator>Engineer</dc:creator>
  <cp:lastModifiedBy>SS Computer</cp:lastModifiedBy>
  <cp:revision>4</cp:revision>
  <dcterms:created xsi:type="dcterms:W3CDTF">2020-11-15T15:57:00Z</dcterms:created>
  <dcterms:modified xsi:type="dcterms:W3CDTF">2020-11-18T16:46:00Z</dcterms:modified>
</cp:coreProperties>
</file>