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F3F0E" w14:textId="77777777" w:rsidR="00412C68" w:rsidRPr="00C13146" w:rsidRDefault="00000000" w:rsidP="00433C2A">
      <w:pPr>
        <w:pStyle w:val="Titel"/>
        <w:jc w:val="both"/>
        <w:rPr>
          <w:lang w:val="de-DE"/>
        </w:rPr>
      </w:pPr>
      <w:r w:rsidRPr="00C13146">
        <w:rPr>
          <w:lang w:val="de-DE"/>
        </w:rPr>
        <w:t>Studienarbeit – Klassifikation von Bürgeranfragen</w:t>
      </w:r>
    </w:p>
    <w:p w14:paraId="6B72BCBF" w14:textId="77777777" w:rsidR="00412C68" w:rsidRPr="00C13146" w:rsidRDefault="00000000" w:rsidP="00433C2A">
      <w:pPr>
        <w:pStyle w:val="berschrift1"/>
        <w:jc w:val="both"/>
        <w:rPr>
          <w:lang w:val="de-DE"/>
        </w:rPr>
      </w:pPr>
      <w:r w:rsidRPr="00C13146">
        <w:rPr>
          <w:lang w:val="de-DE"/>
        </w:rPr>
        <w:t>1. Einleitung</w:t>
      </w:r>
    </w:p>
    <w:p w14:paraId="2BBFE239" w14:textId="77777777" w:rsidR="00412C68" w:rsidRPr="00C13146" w:rsidRDefault="00000000" w:rsidP="00433C2A">
      <w:pPr>
        <w:pStyle w:val="Aufzhlungszeichen"/>
        <w:jc w:val="both"/>
        <w:rPr>
          <w:lang w:val="de-DE"/>
        </w:rPr>
      </w:pPr>
      <w:r w:rsidRPr="00C13146">
        <w:rPr>
          <w:lang w:val="de-DE"/>
        </w:rPr>
        <w:t>[Platzhalter] Motivation und Relevanz</w:t>
      </w:r>
    </w:p>
    <w:p w14:paraId="7B5681D7" w14:textId="77777777" w:rsidR="00412C68" w:rsidRPr="00C13146" w:rsidRDefault="00000000" w:rsidP="00433C2A">
      <w:pPr>
        <w:pStyle w:val="Aufzhlungszeichen"/>
        <w:jc w:val="both"/>
        <w:rPr>
          <w:lang w:val="de-DE"/>
        </w:rPr>
      </w:pPr>
      <w:r w:rsidRPr="00C13146">
        <w:rPr>
          <w:lang w:val="de-DE"/>
        </w:rPr>
        <w:t>[Platzhalter] Zielsetzung der Arbeit</w:t>
      </w:r>
    </w:p>
    <w:p w14:paraId="40C00CD7" w14:textId="77777777" w:rsidR="00412C68" w:rsidRPr="00C13146" w:rsidRDefault="00000000" w:rsidP="00433C2A">
      <w:pPr>
        <w:pStyle w:val="Aufzhlungszeichen"/>
        <w:jc w:val="both"/>
        <w:rPr>
          <w:lang w:val="de-DE"/>
        </w:rPr>
      </w:pPr>
      <w:r w:rsidRPr="00C13146">
        <w:rPr>
          <w:lang w:val="de-DE"/>
        </w:rPr>
        <w:t>[Platzhalter] Aufbau des Dokuments</w:t>
      </w:r>
    </w:p>
    <w:p w14:paraId="22B97823" w14:textId="77777777" w:rsidR="00412C68" w:rsidRPr="00C13146" w:rsidRDefault="00000000" w:rsidP="00433C2A">
      <w:pPr>
        <w:pStyle w:val="berschrift1"/>
        <w:jc w:val="both"/>
        <w:rPr>
          <w:lang w:val="de-DE"/>
        </w:rPr>
      </w:pPr>
      <w:r w:rsidRPr="00C13146">
        <w:rPr>
          <w:lang w:val="de-DE"/>
        </w:rPr>
        <w:t>2. Theoretischer Hintergrund</w:t>
      </w:r>
    </w:p>
    <w:p w14:paraId="40429CFF" w14:textId="1CB930A6" w:rsidR="00412C68" w:rsidRPr="00A667CC" w:rsidRDefault="00433C2A" w:rsidP="00433C2A">
      <w:pPr>
        <w:pStyle w:val="berschrift2"/>
        <w:jc w:val="both"/>
        <w:rPr>
          <w:sz w:val="28"/>
          <w:szCs w:val="28"/>
          <w:lang w:val="de-DE"/>
        </w:rPr>
      </w:pPr>
      <w:r>
        <w:rPr>
          <w:lang w:val="de-DE"/>
        </w:rPr>
        <w:t xml:space="preserve">2.1 </w:t>
      </w:r>
      <w:r w:rsidR="00000000" w:rsidRPr="00C13146">
        <w:rPr>
          <w:lang w:val="de-DE"/>
        </w:rPr>
        <w:t xml:space="preserve">Grundlagen von </w:t>
      </w:r>
      <w:r w:rsidR="00A667CC">
        <w:rPr>
          <w:lang w:val="de-DE"/>
        </w:rPr>
        <w:t>Natural Language Processing (</w:t>
      </w:r>
      <w:r w:rsidR="00000000" w:rsidRPr="00C13146">
        <w:rPr>
          <w:lang w:val="de-DE"/>
        </w:rPr>
        <w:t>NLP</w:t>
      </w:r>
      <w:r w:rsidR="00A667CC">
        <w:rPr>
          <w:sz w:val="28"/>
          <w:szCs w:val="28"/>
          <w:lang w:val="de-DE"/>
        </w:rPr>
        <w:t>)</w:t>
      </w:r>
    </w:p>
    <w:p w14:paraId="202FB079" w14:textId="10BBDA5F" w:rsidR="00A667CC" w:rsidRPr="00A667CC" w:rsidRDefault="00A667CC" w:rsidP="00A667CC">
      <w:pPr>
        <w:jc w:val="both"/>
        <w:rPr>
          <w:lang w:val="de-DE"/>
        </w:rPr>
      </w:pPr>
      <w:r w:rsidRPr="00A667CC">
        <w:rPr>
          <w:lang w:val="de-DE"/>
        </w:rPr>
        <w:t xml:space="preserve">Natural Language Processing (NLP) ist ein Teilgebiet der künstlichen Intelligenz, </w:t>
      </w:r>
      <w:r w:rsidRPr="00A667CC">
        <w:rPr>
          <w:lang w:val="de-DE"/>
        </w:rPr>
        <w:t>dass</w:t>
      </w:r>
      <w:r w:rsidRPr="00A667CC">
        <w:rPr>
          <w:lang w:val="de-DE"/>
        </w:rPr>
        <w:t xml:space="preserve"> sich mit der automatisierten Verarbeitung, Analyse und Generierung natürlicher Sprache beschäftigt. Ziel ist es, menschliche Sprache so zu modellieren, dass sie von Computern interpretiert und verarbeitet werden kann. Dabei kommen sowohl linguistische Regeln als auch statistische und maschinelle Lernverfahren zum Einsatz.</w:t>
      </w:r>
    </w:p>
    <w:p w14:paraId="576C15A9" w14:textId="651A105F" w:rsidR="00A667CC" w:rsidRPr="00A667CC" w:rsidRDefault="00A667CC" w:rsidP="00A667CC">
      <w:pPr>
        <w:jc w:val="both"/>
        <w:rPr>
          <w:lang w:val="de-DE"/>
        </w:rPr>
      </w:pPr>
      <w:r w:rsidRPr="00A667CC">
        <w:rPr>
          <w:lang w:val="de-DE"/>
        </w:rPr>
        <w:t>NLP findet Anwendung in zahlreichen Bereichen, darunter maschinelle Übersetzung, Textklassifikation, Chatbots, Informationsextraktion und Stimmungsanalyse. Besonders in der öffentlichen Verwaltung kann NLP genutzt werden, um eingehende Texte – etwa Bürgeranfragen – automatisiert zu analysieren und effizient zu bearbeiten.</w:t>
      </w:r>
    </w:p>
    <w:p w14:paraId="1E82B78C" w14:textId="64832658" w:rsidR="00433C2A" w:rsidRPr="00433C2A" w:rsidRDefault="00A667CC" w:rsidP="00A667CC">
      <w:pPr>
        <w:jc w:val="both"/>
        <w:rPr>
          <w:lang w:val="de-DE"/>
        </w:rPr>
      </w:pPr>
      <w:r w:rsidRPr="00A667CC">
        <w:rPr>
          <w:lang w:val="de-DE"/>
        </w:rPr>
        <w:t>Eine zentrale Herausforderung im NLP ist die Ambiguität natürlicher Sprache: Wörter können mehrere Bedeutungen haben, Sätze können unterschiedlich interpretiert werden. Die Vorverarbeitung von Textdaten (z. B. Tokenisierung, Normalisierung, Entfernen von Stoppwörtern) ist daher ein essenzieller Schritt, um strukturierte Eingabedaten für statistische Modelle bereitzustellen.</w:t>
      </w:r>
      <w:r w:rsidR="00DC5581">
        <w:rPr>
          <w:lang w:val="de-DE"/>
        </w:rPr>
        <w:t xml:space="preserve"> </w:t>
      </w:r>
      <w:sdt>
        <w:sdtPr>
          <w:rPr>
            <w:lang w:val="de-DE"/>
          </w:rPr>
          <w:alias w:val="To edit, see citavi.com/edit"/>
          <w:tag w:val="CitaviPlaceholder#3a28a8d5-8238-447f-9a20-e3ef67ab3847"/>
          <w:id w:val="-571359247"/>
          <w:placeholder>
            <w:docPart w:val="DefaultPlaceholder_-1854013440"/>
          </w:placeholder>
        </w:sdtPr>
        <w:sdtContent>
          <w:r w:rsidR="00DC5581">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jdiZGU2LWUzM2EtNDI2MS1hNWU1LTBiNWVkNzYxOGVjNCIsIlJhbmdlTGVuZ3RoIjo0LCJSZWZlcmVuY2VJZCI6IjVjYTllOWZiLTE5NWItNDcyYy04ZDYwLWFjMGM2NGU4ZDI3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dLCJDaXRhdGlvbktleVVwZGF0ZVR5cGUiOjAsIkNvbGxhYm9yYXRvcnMiOltdLCJEYXRlIjoiMTIuMDUuMjA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pYm0uY29tL2RlLWRlL3RoaW5rL3RvcGljcy9uYXR1cmFsLWxhbmd1YWdlLXByb2Nlc3NpbmciLCJVcmlTdHJpbmciOiJodHRwczovL3d3dy5pYm0uY29tL2RlLWRlL3RoaW5rL3RvcGljcy9uYXR1cmFsLWxhbmd1YWdlLXByb2Nlc3Npbm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}</w:instrText>
          </w:r>
          <w:r w:rsidR="00DC5581">
            <w:rPr>
              <w:lang w:val="de-DE"/>
            </w:rPr>
            <w:fldChar w:fldCharType="separate"/>
          </w:r>
          <w:r w:rsidR="001D1D6B">
            <w:rPr>
              <w:lang w:val="de-DE"/>
            </w:rPr>
            <w:t>[B3]</w:t>
          </w:r>
          <w:r w:rsidR="00DC5581">
            <w:rPr>
              <w:lang w:val="de-DE"/>
            </w:rPr>
            <w:fldChar w:fldCharType="end"/>
          </w:r>
        </w:sdtContent>
      </w:sdt>
    </w:p>
    <w:p w14:paraId="568DCB03" w14:textId="51661EA6" w:rsidR="00412C68" w:rsidRDefault="00E42BA1" w:rsidP="00E42BA1">
      <w:pPr>
        <w:pStyle w:val="berschrift2"/>
        <w:rPr>
          <w:lang w:val="de-DE"/>
        </w:rPr>
      </w:pPr>
      <w:r>
        <w:rPr>
          <w:lang w:val="de-DE"/>
        </w:rPr>
        <w:t xml:space="preserve">2.2 </w:t>
      </w:r>
      <w:r w:rsidRPr="00E42BA1">
        <w:rPr>
          <w:lang w:val="de-DE"/>
        </w:rPr>
        <w:t>Textklassifikation im Überblick</w:t>
      </w:r>
    </w:p>
    <w:p w14:paraId="02CF5881" w14:textId="4276C5E3" w:rsidR="00E42BA1" w:rsidRPr="00E42BA1" w:rsidRDefault="00E42BA1" w:rsidP="00E42BA1">
      <w:pPr>
        <w:rPr>
          <w:lang w:val="de-DE"/>
        </w:rPr>
      </w:pPr>
      <w:r w:rsidRPr="00E42BA1">
        <w:rPr>
          <w:lang w:val="de-DE"/>
        </w:rPr>
        <w:t>Die Textklassifikation ist eine Kernanwendung innerhalb des NLP. Ziel ist es, einem gegebenen Text automatisch eine oder mehrere vordefinierte Klassen zuzuordnen. Typische Anwendungsfälle sind Spam-Erkennung, Kategorisierung von Support-Tickets oder Meinungsanalyse.</w:t>
      </w:r>
      <w:r w:rsidR="00DC5581">
        <w:rPr>
          <w:lang w:val="de-DE"/>
        </w:rPr>
        <w:t xml:space="preserve"> </w:t>
      </w:r>
      <w:sdt>
        <w:sdtPr>
          <w:rPr>
            <w:lang w:val="de-DE"/>
          </w:rPr>
          <w:alias w:val="To edit, see citavi.com/edit"/>
          <w:tag w:val="CitaviPlaceholder#6357ce4b-d4d3-40aa-943f-74ac7c1e53bc"/>
          <w:id w:val="-1833819840"/>
          <w:placeholder>
            <w:docPart w:val="DefaultPlaceholder_-1854013440"/>
          </w:placeholder>
        </w:sdtPr>
        <w:sdtContent>
          <w:r w:rsidR="00DC5581">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M2RmYWVhLTY4ZjMtNDlhMC1iYzdjLTllZTA0OGM2YjZiOCIsIlJhbmdlTGVuZ3RoIjo0LCJSZWZlcmVuY2VJZCI6IjQ0MTExMWY5LTljYzAtNDA1Ni1iOWNjLWI5OTc0ZDA0ZTg0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GF0YXNvbHV0LmNvbS90ZXh0a2xhc3NpZmlrYXRpb24vIiwiVXJpU3RyaW5nIjoiaHR0cHM6Ly9kYXRhc29sdXQuY29tL3RleHRrbGFzc2lmaWthdGlvbi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}</w:instrText>
          </w:r>
          <w:r w:rsidR="00DC5581">
            <w:rPr>
              <w:lang w:val="de-DE"/>
            </w:rPr>
            <w:fldChar w:fldCharType="separate"/>
          </w:r>
          <w:r w:rsidR="001D1D6B">
            <w:rPr>
              <w:lang w:val="de-DE"/>
            </w:rPr>
            <w:t>[B4]</w:t>
          </w:r>
          <w:r w:rsidR="00DC5581">
            <w:rPr>
              <w:lang w:val="de-DE"/>
            </w:rPr>
            <w:fldChar w:fldCharType="end"/>
          </w:r>
        </w:sdtContent>
      </w:sdt>
    </w:p>
    <w:p w14:paraId="25EAAFB7" w14:textId="23F2E31E" w:rsidR="00E42BA1" w:rsidRPr="00E42BA1" w:rsidRDefault="00E42BA1" w:rsidP="00E42BA1">
      <w:pPr>
        <w:rPr>
          <w:lang w:val="de-DE"/>
        </w:rPr>
      </w:pPr>
      <w:r w:rsidRPr="00E42BA1">
        <w:rPr>
          <w:lang w:val="de-DE"/>
        </w:rPr>
        <w:t>Klassische Textklassifikation basiert auf der Umwandlung von Texten in numerische Vektoren (Merkmalsräume), welche anschließend als Eingabe für ein maschinelles Lernverfahren dienen. Die Transformation erfolgt meist über sogenannte Bag-</w:t>
      </w:r>
      <w:proofErr w:type="spellStart"/>
      <w:r w:rsidRPr="00E42BA1">
        <w:rPr>
          <w:lang w:val="de-DE"/>
        </w:rPr>
        <w:t>of</w:t>
      </w:r>
      <w:proofErr w:type="spellEnd"/>
      <w:r w:rsidRPr="00E42BA1">
        <w:rPr>
          <w:lang w:val="de-DE"/>
        </w:rPr>
        <w:t>-Words- oder TF-IDF-Verfahren, welche die Relevanz einzelner Begriffe innerhalb eines Korpus berechnen.</w:t>
      </w:r>
      <w:r w:rsidR="001D1D6B">
        <w:rPr>
          <w:lang w:val="de-DE"/>
        </w:rPr>
        <w:t xml:space="preserve"> </w:t>
      </w:r>
      <w:sdt>
        <w:sdtPr>
          <w:rPr>
            <w:lang w:val="de-DE"/>
          </w:rPr>
          <w:alias w:val="To edit, see citavi.com/edit"/>
          <w:tag w:val="CitaviPlaceholder#7da126d6-4b7a-47e8-a577-ec6bf3c8bbdc"/>
          <w:id w:val="1888992615"/>
          <w:placeholder>
            <w:docPart w:val="DefaultPlaceholder_-1854013440"/>
          </w:placeholder>
        </w:sdtPr>
        <w:sdtContent>
          <w:r w:rsidR="001D1D6B">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ODY4ZWM3LTBjMGMtNGU5Mi1iNDgxLTdkNGM5ZTg2NDIyMyIsIlJhbmdlTGVuZ3RoIjo0LCJSZWZlcmVuY2VJZCI6ImY3NjFjMGQ3LTJhNGUtNDAxMS05MDIwLTkwM2U4YzcxMmZh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GF0YWNhbXAuY29tL2RlL3R1dG9yaWFsL3B5dGhvbi1iYWctb2Ytd29yZHMtbW9kZWwiLCJVcmlTdHJpbmciOiJodHRwczovL3d3dy5kYXRhY2FtcC5jb20vZGUvdHV0b3JpYWwvcHl0aG9uLWJhZy1vZi13b3Jkcy1tb2Rlb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}</w:instrText>
          </w:r>
          <w:r w:rsidR="001D1D6B">
            <w:rPr>
              <w:lang w:val="de-DE"/>
            </w:rPr>
            <w:fldChar w:fldCharType="separate"/>
          </w:r>
          <w:r w:rsidR="001D1D6B">
            <w:rPr>
              <w:lang w:val="de-DE"/>
            </w:rPr>
            <w:t>[B2]</w:t>
          </w:r>
          <w:r w:rsidR="001D1D6B">
            <w:rPr>
              <w:lang w:val="de-DE"/>
            </w:rPr>
            <w:fldChar w:fldCharType="end"/>
          </w:r>
        </w:sdtContent>
      </w:sdt>
    </w:p>
    <w:p w14:paraId="0A0E2D90" w14:textId="4F0EC37A" w:rsidR="00E42BA1" w:rsidRPr="00E42BA1" w:rsidRDefault="00E42BA1" w:rsidP="00E42BA1">
      <w:pPr>
        <w:rPr>
          <w:lang w:val="de-DE"/>
        </w:rPr>
      </w:pPr>
      <w:r w:rsidRPr="00E42BA1">
        <w:rPr>
          <w:lang w:val="de-DE"/>
        </w:rPr>
        <w:lastRenderedPageBreak/>
        <w:t xml:space="preserve">Danach kommen überwachtes Lernverfahren wie Naive Bayes, </w:t>
      </w:r>
      <w:proofErr w:type="spellStart"/>
      <w:r w:rsidRPr="00E42BA1">
        <w:rPr>
          <w:lang w:val="de-DE"/>
        </w:rPr>
        <w:t>Logistic</w:t>
      </w:r>
      <w:proofErr w:type="spellEnd"/>
      <w:r w:rsidRPr="00E42BA1">
        <w:rPr>
          <w:lang w:val="de-DE"/>
        </w:rPr>
        <w:t xml:space="preserve"> Regression oder Support Vector Machines (SVM) zum Einsatz. Diese Modelle lernen auf Basis gelabelter Trainingsdaten, wie bestimmte Textmuster mit bestimmten Klassen korrelieren.</w:t>
      </w:r>
      <w:r w:rsidR="001D1D6B">
        <w:rPr>
          <w:lang w:val="de-DE"/>
        </w:rPr>
        <w:t xml:space="preserve"> </w:t>
      </w:r>
      <w:sdt>
        <w:sdtPr>
          <w:rPr>
            <w:lang w:val="de-DE"/>
          </w:rPr>
          <w:alias w:val="To edit, see citavi.com/edit"/>
          <w:tag w:val="CitaviPlaceholder#1834eadf-f654-436a-ac66-214decc6baf5"/>
          <w:id w:val="1039402417"/>
          <w:placeholder>
            <w:docPart w:val="DefaultPlaceholder_-1854013440"/>
          </w:placeholder>
        </w:sdtPr>
        <w:sdtContent>
          <w:r w:rsidR="001D1D6B">
            <w:rPr>
              <w:lang w:val="de-DE"/>
            </w:rPr>
            <w:fldChar w:fldCharType="begin"/>
          </w:r>
          <w:r w:rsidR="001D1D6B">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NTliNDVlLTI2YzgtNDNkMy05NjgzLWFkMzFjMjk1NmNlNiIsIlJhbmdlTGVuZ3RoIjo0LCJSZWZlcmVuY2VJZCI6IjlkYjQwZDYzLTdmNjktNDFhOS05NmE5LTlmMDZlNjBiNWRm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aXQtcC5kZS9sZXhpa29uL3RleHRrbGFzc2lmaWthdGlvbi8iLCJVcmlTdHJpbmciOiJodHRwczovL3d3dy5pdC1wLmRlL2xleGlrb24vdGV4dGtsYXNzaWZpa2F0aW9u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}</w:instrText>
          </w:r>
          <w:r w:rsidR="001D1D6B">
            <w:rPr>
              <w:lang w:val="de-DE"/>
            </w:rPr>
            <w:fldChar w:fldCharType="separate"/>
          </w:r>
          <w:r w:rsidR="001D1D6B">
            <w:rPr>
              <w:lang w:val="de-DE"/>
            </w:rPr>
            <w:t>[B1]</w:t>
          </w:r>
          <w:r w:rsidR="001D1D6B">
            <w:rPr>
              <w:lang w:val="de-DE"/>
            </w:rPr>
            <w:fldChar w:fldCharType="end"/>
          </w:r>
        </w:sdtContent>
      </w:sdt>
    </w:p>
    <w:p w14:paraId="40044522" w14:textId="5CF6A6DB" w:rsidR="00E42BA1" w:rsidRDefault="00E42BA1" w:rsidP="00E42BA1">
      <w:pPr>
        <w:rPr>
          <w:lang w:val="de-DE"/>
        </w:rPr>
      </w:pPr>
      <w:r w:rsidRPr="00E42BA1">
        <w:rPr>
          <w:lang w:val="de-DE"/>
        </w:rPr>
        <w:t>Für die Klassifikation von Bürgeranfragen bedeutet das: Anhand eines Freitextes soll automatisiert erkannt werden, ob es sich etwa um ein Anliegen zum Thema „Abfall“, „Verkehr“ oder „Dokumente“ handelt. Damit stellt die Textklassifikation einen zentralen Bestandteil des Projekts dar.</w:t>
      </w:r>
    </w:p>
    <w:p w14:paraId="092A9503" w14:textId="77777777" w:rsidR="001D1D6B" w:rsidRPr="00E42BA1" w:rsidRDefault="001D1D6B" w:rsidP="00E42BA1">
      <w:pPr>
        <w:rPr>
          <w:lang w:val="de-DE"/>
        </w:rPr>
      </w:pPr>
    </w:p>
    <w:p w14:paraId="01A5D975" w14:textId="77777777" w:rsidR="00412C68" w:rsidRPr="00C13146" w:rsidRDefault="00000000" w:rsidP="00433C2A">
      <w:pPr>
        <w:pStyle w:val="berschrift1"/>
        <w:jc w:val="both"/>
        <w:rPr>
          <w:lang w:val="de-DE"/>
        </w:rPr>
      </w:pPr>
      <w:r w:rsidRPr="00C13146">
        <w:rPr>
          <w:lang w:val="de-DE"/>
        </w:rPr>
        <w:t>3. Methodisches Vorgehen (CRISP-DM)</w:t>
      </w:r>
    </w:p>
    <w:p w14:paraId="52940152" w14:textId="77777777" w:rsidR="00412C68" w:rsidRPr="00C13146" w:rsidRDefault="00000000" w:rsidP="00433C2A">
      <w:pPr>
        <w:pStyle w:val="Aufzhlungszeichen"/>
        <w:jc w:val="both"/>
        <w:rPr>
          <w:lang w:val="de-DE"/>
        </w:rPr>
      </w:pPr>
      <w:r w:rsidRPr="00C13146">
        <w:rPr>
          <w:lang w:val="de-DE"/>
        </w:rPr>
        <w:t>[Platzhalter] 3.1 Business Understanding</w:t>
      </w:r>
    </w:p>
    <w:p w14:paraId="130379E4" w14:textId="77777777" w:rsidR="00412C68" w:rsidRPr="00C13146" w:rsidRDefault="00000000" w:rsidP="00433C2A">
      <w:pPr>
        <w:pStyle w:val="Aufzhlungszeichen"/>
        <w:jc w:val="both"/>
        <w:rPr>
          <w:lang w:val="de-DE"/>
        </w:rPr>
      </w:pPr>
      <w:r w:rsidRPr="00C13146">
        <w:rPr>
          <w:lang w:val="de-DE"/>
        </w:rPr>
        <w:t>[Platzhalter] 3.2 Data Understanding</w:t>
      </w:r>
    </w:p>
    <w:p w14:paraId="0767C944" w14:textId="77777777" w:rsidR="00412C68" w:rsidRPr="00C13146" w:rsidRDefault="00000000" w:rsidP="00433C2A">
      <w:pPr>
        <w:pStyle w:val="Aufzhlungszeichen"/>
        <w:jc w:val="both"/>
        <w:rPr>
          <w:lang w:val="de-DE"/>
        </w:rPr>
      </w:pPr>
      <w:r w:rsidRPr="00C13146">
        <w:rPr>
          <w:lang w:val="de-DE"/>
        </w:rPr>
        <w:t xml:space="preserve">[Platzhalter] 3.3 Data </w:t>
      </w:r>
      <w:proofErr w:type="spellStart"/>
      <w:r w:rsidRPr="00C13146">
        <w:rPr>
          <w:lang w:val="de-DE"/>
        </w:rPr>
        <w:t>Preparation</w:t>
      </w:r>
      <w:proofErr w:type="spellEnd"/>
    </w:p>
    <w:p w14:paraId="33A0FA57" w14:textId="77777777" w:rsidR="00412C68" w:rsidRPr="00C13146" w:rsidRDefault="00000000" w:rsidP="00433C2A">
      <w:pPr>
        <w:pStyle w:val="Aufzhlungszeichen"/>
        <w:jc w:val="both"/>
        <w:rPr>
          <w:lang w:val="de-DE"/>
        </w:rPr>
      </w:pPr>
      <w:r w:rsidRPr="00C13146">
        <w:rPr>
          <w:lang w:val="de-DE"/>
        </w:rPr>
        <w:t>[Platzhalter] 3.4 Modelling</w:t>
      </w:r>
    </w:p>
    <w:p w14:paraId="41B09DC4" w14:textId="77777777" w:rsidR="00412C68" w:rsidRPr="00C13146" w:rsidRDefault="00000000" w:rsidP="00433C2A">
      <w:pPr>
        <w:pStyle w:val="Aufzhlungszeichen"/>
        <w:jc w:val="both"/>
        <w:rPr>
          <w:lang w:val="de-DE"/>
        </w:rPr>
      </w:pPr>
      <w:r w:rsidRPr="00C13146">
        <w:rPr>
          <w:lang w:val="de-DE"/>
        </w:rPr>
        <w:t>[Platzhalter] 3.5 Evaluationskonzept</w:t>
      </w:r>
    </w:p>
    <w:p w14:paraId="2FA150F4" w14:textId="77777777" w:rsidR="00412C68" w:rsidRPr="00C13146" w:rsidRDefault="00000000" w:rsidP="00433C2A">
      <w:pPr>
        <w:pStyle w:val="berschrift1"/>
        <w:jc w:val="both"/>
        <w:rPr>
          <w:lang w:val="de-DE"/>
        </w:rPr>
      </w:pPr>
      <w:r w:rsidRPr="00C13146">
        <w:rPr>
          <w:lang w:val="de-DE"/>
        </w:rPr>
        <w:t>4. Umsetzung</w:t>
      </w:r>
    </w:p>
    <w:p w14:paraId="5AAB77EE" w14:textId="77777777" w:rsidR="00412C68" w:rsidRPr="00C13146" w:rsidRDefault="00000000" w:rsidP="00433C2A">
      <w:pPr>
        <w:pStyle w:val="Aufzhlungszeichen"/>
        <w:jc w:val="both"/>
        <w:rPr>
          <w:lang w:val="de-DE"/>
        </w:rPr>
      </w:pPr>
      <w:r w:rsidRPr="00C13146">
        <w:rPr>
          <w:lang w:val="de-DE"/>
        </w:rPr>
        <w:t>[Platzhalter] 4.1 Datenquelle und Struktur</w:t>
      </w:r>
    </w:p>
    <w:p w14:paraId="7F24D6C0" w14:textId="77777777" w:rsidR="00412C68" w:rsidRDefault="00000000" w:rsidP="00433C2A">
      <w:pPr>
        <w:pStyle w:val="Aufzhlungszeichen"/>
        <w:jc w:val="both"/>
        <w:rPr>
          <w:lang w:val="de-DE"/>
        </w:rPr>
      </w:pPr>
      <w:r w:rsidRPr="00C13146">
        <w:rPr>
          <w:lang w:val="de-DE"/>
        </w:rPr>
        <w:t xml:space="preserve">[Platzhalter] 4.2 Textverarbeitung (Tokenisierung, </w:t>
      </w:r>
      <w:proofErr w:type="spellStart"/>
      <w:r w:rsidRPr="00C13146">
        <w:rPr>
          <w:lang w:val="de-DE"/>
        </w:rPr>
        <w:t>Cleaning</w:t>
      </w:r>
      <w:proofErr w:type="spellEnd"/>
      <w:r w:rsidRPr="00C13146">
        <w:rPr>
          <w:lang w:val="de-DE"/>
        </w:rPr>
        <w:t>, TF-IDF)</w:t>
      </w:r>
    </w:p>
    <w:p w14:paraId="6AAF6953" w14:textId="27C42C3A" w:rsidR="000C16A5" w:rsidRDefault="000C16A5" w:rsidP="00433C2A">
      <w:pPr>
        <w:pStyle w:val="berschrift2"/>
        <w:jc w:val="both"/>
        <w:rPr>
          <w:lang w:val="de-DE"/>
        </w:rPr>
      </w:pPr>
      <w:r>
        <w:rPr>
          <w:lang w:val="de-DE"/>
        </w:rPr>
        <w:t>4.1 Datenquelle und Struktur</w:t>
      </w:r>
    </w:p>
    <w:p w14:paraId="62BE47F5" w14:textId="23EB1E7F" w:rsidR="007C1EB6" w:rsidRPr="007C1EB6" w:rsidRDefault="007C1EB6" w:rsidP="00433C2A">
      <w:pPr>
        <w:jc w:val="both"/>
        <w:rPr>
          <w:lang w:val="de-DE"/>
        </w:rPr>
      </w:pPr>
      <w:r w:rsidRPr="007C1EB6">
        <w:rPr>
          <w:lang w:val="de-DE"/>
        </w:rPr>
        <w:t>Da keine öffentlich zugängliche Sammlung von Bürgeranfragen in deutscher Sprache verfügbar war, wurde im Rahmen dieser Arbeit ein eigener Datensatz simuliert. Die Inhalte wurden mithilfe von ChatGPT generiert und anschließend manuell überprüft und überarbeitet, um einen realitätsnahen Eindruck typischer Anliegen aus dem kommunalen Kontext zu gewährleisten.</w:t>
      </w:r>
    </w:p>
    <w:p w14:paraId="0DCA3DC6" w14:textId="77777777" w:rsidR="007C1EB6" w:rsidRDefault="007C1EB6" w:rsidP="00433C2A">
      <w:pPr>
        <w:jc w:val="both"/>
        <w:rPr>
          <w:lang w:val="de-DE"/>
        </w:rPr>
      </w:pPr>
      <w:r w:rsidRPr="007C1EB6">
        <w:rPr>
          <w:lang w:val="de-DE"/>
        </w:rPr>
        <w:t>Der Datensatz umfasst 60 synthetische Einträge. Jeder Eintrag besteht aus einem kurzen freien Text (z. B. „Meine Mülltonne wurde nicht geleert.“) und einer zugewiesenen Kategorie. Die folgenden sechs Kategorien wurden verwendet:</w:t>
      </w:r>
    </w:p>
    <w:p w14:paraId="7859ED3C" w14:textId="77777777" w:rsidR="007C1EB6" w:rsidRPr="007C1EB6" w:rsidRDefault="007C1EB6" w:rsidP="00433C2A">
      <w:pPr>
        <w:pStyle w:val="Listenabsatz"/>
        <w:numPr>
          <w:ilvl w:val="0"/>
          <w:numId w:val="10"/>
        </w:numPr>
        <w:jc w:val="both"/>
        <w:rPr>
          <w:lang w:val="de-DE"/>
        </w:rPr>
      </w:pPr>
      <w:r w:rsidRPr="007C1EB6">
        <w:rPr>
          <w:lang w:val="de-DE"/>
        </w:rPr>
        <w:t>Abfall</w:t>
      </w:r>
    </w:p>
    <w:p w14:paraId="7C33645F" w14:textId="6547EA5C" w:rsidR="007C1EB6" w:rsidRPr="007C1EB6" w:rsidRDefault="007C1EB6" w:rsidP="00433C2A">
      <w:pPr>
        <w:pStyle w:val="Listenabsatz"/>
        <w:numPr>
          <w:ilvl w:val="0"/>
          <w:numId w:val="10"/>
        </w:numPr>
        <w:jc w:val="both"/>
        <w:rPr>
          <w:lang w:val="de-DE"/>
        </w:rPr>
      </w:pPr>
      <w:r w:rsidRPr="007C1EB6">
        <w:rPr>
          <w:lang w:val="de-DE"/>
        </w:rPr>
        <w:t>Dokumente</w:t>
      </w:r>
    </w:p>
    <w:p w14:paraId="11C91B4B" w14:textId="5D9A65A6" w:rsidR="007C1EB6" w:rsidRPr="007C1EB6" w:rsidRDefault="007C1EB6" w:rsidP="00433C2A">
      <w:pPr>
        <w:pStyle w:val="Listenabsatz"/>
        <w:numPr>
          <w:ilvl w:val="0"/>
          <w:numId w:val="10"/>
        </w:numPr>
        <w:jc w:val="both"/>
        <w:rPr>
          <w:lang w:val="de-DE"/>
        </w:rPr>
      </w:pPr>
      <w:r w:rsidRPr="007C1EB6">
        <w:rPr>
          <w:lang w:val="de-DE"/>
        </w:rPr>
        <w:t>Infrastruktur</w:t>
      </w:r>
    </w:p>
    <w:p w14:paraId="1888E8C4" w14:textId="743C2452" w:rsidR="007C1EB6" w:rsidRPr="007C1EB6" w:rsidRDefault="007C1EB6" w:rsidP="00433C2A">
      <w:pPr>
        <w:pStyle w:val="Listenabsatz"/>
        <w:numPr>
          <w:ilvl w:val="0"/>
          <w:numId w:val="10"/>
        </w:numPr>
        <w:jc w:val="both"/>
        <w:rPr>
          <w:lang w:val="de-DE"/>
        </w:rPr>
      </w:pPr>
      <w:r w:rsidRPr="007C1EB6">
        <w:rPr>
          <w:lang w:val="de-DE"/>
        </w:rPr>
        <w:t>Verkehr</w:t>
      </w:r>
    </w:p>
    <w:p w14:paraId="27CD4C48" w14:textId="6E69ABCD" w:rsidR="007C1EB6" w:rsidRPr="007C1EB6" w:rsidRDefault="007C1EB6" w:rsidP="00433C2A">
      <w:pPr>
        <w:pStyle w:val="Listenabsatz"/>
        <w:numPr>
          <w:ilvl w:val="0"/>
          <w:numId w:val="10"/>
        </w:numPr>
        <w:jc w:val="both"/>
        <w:rPr>
          <w:lang w:val="de-DE"/>
        </w:rPr>
      </w:pPr>
      <w:r w:rsidRPr="007C1EB6">
        <w:rPr>
          <w:lang w:val="de-DE"/>
        </w:rPr>
        <w:t>Bau</w:t>
      </w:r>
    </w:p>
    <w:p w14:paraId="7590A19F" w14:textId="15AA6F49" w:rsidR="007C1EB6" w:rsidRPr="007C1EB6" w:rsidRDefault="007C1EB6" w:rsidP="00433C2A">
      <w:pPr>
        <w:pStyle w:val="Listenabsatz"/>
        <w:numPr>
          <w:ilvl w:val="0"/>
          <w:numId w:val="10"/>
        </w:numPr>
        <w:jc w:val="both"/>
        <w:rPr>
          <w:lang w:val="de-DE"/>
        </w:rPr>
      </w:pPr>
      <w:r w:rsidRPr="007C1EB6">
        <w:rPr>
          <w:lang w:val="de-DE"/>
        </w:rPr>
        <w:t>Sonstiges</w:t>
      </w:r>
    </w:p>
    <w:p w14:paraId="26E43987" w14:textId="60396B16" w:rsidR="000C16A5" w:rsidRDefault="007C1EB6" w:rsidP="00433C2A">
      <w:pPr>
        <w:jc w:val="both"/>
        <w:rPr>
          <w:lang w:val="de-DE"/>
        </w:rPr>
      </w:pPr>
      <w:r w:rsidRPr="007C1EB6">
        <w:rPr>
          <w:lang w:val="de-DE"/>
        </w:rPr>
        <w:t xml:space="preserve">Die Anfragen sind in einer CSV-Datei gespeichert und liegen in strukturierter Form im Projektordner unter </w:t>
      </w:r>
      <w:proofErr w:type="spellStart"/>
      <w:r w:rsidRPr="007C1EB6">
        <w:rPr>
          <w:lang w:val="de-DE"/>
        </w:rPr>
        <w:t>data</w:t>
      </w:r>
      <w:proofErr w:type="spellEnd"/>
      <w:r w:rsidRPr="007C1EB6">
        <w:rPr>
          <w:lang w:val="de-DE"/>
        </w:rPr>
        <w:t>/</w:t>
      </w:r>
      <w:proofErr w:type="spellStart"/>
      <w:r w:rsidRPr="007C1EB6">
        <w:rPr>
          <w:lang w:val="de-DE"/>
        </w:rPr>
        <w:t>raw</w:t>
      </w:r>
      <w:proofErr w:type="spellEnd"/>
      <w:r w:rsidRPr="007C1EB6">
        <w:rPr>
          <w:lang w:val="de-DE"/>
        </w:rPr>
        <w:t xml:space="preserve">/buergeranfragen_sample.csv. Der Text liegt in der Spalte </w:t>
      </w:r>
      <w:r>
        <w:rPr>
          <w:lang w:val="de-DE"/>
        </w:rPr>
        <w:lastRenderedPageBreak/>
        <w:t>„a</w:t>
      </w:r>
      <w:r w:rsidRPr="007C1EB6">
        <w:rPr>
          <w:lang w:val="de-DE"/>
        </w:rPr>
        <w:t>nfrage</w:t>
      </w:r>
      <w:r>
        <w:rPr>
          <w:lang w:val="de-DE"/>
        </w:rPr>
        <w:t>“</w:t>
      </w:r>
      <w:r w:rsidRPr="007C1EB6">
        <w:rPr>
          <w:lang w:val="de-DE"/>
        </w:rPr>
        <w:t xml:space="preserve">, die zugehörige Zielklasse in </w:t>
      </w:r>
      <w:r>
        <w:rPr>
          <w:lang w:val="de-DE"/>
        </w:rPr>
        <w:t>der Spalte „</w:t>
      </w:r>
      <w:proofErr w:type="spellStart"/>
      <w:r w:rsidRPr="007C1EB6">
        <w:rPr>
          <w:lang w:val="de-DE"/>
        </w:rPr>
        <w:t>kategorie</w:t>
      </w:r>
      <w:proofErr w:type="spellEnd"/>
      <w:r>
        <w:rPr>
          <w:lang w:val="de-DE"/>
        </w:rPr>
        <w:t>“</w:t>
      </w:r>
      <w:r w:rsidRPr="007C1EB6">
        <w:rPr>
          <w:lang w:val="de-DE"/>
        </w:rPr>
        <w:t>. Die Daten wurden später für das Modelltraining in ein TF-IDF-Format überführt (siehe Abschnitt 4.2).</w:t>
      </w:r>
    </w:p>
    <w:p w14:paraId="4D04E247" w14:textId="77777777" w:rsidR="00DC5581" w:rsidRDefault="00DC5581" w:rsidP="00433C2A">
      <w:pPr>
        <w:jc w:val="both"/>
        <w:rPr>
          <w:lang w:val="de-DE"/>
        </w:rPr>
      </w:pPr>
    </w:p>
    <w:p w14:paraId="6B9949FB" w14:textId="5059E2DC" w:rsidR="000C16A5" w:rsidRDefault="000C16A5" w:rsidP="00433C2A">
      <w:pPr>
        <w:pStyle w:val="berschrift2"/>
        <w:jc w:val="both"/>
        <w:rPr>
          <w:lang w:val="de-DE"/>
        </w:rPr>
      </w:pPr>
      <w:r>
        <w:rPr>
          <w:lang w:val="de-DE"/>
        </w:rPr>
        <w:t xml:space="preserve">4.2 Textverarbeitung (Tokenisierung, </w:t>
      </w:r>
      <w:proofErr w:type="spellStart"/>
      <w:r>
        <w:rPr>
          <w:lang w:val="de-DE"/>
        </w:rPr>
        <w:t>Cleaning</w:t>
      </w:r>
      <w:proofErr w:type="spellEnd"/>
      <w:r>
        <w:rPr>
          <w:lang w:val="de-DE"/>
        </w:rPr>
        <w:t>, TF-IDF)</w:t>
      </w:r>
    </w:p>
    <w:p w14:paraId="4AAC07A0" w14:textId="42DC8047" w:rsidR="00433C2A" w:rsidRPr="00433C2A" w:rsidRDefault="00433C2A" w:rsidP="00433C2A">
      <w:pPr>
        <w:jc w:val="both"/>
        <w:rPr>
          <w:lang w:val="de-DE"/>
        </w:rPr>
      </w:pPr>
      <w:r w:rsidRPr="00433C2A">
        <w:rPr>
          <w:lang w:val="de-DE"/>
        </w:rPr>
        <w:t>Für die maschinelle Verarbeitung von Texten ist eine Vorverarbeitung essenziell, da Rohdaten häufig unstrukturiert, uneinheitlich und nicht direkt numerisch verarbeitbar sind. In dieser Arbeit</w:t>
      </w:r>
      <w:r>
        <w:rPr>
          <w:lang w:val="de-DE"/>
        </w:rPr>
        <w:t>,</w:t>
      </w:r>
      <w:r w:rsidRPr="00433C2A">
        <w:rPr>
          <w:lang w:val="de-DE"/>
        </w:rPr>
        <w:t xml:space="preserve"> wurden daher mehrere Schritte zur Bereinigung und Transformation der Bürgeranfragen durchgeführt.</w:t>
      </w:r>
    </w:p>
    <w:p w14:paraId="4C5FE189" w14:textId="5CA66D54" w:rsidR="00433C2A" w:rsidRPr="00433C2A" w:rsidRDefault="00433C2A" w:rsidP="00433C2A">
      <w:pPr>
        <w:jc w:val="both"/>
        <w:rPr>
          <w:lang w:val="de-DE"/>
        </w:rPr>
      </w:pPr>
      <w:r w:rsidRPr="00433C2A">
        <w:rPr>
          <w:lang w:val="de-DE"/>
        </w:rPr>
        <w:t>Zunächst wurden alle Texte in Kleinschreibung überführt, um Groß-/Kleinschreibung bei der Analyse zu ignorieren. Anschließend wurden Satzzeichen entfernt, um die Wortrepräsentationen zu vereinheitlichen und unnötige Tokens zu vermeiden.</w:t>
      </w:r>
    </w:p>
    <w:p w14:paraId="0CF4B6FB" w14:textId="0113AE30" w:rsidR="00433C2A" w:rsidRPr="00433C2A" w:rsidRDefault="00433C2A" w:rsidP="00433C2A">
      <w:pPr>
        <w:jc w:val="both"/>
        <w:rPr>
          <w:lang w:val="de-DE"/>
        </w:rPr>
      </w:pPr>
      <w:r w:rsidRPr="00433C2A">
        <w:rPr>
          <w:lang w:val="de-DE"/>
        </w:rPr>
        <w:t>Die anschließende Tokenisierung</w:t>
      </w:r>
      <w:r>
        <w:rPr>
          <w:lang w:val="de-DE"/>
        </w:rPr>
        <w:t xml:space="preserve">, </w:t>
      </w:r>
      <w:r w:rsidRPr="00433C2A">
        <w:rPr>
          <w:lang w:val="de-DE"/>
        </w:rPr>
        <w:t>also das Zerlegen des Textes in Einzelwörter („Tokens“</w:t>
      </w:r>
      <w:r w:rsidRPr="00433C2A">
        <w:rPr>
          <w:lang w:val="de-DE"/>
        </w:rPr>
        <w:t>)</w:t>
      </w:r>
      <w:r>
        <w:rPr>
          <w:lang w:val="de-DE"/>
        </w:rPr>
        <w:t>, wurde</w:t>
      </w:r>
      <w:r w:rsidRPr="00433C2A">
        <w:rPr>
          <w:lang w:val="de-DE"/>
        </w:rPr>
        <w:t xml:space="preserve"> zunächst mithilfe der Python-Bibliothek NLTK geplant. Aufgrund von technischen Schwierigkeiten beim Laden der </w:t>
      </w:r>
      <w:proofErr w:type="spellStart"/>
      <w:r w:rsidRPr="00433C2A">
        <w:rPr>
          <w:lang w:val="de-DE"/>
        </w:rPr>
        <w:t>Tokenizer</w:t>
      </w:r>
      <w:proofErr w:type="spellEnd"/>
      <w:r w:rsidRPr="00433C2A">
        <w:rPr>
          <w:lang w:val="de-DE"/>
        </w:rPr>
        <w:t>-Modelle wurde stattdessen ein einfacher Fallback-</w:t>
      </w:r>
      <w:proofErr w:type="spellStart"/>
      <w:r w:rsidRPr="00433C2A">
        <w:rPr>
          <w:lang w:val="de-DE"/>
        </w:rPr>
        <w:t>Tokenizer</w:t>
      </w:r>
      <w:proofErr w:type="spellEnd"/>
      <w:r w:rsidRPr="00433C2A">
        <w:rPr>
          <w:lang w:val="de-DE"/>
        </w:rPr>
        <w:t xml:space="preserve"> mittels Python-</w:t>
      </w:r>
      <w:r w:rsidRPr="00433C2A">
        <w:rPr>
          <w:lang w:val="de-DE"/>
        </w:rPr>
        <w:t xml:space="preserve">Funktion </w:t>
      </w:r>
      <w:proofErr w:type="spellStart"/>
      <w:proofErr w:type="gramStart"/>
      <w:r w:rsidRPr="00433C2A">
        <w:rPr>
          <w:lang w:val="de-DE"/>
        </w:rPr>
        <w:t>split</w:t>
      </w:r>
      <w:proofErr w:type="spellEnd"/>
      <w:r w:rsidRPr="00433C2A">
        <w:rPr>
          <w:lang w:val="de-DE"/>
        </w:rPr>
        <w:t>(</w:t>
      </w:r>
      <w:proofErr w:type="gramEnd"/>
      <w:r w:rsidRPr="00433C2A">
        <w:rPr>
          <w:lang w:val="de-DE"/>
        </w:rPr>
        <w:t xml:space="preserve">) verwendet. Für die gewählte Modellarchitektur (klassische ML-Modelle wie Naive Bayes) ist diese Vereinfachung zunächst ausreichend. </w:t>
      </w:r>
      <w:commentRangeStart w:id="0"/>
      <w:r w:rsidRPr="00433C2A">
        <w:rPr>
          <w:highlight w:val="yellow"/>
          <w:lang w:val="de-DE"/>
        </w:rPr>
        <w:t xml:space="preserve">Eine weiterführende Optimierung, etwa über </w:t>
      </w:r>
      <w:proofErr w:type="spellStart"/>
      <w:r w:rsidRPr="00433C2A">
        <w:rPr>
          <w:highlight w:val="yellow"/>
          <w:lang w:val="de-DE"/>
        </w:rPr>
        <w:t>spaCy</w:t>
      </w:r>
      <w:proofErr w:type="spellEnd"/>
      <w:r w:rsidRPr="00433C2A">
        <w:rPr>
          <w:highlight w:val="yellow"/>
          <w:lang w:val="de-DE"/>
        </w:rPr>
        <w:t xml:space="preserve"> oder Lemmatisierung, </w:t>
      </w:r>
      <w:r w:rsidRPr="00433C2A">
        <w:rPr>
          <w:highlight w:val="yellow"/>
          <w:lang w:val="de-DE"/>
        </w:rPr>
        <w:t>wird im weiteren Verlauf</w:t>
      </w:r>
      <w:r w:rsidRPr="00433C2A">
        <w:rPr>
          <w:highlight w:val="yellow"/>
          <w:lang w:val="de-DE"/>
        </w:rPr>
        <w:t xml:space="preserve"> (siehe 5.3).</w:t>
      </w:r>
      <w:commentRangeEnd w:id="0"/>
      <w:r>
        <w:rPr>
          <w:rStyle w:val="Kommentarzeichen"/>
        </w:rPr>
        <w:commentReference w:id="0"/>
      </w:r>
    </w:p>
    <w:p w14:paraId="166088F7" w14:textId="10F5731A" w:rsidR="00433C2A" w:rsidRPr="00433C2A" w:rsidRDefault="00433C2A" w:rsidP="00433C2A">
      <w:pPr>
        <w:jc w:val="both"/>
        <w:rPr>
          <w:lang w:val="de-DE"/>
        </w:rPr>
      </w:pPr>
      <w:r w:rsidRPr="00433C2A">
        <w:rPr>
          <w:lang w:val="de-DE"/>
        </w:rPr>
        <w:t xml:space="preserve">Die vorbereiteten Texte wurden im nächsten Schritt mithilfe des TF-IDF-Verfahrens (Term </w:t>
      </w:r>
      <w:proofErr w:type="spellStart"/>
      <w:r w:rsidRPr="00433C2A">
        <w:rPr>
          <w:lang w:val="de-DE"/>
        </w:rPr>
        <w:t>Frequency</w:t>
      </w:r>
      <w:proofErr w:type="spellEnd"/>
      <w:r>
        <w:rPr>
          <w:lang w:val="de-DE"/>
        </w:rPr>
        <w:t xml:space="preserve"> - </w:t>
      </w:r>
      <w:r w:rsidRPr="00433C2A">
        <w:rPr>
          <w:lang w:val="de-DE"/>
        </w:rPr>
        <w:t xml:space="preserve">Inverse </w:t>
      </w:r>
      <w:proofErr w:type="spellStart"/>
      <w:r w:rsidRPr="00433C2A">
        <w:rPr>
          <w:lang w:val="de-DE"/>
        </w:rPr>
        <w:t>Document</w:t>
      </w:r>
      <w:proofErr w:type="spellEnd"/>
      <w:r w:rsidRPr="00433C2A">
        <w:rPr>
          <w:lang w:val="de-DE"/>
        </w:rPr>
        <w:t xml:space="preserve"> </w:t>
      </w:r>
      <w:proofErr w:type="spellStart"/>
      <w:r w:rsidRPr="00433C2A">
        <w:rPr>
          <w:lang w:val="de-DE"/>
        </w:rPr>
        <w:t>Frequency</w:t>
      </w:r>
      <w:proofErr w:type="spellEnd"/>
      <w:r w:rsidRPr="00433C2A">
        <w:rPr>
          <w:lang w:val="de-DE"/>
        </w:rPr>
        <w:t xml:space="preserve">) in numerische Merkmalsvektoren überführt. Dabei wird jedem Wort eine Gewichtung zugewiesen, die sowohl die Häufigkeit innerhalb eines Dokuments als auch die Seltenheit im Gesamtkorpus berücksichtigt. </w:t>
      </w:r>
      <w:r w:rsidR="00A667CC" w:rsidRPr="00A667CC">
        <w:rPr>
          <w:lang w:val="de-DE"/>
        </w:rPr>
        <w:t>Dies stellt eine Weiterentwicklung gegenüber einfachen Worthäufigkeiten dar, wie sie in der Bag-</w:t>
      </w:r>
      <w:proofErr w:type="spellStart"/>
      <w:r w:rsidR="00A667CC" w:rsidRPr="00A667CC">
        <w:rPr>
          <w:lang w:val="de-DE"/>
        </w:rPr>
        <w:t>of</w:t>
      </w:r>
      <w:proofErr w:type="spellEnd"/>
      <w:r w:rsidR="00A667CC" w:rsidRPr="00A667CC">
        <w:rPr>
          <w:lang w:val="de-DE"/>
        </w:rPr>
        <w:t>-Words-Repräsentation verwendet werden.</w:t>
      </w:r>
    </w:p>
    <w:p w14:paraId="5C045E30" w14:textId="10731D43" w:rsidR="000C16A5" w:rsidRDefault="00433C2A" w:rsidP="00433C2A">
      <w:pPr>
        <w:jc w:val="both"/>
        <w:rPr>
          <w:lang w:val="de-DE"/>
        </w:rPr>
      </w:pPr>
      <w:r w:rsidRPr="00433C2A">
        <w:rPr>
          <w:lang w:val="de-DE"/>
        </w:rPr>
        <w:t>Die resultierende Merkmalsmatrix diente anschließend als Grundlage für das Training des Klassifikationsmodells (siehe Abschnitt 4.3).</w:t>
      </w:r>
    </w:p>
    <w:p w14:paraId="05D82257" w14:textId="77777777" w:rsidR="000C16A5" w:rsidRDefault="000C16A5" w:rsidP="00433C2A">
      <w:pPr>
        <w:jc w:val="both"/>
        <w:rPr>
          <w:lang w:val="de-DE"/>
        </w:rPr>
      </w:pPr>
    </w:p>
    <w:p w14:paraId="7F62EBDF" w14:textId="10FFC9D8" w:rsidR="000C16A5" w:rsidRDefault="000C16A5" w:rsidP="00433C2A">
      <w:pPr>
        <w:pStyle w:val="berschrift2"/>
        <w:jc w:val="both"/>
        <w:rPr>
          <w:lang w:val="de-DE"/>
        </w:rPr>
      </w:pPr>
      <w:r>
        <w:rPr>
          <w:lang w:val="de-DE"/>
        </w:rPr>
        <w:t>4.3 Erstes Modelltraining (Naive Bayes)</w:t>
      </w:r>
    </w:p>
    <w:p w14:paraId="5A75112F" w14:textId="3903A8D5" w:rsidR="00412C68" w:rsidRPr="00C13146" w:rsidRDefault="00000000" w:rsidP="00433C2A">
      <w:pPr>
        <w:jc w:val="both"/>
        <w:rPr>
          <w:lang w:val="de-DE"/>
        </w:rPr>
      </w:pPr>
      <w:r w:rsidRPr="00C13146">
        <w:rPr>
          <w:lang w:val="de-DE"/>
        </w:rPr>
        <w:t xml:space="preserve">Zur Kategorisierung der Bürgeranfragen wurde ein </w:t>
      </w:r>
      <w:proofErr w:type="spellStart"/>
      <w:r w:rsidRPr="00C13146">
        <w:rPr>
          <w:lang w:val="de-DE"/>
        </w:rPr>
        <w:t>Multinomial</w:t>
      </w:r>
      <w:proofErr w:type="spellEnd"/>
      <w:r w:rsidRPr="00C13146">
        <w:rPr>
          <w:lang w:val="de-DE"/>
        </w:rPr>
        <w:t>-Naive-Bayes-Modell trainiert. Die Vektorisierung erfolgte mit TF-IDF, die Trainings- und Testdaten wurden im Verhältnis 80 % zu 20 % aufgeteilt. Bei insgesamt 60 Beispielen umfasste der Testdatensatz nur 12 Anfragen.</w:t>
      </w:r>
      <w:r w:rsidRPr="00C13146">
        <w:rPr>
          <w:lang w:val="de-DE"/>
        </w:rPr>
        <w:br/>
      </w:r>
      <w:r w:rsidRPr="00C13146">
        <w:rPr>
          <w:lang w:val="de-DE"/>
        </w:rPr>
        <w:br/>
        <w:t xml:space="preserve">Das Modell erreichte eine </w:t>
      </w:r>
      <w:r w:rsidR="00993E92" w:rsidRPr="00C13146">
        <w:rPr>
          <w:lang w:val="de-DE"/>
        </w:rPr>
        <w:t>Genauigkeit</w:t>
      </w:r>
      <w:r w:rsidRPr="00C13146">
        <w:rPr>
          <w:lang w:val="de-DE"/>
        </w:rPr>
        <w:t xml:space="preserve"> von 8,3 %</w:t>
      </w:r>
      <w:r w:rsidR="00993E92" w:rsidRPr="00C13146">
        <w:rPr>
          <w:lang w:val="de-DE"/>
        </w:rPr>
        <w:t xml:space="preserve"> - </w:t>
      </w:r>
      <w:r w:rsidRPr="00C13146">
        <w:rPr>
          <w:lang w:val="de-DE"/>
        </w:rPr>
        <w:t>das liegt deutlich unter dem Erwartungswert eines zufälligen Klassifikators. Der Klassifikationsbericht (siehe Abbildung 1) zeigt, dass nur die Kategorie „Abfall“ teilweise erkannt wurde, während andere Klassen vollständig verfehlt wurden.</w:t>
      </w:r>
      <w:r w:rsidRPr="00C13146">
        <w:rPr>
          <w:lang w:val="de-DE"/>
        </w:rPr>
        <w:br/>
      </w:r>
      <w:r w:rsidRPr="00C13146">
        <w:rPr>
          <w:lang w:val="de-DE"/>
        </w:rPr>
        <w:lastRenderedPageBreak/>
        <w:br/>
        <w:t xml:space="preserve">Die geringe Anzahl an Trainingsdaten sowie die ungleichmäßige Verteilung der Klassen im </w:t>
      </w:r>
      <w:proofErr w:type="spellStart"/>
      <w:r w:rsidRPr="00C13146">
        <w:rPr>
          <w:lang w:val="de-DE"/>
        </w:rPr>
        <w:t>Testset</w:t>
      </w:r>
      <w:proofErr w:type="spellEnd"/>
      <w:r w:rsidRPr="00C13146">
        <w:rPr>
          <w:lang w:val="de-DE"/>
        </w:rPr>
        <w:t xml:space="preserve"> sind mögliche Ursachen. In einer erweiterten Version des Projekts könnte eine gezielte Balancierung der Klassen sowie die Verwendung eines komplexeren Modells (z. B. </w:t>
      </w:r>
      <w:proofErr w:type="spellStart"/>
      <w:r w:rsidRPr="00C13146">
        <w:rPr>
          <w:lang w:val="de-DE"/>
        </w:rPr>
        <w:t>Logistic</w:t>
      </w:r>
      <w:proofErr w:type="spellEnd"/>
      <w:r w:rsidRPr="00C13146">
        <w:rPr>
          <w:lang w:val="de-DE"/>
        </w:rPr>
        <w:t xml:space="preserve"> Regression oder SVM) sinnvoll sein.</w:t>
      </w:r>
    </w:p>
    <w:p w14:paraId="3585F155" w14:textId="5CF8D953" w:rsidR="00C13146" w:rsidRPr="00C13146" w:rsidRDefault="00A43B30" w:rsidP="00433C2A">
      <w:pPr>
        <w:jc w:val="both"/>
        <w:rPr>
          <w:lang w:val="de-DE"/>
        </w:rPr>
      </w:pPr>
      <w:r>
        <w:rPr>
          <w:noProof/>
        </w:rPr>
        <w:drawing>
          <wp:anchor distT="0" distB="0" distL="114300" distR="114300" simplePos="0" relativeHeight="251644928" behindDoc="0" locked="0" layoutInCell="1" allowOverlap="1" wp14:anchorId="310A18B0" wp14:editId="723893E1">
            <wp:simplePos x="0" y="0"/>
            <wp:positionH relativeFrom="column">
              <wp:posOffset>3221132</wp:posOffset>
            </wp:positionH>
            <wp:positionV relativeFrom="paragraph">
              <wp:posOffset>4189</wp:posOffset>
            </wp:positionV>
            <wp:extent cx="2332990" cy="1824355"/>
            <wp:effectExtent l="0" t="0" r="0" b="4445"/>
            <wp:wrapSquare wrapText="bothSides"/>
            <wp:docPr id="68097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990" cy="182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3146">
        <w:rPr>
          <w:noProof/>
          <w:lang w:val="de-DE"/>
        </w:rPr>
        <w:drawing>
          <wp:anchor distT="0" distB="0" distL="114300" distR="114300" simplePos="0" relativeHeight="251654144" behindDoc="0" locked="0" layoutInCell="1" allowOverlap="1" wp14:anchorId="45C94AEB" wp14:editId="1775AE99">
            <wp:simplePos x="0" y="0"/>
            <wp:positionH relativeFrom="column">
              <wp:posOffset>2540</wp:posOffset>
            </wp:positionH>
            <wp:positionV relativeFrom="paragraph">
              <wp:posOffset>58370</wp:posOffset>
            </wp:positionV>
            <wp:extent cx="2505907" cy="1638300"/>
            <wp:effectExtent l="0" t="0" r="8890" b="0"/>
            <wp:wrapSquare wrapText="bothSides"/>
            <wp:docPr id="471526093" name="Grafik 1" descr="Screenshot des Klassifikationsberichts des ersten Testdurchlauf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26093" name="Grafik 1" descr="Screenshot des Klassifikationsberichts des ersten Testdurchlaufs">
                      <a:extLst>
                        <a:ext uri="{C183D7F6-B498-43B3-948B-1728B52AA6E4}">
                          <adec:decorative xmlns:adec="http://schemas.microsoft.com/office/drawing/2017/decorative" val="0"/>
                        </a:ext>
                      </a:extLst>
                    </pic:cNvPr>
                    <pic:cNvPicPr/>
                  </pic:nvPicPr>
                  <pic:blipFill>
                    <a:blip r:embed="rId11"/>
                    <a:stretch>
                      <a:fillRect/>
                    </a:stretch>
                  </pic:blipFill>
                  <pic:spPr>
                    <a:xfrm>
                      <a:off x="0" y="0"/>
                      <a:ext cx="2505907" cy="1638300"/>
                    </a:xfrm>
                    <a:prstGeom prst="rect">
                      <a:avLst/>
                    </a:prstGeom>
                  </pic:spPr>
                </pic:pic>
              </a:graphicData>
            </a:graphic>
          </wp:anchor>
        </w:drawing>
      </w:r>
    </w:p>
    <w:p w14:paraId="1619F41C" w14:textId="5007B098" w:rsidR="00C13146" w:rsidRDefault="00C13146" w:rsidP="00433C2A">
      <w:pPr>
        <w:keepNext/>
        <w:jc w:val="both"/>
      </w:pPr>
    </w:p>
    <w:p w14:paraId="568FE668" w14:textId="77777777" w:rsidR="00A43B30" w:rsidRDefault="00A43B30" w:rsidP="00433C2A">
      <w:pPr>
        <w:pStyle w:val="Beschriftung"/>
        <w:jc w:val="both"/>
        <w:rPr>
          <w:sz w:val="20"/>
          <w:szCs w:val="20"/>
        </w:rPr>
      </w:pPr>
    </w:p>
    <w:p w14:paraId="7E3A8636" w14:textId="77777777" w:rsidR="00A43B30" w:rsidRDefault="00A43B30" w:rsidP="00433C2A">
      <w:pPr>
        <w:pStyle w:val="Beschriftung"/>
        <w:jc w:val="both"/>
        <w:rPr>
          <w:sz w:val="20"/>
          <w:szCs w:val="20"/>
        </w:rPr>
      </w:pPr>
    </w:p>
    <w:p w14:paraId="5BB6D6C4" w14:textId="70AF039D" w:rsidR="00A43B30" w:rsidRDefault="00A43B30" w:rsidP="00433C2A">
      <w:pPr>
        <w:pStyle w:val="Beschriftung"/>
        <w:jc w:val="both"/>
        <w:rPr>
          <w:sz w:val="20"/>
          <w:szCs w:val="20"/>
        </w:rPr>
      </w:pPr>
    </w:p>
    <w:p w14:paraId="60F25633" w14:textId="08B401AE" w:rsidR="00C13146" w:rsidRPr="00C13146" w:rsidRDefault="00E467E5" w:rsidP="00433C2A">
      <w:pPr>
        <w:jc w:val="both"/>
        <w:rPr>
          <w:lang w:val="de-DE"/>
        </w:rPr>
      </w:pPr>
      <w:r>
        <w:rPr>
          <w:noProof/>
        </w:rPr>
        <mc:AlternateContent>
          <mc:Choice Requires="wps">
            <w:drawing>
              <wp:anchor distT="0" distB="0" distL="114300" distR="114300" simplePos="0" relativeHeight="251664384" behindDoc="0" locked="0" layoutInCell="1" allowOverlap="1" wp14:anchorId="1181E6DF" wp14:editId="408A78C2">
                <wp:simplePos x="0" y="0"/>
                <wp:positionH relativeFrom="column">
                  <wp:posOffset>601345</wp:posOffset>
                </wp:positionH>
                <wp:positionV relativeFrom="paragraph">
                  <wp:posOffset>368300</wp:posOffset>
                </wp:positionV>
                <wp:extent cx="2256155" cy="213360"/>
                <wp:effectExtent l="0" t="0" r="0" b="0"/>
                <wp:wrapSquare wrapText="bothSides"/>
                <wp:docPr id="1327551656" name="Textfeld 1"/>
                <wp:cNvGraphicFramePr/>
                <a:graphic xmlns:a="http://schemas.openxmlformats.org/drawingml/2006/main">
                  <a:graphicData uri="http://schemas.microsoft.com/office/word/2010/wordprocessingShape">
                    <wps:wsp>
                      <wps:cNvSpPr txBox="1"/>
                      <wps:spPr>
                        <a:xfrm>
                          <a:off x="0" y="0"/>
                          <a:ext cx="2256155" cy="213360"/>
                        </a:xfrm>
                        <a:prstGeom prst="rect">
                          <a:avLst/>
                        </a:prstGeom>
                        <a:solidFill>
                          <a:prstClr val="white"/>
                        </a:solidFill>
                        <a:ln>
                          <a:noFill/>
                        </a:ln>
                      </wps:spPr>
                      <wps:txbx>
                        <w:txbxContent>
                          <w:p w14:paraId="293F3DC2" w14:textId="3BA0C283" w:rsidR="00A43B30" w:rsidRPr="009B2D87" w:rsidRDefault="00A43B30" w:rsidP="00A43B30">
                            <w:pPr>
                              <w:pStyle w:val="Beschriftung"/>
                              <w:rPr>
                                <w:noProof/>
                                <w:sz w:val="22"/>
                                <w:szCs w:val="22"/>
                              </w:rPr>
                            </w:pPr>
                            <w:proofErr w:type="spellStart"/>
                            <w:r>
                              <w:t>Abbildung</w:t>
                            </w:r>
                            <w:proofErr w:type="spellEnd"/>
                            <w:r>
                              <w:t xml:space="preserve"> 2: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1E6DF" id="_x0000_t202" coordsize="21600,21600" o:spt="202" path="m,l,21600r21600,l21600,xe">
                <v:stroke joinstyle="miter"/>
                <v:path gradientshapeok="t" o:connecttype="rect"/>
              </v:shapetype>
              <v:shape id="Textfeld 1" o:spid="_x0000_s1026" type="#_x0000_t202" style="position:absolute;left:0;text-align:left;margin-left:47.35pt;margin-top:29pt;width:177.65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" stroked="f">
                <v:textbox inset="0,0,0,0">
                  <w:txbxContent>
                    <w:p w14:paraId="293F3DC2" w14:textId="3BA0C283" w:rsidR="00A43B30" w:rsidRPr="009B2D87" w:rsidRDefault="00A43B30" w:rsidP="00A43B30">
                      <w:pPr>
                        <w:pStyle w:val="Beschriftung"/>
                        <w:rPr>
                          <w:noProof/>
                          <w:sz w:val="22"/>
                          <w:szCs w:val="22"/>
                        </w:rPr>
                      </w:pPr>
                      <w:proofErr w:type="spellStart"/>
                      <w:r>
                        <w:t>Abbildung</w:t>
                      </w:r>
                      <w:proofErr w:type="spellEnd"/>
                      <w:r>
                        <w:t xml:space="preserve"> 2: Confusion Matrix</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6C94D13B" wp14:editId="2DEE1631">
                <wp:simplePos x="0" y="0"/>
                <wp:positionH relativeFrom="column">
                  <wp:posOffset>-2628900</wp:posOffset>
                </wp:positionH>
                <wp:positionV relativeFrom="paragraph">
                  <wp:posOffset>386236</wp:posOffset>
                </wp:positionV>
                <wp:extent cx="2047875" cy="248920"/>
                <wp:effectExtent l="0" t="0" r="9525" b="0"/>
                <wp:wrapSquare wrapText="bothSides"/>
                <wp:docPr id="2032981214" name="Textfeld 1"/>
                <wp:cNvGraphicFramePr/>
                <a:graphic xmlns:a="http://schemas.openxmlformats.org/drawingml/2006/main">
                  <a:graphicData uri="http://schemas.microsoft.com/office/word/2010/wordprocessingShape">
                    <wps:wsp>
                      <wps:cNvSpPr txBox="1"/>
                      <wps:spPr>
                        <a:xfrm>
                          <a:off x="0" y="0"/>
                          <a:ext cx="2047875" cy="248920"/>
                        </a:xfrm>
                        <a:prstGeom prst="rect">
                          <a:avLst/>
                        </a:prstGeom>
                        <a:solidFill>
                          <a:prstClr val="white"/>
                        </a:solidFill>
                        <a:ln>
                          <a:noFill/>
                        </a:ln>
                      </wps:spPr>
                      <wps:txbx>
                        <w:txbxContent>
                          <w:p w14:paraId="4F670F23" w14:textId="60566459" w:rsidR="00E467E5" w:rsidRPr="00D64D3F" w:rsidRDefault="00E467E5" w:rsidP="00E467E5">
                            <w:pPr>
                              <w:pStyle w:val="Beschriftung"/>
                              <w:rPr>
                                <w:noProof/>
                                <w:sz w:val="22"/>
                                <w:szCs w:val="22"/>
                              </w:rPr>
                            </w:pPr>
                            <w:proofErr w:type="spellStart"/>
                            <w:r>
                              <w:t>Abbildung</w:t>
                            </w:r>
                            <w:proofErr w:type="spellEnd"/>
                            <w:r>
                              <w:t xml:space="preserve"> </w:t>
                            </w:r>
                            <w:fldSimple w:instr=" SEQ Abbildung \* ARABIC ">
                              <w:r>
                                <w:rPr>
                                  <w:noProof/>
                                </w:rPr>
                                <w:t>1</w:t>
                              </w:r>
                            </w:fldSimple>
                            <w:r>
                              <w:t xml:space="preserve">: </w:t>
                            </w:r>
                            <w:proofErr w:type="spellStart"/>
                            <w:r>
                              <w:t>Klassifikationsbericht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4D13B" id="_x0000_s1027" type="#_x0000_t202" style="position:absolute;left:0;text-align:left;margin-left:-207pt;margin-top:30.4pt;width:161.25pt;height:1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" stroked="f">
                <v:textbox inset="0,0,0,0">
                  <w:txbxContent>
                    <w:p w14:paraId="4F670F23" w14:textId="60566459" w:rsidR="00E467E5" w:rsidRPr="00D64D3F" w:rsidRDefault="00E467E5" w:rsidP="00E467E5">
                      <w:pPr>
                        <w:pStyle w:val="Beschriftung"/>
                        <w:rPr>
                          <w:noProof/>
                          <w:sz w:val="22"/>
                          <w:szCs w:val="22"/>
                        </w:rPr>
                      </w:pPr>
                      <w:proofErr w:type="spellStart"/>
                      <w:r>
                        <w:t>Abbildung</w:t>
                      </w:r>
                      <w:proofErr w:type="spellEnd"/>
                      <w:r>
                        <w:t xml:space="preserve"> </w:t>
                      </w:r>
                      <w:fldSimple w:instr=" SEQ Abbildung \* ARABIC ">
                        <w:r>
                          <w:rPr>
                            <w:noProof/>
                          </w:rPr>
                          <w:t>1</w:t>
                        </w:r>
                      </w:fldSimple>
                      <w:r>
                        <w:t xml:space="preserve">: </w:t>
                      </w:r>
                      <w:proofErr w:type="spellStart"/>
                      <w:r>
                        <w:t>Klassifikationsbericht</w:t>
                      </w:r>
                      <w:proofErr w:type="spellEnd"/>
                    </w:p>
                  </w:txbxContent>
                </v:textbox>
                <w10:wrap type="square"/>
              </v:shape>
            </w:pict>
          </mc:Fallback>
        </mc:AlternateContent>
      </w:r>
    </w:p>
    <w:p w14:paraId="12F81CE3" w14:textId="77777777" w:rsidR="00E467E5" w:rsidRDefault="00E467E5" w:rsidP="00433C2A">
      <w:pPr>
        <w:pStyle w:val="berschrift1"/>
        <w:jc w:val="both"/>
        <w:rPr>
          <w:lang w:val="de-DE"/>
        </w:rPr>
      </w:pPr>
    </w:p>
    <w:p w14:paraId="6D9B7E1A" w14:textId="0079432F" w:rsidR="00E467E5" w:rsidRDefault="000C16A5" w:rsidP="00433C2A">
      <w:pPr>
        <w:pStyle w:val="berschrift2"/>
        <w:jc w:val="both"/>
        <w:rPr>
          <w:lang w:val="de-DE"/>
        </w:rPr>
      </w:pPr>
      <w:r>
        <w:rPr>
          <w:lang w:val="de-DE"/>
        </w:rPr>
        <w:t>4.4 Modellverbesserung und Vergleich</w:t>
      </w:r>
    </w:p>
    <w:p w14:paraId="10C31E79" w14:textId="77777777" w:rsidR="006F345C" w:rsidRPr="006F345C" w:rsidRDefault="006F345C" w:rsidP="00433C2A">
      <w:pPr>
        <w:jc w:val="both"/>
        <w:rPr>
          <w:lang w:val="de-DE"/>
        </w:rPr>
      </w:pPr>
    </w:p>
    <w:p w14:paraId="41E0F763" w14:textId="17AAB9F9" w:rsidR="000C16A5" w:rsidRDefault="000C16A5" w:rsidP="00433C2A">
      <w:pPr>
        <w:pStyle w:val="berschrift3"/>
        <w:jc w:val="both"/>
        <w:rPr>
          <w:lang w:val="de-DE"/>
        </w:rPr>
      </w:pPr>
      <w:r>
        <w:rPr>
          <w:lang w:val="de-DE"/>
        </w:rPr>
        <w:t>4.4.1 Erweiterung der Textverarbeitung</w:t>
      </w:r>
    </w:p>
    <w:p w14:paraId="4F88C09C" w14:textId="512D14BB" w:rsidR="006F345C" w:rsidRPr="006F345C" w:rsidRDefault="006F345C" w:rsidP="00433C2A">
      <w:pPr>
        <w:jc w:val="both"/>
        <w:rPr>
          <w:lang w:val="de-DE"/>
        </w:rPr>
      </w:pPr>
      <w:r w:rsidRPr="006F345C">
        <w:rPr>
          <w:lang w:val="de-DE"/>
        </w:rPr>
        <w:t xml:space="preserve">zusätzliche Vorverarbeitung beschreiben (z. B. Stoppwörter, </w:t>
      </w:r>
      <w:proofErr w:type="spellStart"/>
      <w:r w:rsidRPr="006F345C">
        <w:rPr>
          <w:lang w:val="de-DE"/>
        </w:rPr>
        <w:t>spaCy</w:t>
      </w:r>
      <w:proofErr w:type="spellEnd"/>
      <w:r w:rsidRPr="006F345C">
        <w:rPr>
          <w:lang w:val="de-DE"/>
        </w:rPr>
        <w:t xml:space="preserve">, </w:t>
      </w:r>
      <w:proofErr w:type="spellStart"/>
      <w:r w:rsidRPr="006F345C">
        <w:rPr>
          <w:lang w:val="de-DE"/>
        </w:rPr>
        <w:t>Balancing</w:t>
      </w:r>
      <w:proofErr w:type="spellEnd"/>
      <w:r w:rsidRPr="006F345C">
        <w:rPr>
          <w:lang w:val="de-DE"/>
        </w:rPr>
        <w:t>)</w:t>
      </w:r>
    </w:p>
    <w:p w14:paraId="10932D4F" w14:textId="11E7BE19" w:rsidR="000C16A5" w:rsidRDefault="000C16A5" w:rsidP="00433C2A">
      <w:pPr>
        <w:pStyle w:val="berschrift3"/>
        <w:jc w:val="both"/>
        <w:rPr>
          <w:lang w:val="de-DE"/>
        </w:rPr>
      </w:pPr>
      <w:r>
        <w:rPr>
          <w:lang w:val="de-DE"/>
        </w:rPr>
        <w:t xml:space="preserve">4.4.2 Modellwechsel auf </w:t>
      </w:r>
      <w:proofErr w:type="spellStart"/>
      <w:r>
        <w:rPr>
          <w:lang w:val="de-DE"/>
        </w:rPr>
        <w:t>Logistic</w:t>
      </w:r>
      <w:proofErr w:type="spellEnd"/>
      <w:r>
        <w:rPr>
          <w:lang w:val="de-DE"/>
        </w:rPr>
        <w:t xml:space="preserve"> Regression</w:t>
      </w:r>
    </w:p>
    <w:p w14:paraId="7DAD2D6A" w14:textId="77777777" w:rsidR="006F345C" w:rsidRPr="006F345C" w:rsidRDefault="006F345C" w:rsidP="00433C2A">
      <w:pPr>
        <w:jc w:val="both"/>
        <w:rPr>
          <w:lang w:val="de-DE"/>
        </w:rPr>
      </w:pPr>
    </w:p>
    <w:p w14:paraId="4B5E3F4F" w14:textId="28E84270" w:rsidR="000C16A5" w:rsidRPr="000C16A5" w:rsidRDefault="000C16A5" w:rsidP="00433C2A">
      <w:pPr>
        <w:pStyle w:val="berschrift3"/>
        <w:jc w:val="both"/>
        <w:rPr>
          <w:lang w:val="de-DE"/>
        </w:rPr>
      </w:pPr>
      <w:r>
        <w:rPr>
          <w:lang w:val="de-DE"/>
        </w:rPr>
        <w:t>4.4.3 Vergleich der Ergebnisse</w:t>
      </w:r>
    </w:p>
    <w:p w14:paraId="4E09E092" w14:textId="7076F13A" w:rsidR="00E467E5" w:rsidRPr="00E467E5" w:rsidRDefault="006F345C" w:rsidP="00433C2A">
      <w:pPr>
        <w:jc w:val="both"/>
        <w:rPr>
          <w:lang w:val="de-DE"/>
        </w:rPr>
      </w:pPr>
      <w:r w:rsidRPr="006F345C">
        <w:rPr>
          <w:lang w:val="de-DE"/>
        </w:rPr>
        <w:t xml:space="preserve">einen Vergleich machen (z. B. neue </w:t>
      </w:r>
      <w:proofErr w:type="spellStart"/>
      <w:r w:rsidRPr="006F345C">
        <w:rPr>
          <w:lang w:val="de-DE"/>
        </w:rPr>
        <w:t>Confusion</w:t>
      </w:r>
      <w:proofErr w:type="spellEnd"/>
      <w:r w:rsidRPr="006F345C">
        <w:rPr>
          <w:lang w:val="de-DE"/>
        </w:rPr>
        <w:t xml:space="preserve"> Matrix)</w:t>
      </w:r>
    </w:p>
    <w:p w14:paraId="2A87B936" w14:textId="689E10D1" w:rsidR="00412C68" w:rsidRPr="00C13146" w:rsidRDefault="00000000" w:rsidP="00433C2A">
      <w:pPr>
        <w:pStyle w:val="berschrift1"/>
        <w:jc w:val="both"/>
        <w:rPr>
          <w:lang w:val="de-DE"/>
        </w:rPr>
      </w:pPr>
      <w:r w:rsidRPr="00C13146">
        <w:rPr>
          <w:lang w:val="de-DE"/>
        </w:rPr>
        <w:t>5. Fazit und Ausblick</w:t>
      </w:r>
    </w:p>
    <w:p w14:paraId="33D90E7B" w14:textId="77777777" w:rsidR="00412C68" w:rsidRPr="00C13146" w:rsidRDefault="00000000" w:rsidP="00433C2A">
      <w:pPr>
        <w:pStyle w:val="Aufzhlungszeichen"/>
        <w:jc w:val="both"/>
        <w:rPr>
          <w:lang w:val="de-DE"/>
        </w:rPr>
      </w:pPr>
      <w:r w:rsidRPr="00C13146">
        <w:rPr>
          <w:lang w:val="de-DE"/>
        </w:rPr>
        <w:t>[Platzhalter] Zusammenfassung der Ergebnisse</w:t>
      </w:r>
    </w:p>
    <w:p w14:paraId="290D5190" w14:textId="77777777" w:rsidR="00412C68" w:rsidRPr="00C13146" w:rsidRDefault="00000000" w:rsidP="00433C2A">
      <w:pPr>
        <w:pStyle w:val="Aufzhlungszeichen"/>
        <w:jc w:val="both"/>
        <w:rPr>
          <w:lang w:val="de-DE"/>
        </w:rPr>
      </w:pPr>
      <w:r w:rsidRPr="00C13146">
        <w:rPr>
          <w:lang w:val="de-DE"/>
        </w:rPr>
        <w:t>[Platzhalter] Bewertung &amp; Grenzen</w:t>
      </w:r>
    </w:p>
    <w:p w14:paraId="0E812301" w14:textId="5B3B9017" w:rsidR="00E42BA1" w:rsidRDefault="00000000" w:rsidP="00E42BA1">
      <w:pPr>
        <w:pStyle w:val="Aufzhlungszeichen"/>
        <w:jc w:val="both"/>
        <w:rPr>
          <w:lang w:val="de-DE"/>
        </w:rPr>
      </w:pPr>
      <w:r w:rsidRPr="00C13146">
        <w:rPr>
          <w:lang w:val="de-DE"/>
        </w:rPr>
        <w:t xml:space="preserve">[Platzhalter] Ausblick (z. B. LLM oder </w:t>
      </w:r>
      <w:proofErr w:type="spellStart"/>
      <w:r w:rsidRPr="00C13146">
        <w:rPr>
          <w:lang w:val="de-DE"/>
        </w:rPr>
        <w:t>spaCy</w:t>
      </w:r>
      <w:proofErr w:type="spellEnd"/>
      <w:r w:rsidRPr="00C13146">
        <w:rPr>
          <w:lang w:val="de-DE"/>
        </w:rPr>
        <w:t>)</w:t>
      </w:r>
    </w:p>
    <w:p w14:paraId="6827E724" w14:textId="77777777" w:rsidR="00E42BA1" w:rsidRDefault="00E42BA1" w:rsidP="00E42BA1">
      <w:pPr>
        <w:pStyle w:val="Aufzhlungszeichen"/>
        <w:numPr>
          <w:ilvl w:val="0"/>
          <w:numId w:val="0"/>
        </w:numPr>
        <w:ind w:left="360" w:hanging="360"/>
        <w:jc w:val="both"/>
        <w:rPr>
          <w:lang w:val="de-DE"/>
        </w:rPr>
      </w:pPr>
    </w:p>
    <w:p w14:paraId="407E7905" w14:textId="77777777" w:rsidR="00E42BA1" w:rsidRPr="00E42BA1" w:rsidRDefault="00E42BA1" w:rsidP="00E42BA1">
      <w:pPr>
        <w:pStyle w:val="Aufzhlungszeichen"/>
        <w:numPr>
          <w:ilvl w:val="0"/>
          <w:numId w:val="0"/>
        </w:numPr>
        <w:ind w:left="360" w:hanging="360"/>
        <w:jc w:val="both"/>
        <w:rPr>
          <w:lang w:val="de-DE"/>
        </w:rPr>
      </w:pPr>
    </w:p>
    <w:p w14:paraId="0B289124" w14:textId="15496206" w:rsidR="00412C68" w:rsidRDefault="00412C68" w:rsidP="00433C2A">
      <w:pPr>
        <w:jc w:val="both"/>
        <w:rPr>
          <w:lang w:val="de-DE"/>
        </w:rPr>
      </w:pPr>
    </w:p>
    <w:sdt>
      <w:sdtPr>
        <w:rPr>
          <w:lang w:val="de-DE"/>
        </w:rPr>
        <w:tag w:val="CitaviBibliography"/>
        <w:id w:val="1119795458"/>
        <w:placeholder>
          <w:docPart w:val="DefaultPlaceholder_-1854013440"/>
        </w:placeholder>
      </w:sdtPr>
      <w:sdtEndPr>
        <w:rPr>
          <w:rFonts w:asciiTheme="minorHAnsi" w:eastAsiaTheme="minorEastAsia" w:hAnsiTheme="minorHAnsi" w:cstheme="minorBidi"/>
          <w:b w:val="0"/>
          <w:bCs w:val="0"/>
          <w:color w:val="auto"/>
          <w:sz w:val="22"/>
          <w:szCs w:val="22"/>
        </w:rPr>
      </w:sdtEndPr>
      <w:sdtContent>
        <w:p w14:paraId="029EE9AC" w14:textId="77777777" w:rsidR="001D1D6B" w:rsidRDefault="00DC5581" w:rsidP="001D1D6B">
          <w:pPr>
            <w:pStyle w:val="CitaviBibliographyHeading"/>
            <w:rPr>
              <w:lang w:val="de-DE"/>
            </w:rPr>
          </w:pPr>
          <w:r>
            <w:rPr>
              <w:lang w:val="de-DE"/>
            </w:rPr>
            <w:fldChar w:fldCharType="begin"/>
          </w:r>
          <w:r>
            <w:rPr>
              <w:lang w:val="de-DE"/>
            </w:rPr>
            <w:instrText>ADDIN CitaviBibliography</w:instrText>
          </w:r>
          <w:r>
            <w:rPr>
              <w:lang w:val="de-DE"/>
            </w:rPr>
            <w:fldChar w:fldCharType="separate"/>
          </w:r>
          <w:r w:rsidR="001D1D6B">
            <w:rPr>
              <w:lang w:val="de-DE"/>
            </w:rPr>
            <w:t>Literaturverzeichnis</w:t>
          </w:r>
        </w:p>
        <w:p w14:paraId="0EA924B4" w14:textId="77777777" w:rsidR="001D1D6B" w:rsidRDefault="001D1D6B" w:rsidP="001D1D6B">
          <w:pPr>
            <w:pStyle w:val="CitaviBibliographyEntry"/>
            <w:rPr>
              <w:lang w:val="de-DE"/>
            </w:rPr>
          </w:pPr>
          <w:r>
            <w:rPr>
              <w:lang w:val="de-DE"/>
            </w:rPr>
            <w:t xml:space="preserve">[B1] </w:t>
          </w:r>
          <w:bookmarkStart w:id="1" w:name="_CTVL0019db40d637f6941a996a99f06e60b5dfa"/>
          <w:r>
            <w:rPr>
              <w:lang w:val="de-DE"/>
            </w:rPr>
            <w:t>IT-P GmbH,</w:t>
          </w:r>
          <w:bookmarkEnd w:id="1"/>
          <w:r>
            <w:rPr>
              <w:lang w:val="de-DE"/>
            </w:rPr>
            <w:t xml:space="preserve"> </w:t>
          </w:r>
          <w:r w:rsidRPr="001D1D6B">
            <w:rPr>
              <w:i/>
              <w:lang w:val="de-DE"/>
            </w:rPr>
            <w:t>Textklassifikation - Definition &amp; Anwendungsbereiche</w:t>
          </w:r>
          <w:r w:rsidRPr="001D1D6B">
            <w:rPr>
              <w:lang w:val="de-DE"/>
            </w:rPr>
            <w:t>, 2023. https://www.it-p.de/lexikon/textklassifikation/ (</w:t>
          </w:r>
          <w:proofErr w:type="spellStart"/>
          <w:r w:rsidRPr="001D1D6B">
            <w:rPr>
              <w:lang w:val="de-DE"/>
            </w:rPr>
            <w:t>accessed</w:t>
          </w:r>
          <w:proofErr w:type="spellEnd"/>
          <w:r w:rsidRPr="001D1D6B">
            <w:rPr>
              <w:lang w:val="de-DE"/>
            </w:rPr>
            <w:t xml:space="preserve"> May 12, 2025).</w:t>
          </w:r>
        </w:p>
        <w:p w14:paraId="2E34F4CB" w14:textId="77777777" w:rsidR="001D1D6B" w:rsidRDefault="001D1D6B" w:rsidP="001D1D6B">
          <w:pPr>
            <w:pStyle w:val="CitaviBibliographyEntry"/>
            <w:rPr>
              <w:lang w:val="de-DE"/>
            </w:rPr>
          </w:pPr>
          <w:r>
            <w:rPr>
              <w:lang w:val="de-DE"/>
            </w:rPr>
            <w:lastRenderedPageBreak/>
            <w:t xml:space="preserve">[B2] </w:t>
          </w:r>
          <w:bookmarkStart w:id="2" w:name="_CTVL001f761c0d72a4e40119020903e8c712faa"/>
          <w:proofErr w:type="spellStart"/>
          <w:r>
            <w:rPr>
              <w:lang w:val="de-DE"/>
            </w:rPr>
            <w:t>Mwiti</w:t>
          </w:r>
          <w:proofErr w:type="spellEnd"/>
          <w:r>
            <w:rPr>
              <w:lang w:val="de-DE"/>
            </w:rPr>
            <w:t xml:space="preserve">, D., “Python Bag </w:t>
          </w:r>
          <w:proofErr w:type="spellStart"/>
          <w:r>
            <w:rPr>
              <w:lang w:val="de-DE"/>
            </w:rPr>
            <w:t>of</w:t>
          </w:r>
          <w:proofErr w:type="spellEnd"/>
          <w:r>
            <w:rPr>
              <w:lang w:val="de-DE"/>
            </w:rPr>
            <w:t xml:space="preserve"> Words Model: Ein vollständiger Leitfaden,”</w:t>
          </w:r>
          <w:bookmarkEnd w:id="2"/>
          <w:r>
            <w:rPr>
              <w:lang w:val="de-DE"/>
            </w:rPr>
            <w:t xml:space="preserve"> </w:t>
          </w:r>
          <w:proofErr w:type="spellStart"/>
          <w:r w:rsidRPr="001D1D6B">
            <w:rPr>
              <w:i/>
              <w:lang w:val="de-DE"/>
            </w:rPr>
            <w:t>DataCamp</w:t>
          </w:r>
          <w:proofErr w:type="spellEnd"/>
          <w:r w:rsidRPr="001D1D6B">
            <w:rPr>
              <w:lang w:val="de-DE"/>
            </w:rPr>
            <w:t>, 2024. https://www.datacamp.com/de/tutorial/python-bag-of-words-model (</w:t>
          </w:r>
          <w:proofErr w:type="spellStart"/>
          <w:r w:rsidRPr="001D1D6B">
            <w:rPr>
              <w:lang w:val="de-DE"/>
            </w:rPr>
            <w:t>accessed</w:t>
          </w:r>
          <w:proofErr w:type="spellEnd"/>
          <w:r w:rsidRPr="001D1D6B">
            <w:rPr>
              <w:lang w:val="de-DE"/>
            </w:rPr>
            <w:t xml:space="preserve"> May 12, 2025).</w:t>
          </w:r>
        </w:p>
        <w:p w14:paraId="019B6379" w14:textId="77777777" w:rsidR="001D1D6B" w:rsidRDefault="001D1D6B" w:rsidP="001D1D6B">
          <w:pPr>
            <w:pStyle w:val="CitaviBibliographyEntry"/>
            <w:rPr>
              <w:lang w:val="de-DE"/>
            </w:rPr>
          </w:pPr>
          <w:r>
            <w:rPr>
              <w:lang w:val="de-DE"/>
            </w:rPr>
            <w:t xml:space="preserve">[B3] </w:t>
          </w:r>
          <w:bookmarkStart w:id="3" w:name="_CTVL0015ca9e9fb195b472c8d60ac0c64e8d270"/>
          <w:r w:rsidRPr="001D1D6B">
            <w:rPr>
              <w:i/>
              <w:lang w:val="de-DE"/>
            </w:rPr>
            <w:t>Was ist NLP (Natural Language Processing)? | IB</w:t>
          </w:r>
          <w:bookmarkEnd w:id="3"/>
          <w:r w:rsidRPr="001D1D6B">
            <w:rPr>
              <w:i/>
              <w:lang w:val="de-DE"/>
            </w:rPr>
            <w:t>M</w:t>
          </w:r>
          <w:r w:rsidRPr="001D1D6B">
            <w:rPr>
              <w:lang w:val="de-DE"/>
            </w:rPr>
            <w:t>, 2025. https://www.ibm.com/de-de/think/topics/natural-language-processing (</w:t>
          </w:r>
          <w:proofErr w:type="spellStart"/>
          <w:r w:rsidRPr="001D1D6B">
            <w:rPr>
              <w:lang w:val="de-DE"/>
            </w:rPr>
            <w:t>accessed</w:t>
          </w:r>
          <w:proofErr w:type="spellEnd"/>
          <w:r w:rsidRPr="001D1D6B">
            <w:rPr>
              <w:lang w:val="de-DE"/>
            </w:rPr>
            <w:t xml:space="preserve"> May 12, 2025).</w:t>
          </w:r>
        </w:p>
        <w:p w14:paraId="38209892" w14:textId="6956FD66" w:rsidR="00DC5581" w:rsidRDefault="001D1D6B" w:rsidP="001D1D6B">
          <w:pPr>
            <w:pStyle w:val="CitaviBibliographyEntry"/>
            <w:rPr>
              <w:lang w:val="de-DE"/>
            </w:rPr>
          </w:pPr>
          <w:r>
            <w:rPr>
              <w:lang w:val="de-DE"/>
            </w:rPr>
            <w:t xml:space="preserve">[B4] </w:t>
          </w:r>
          <w:bookmarkStart w:id="4" w:name="_CTVL001441111f99cc04056b9ccb9974d04e844"/>
          <w:r>
            <w:rPr>
              <w:lang w:val="de-DE"/>
            </w:rPr>
            <w:t>Wuttke, L., “Textklassifikation,”</w:t>
          </w:r>
          <w:bookmarkEnd w:id="4"/>
          <w:r>
            <w:rPr>
              <w:lang w:val="de-DE"/>
            </w:rPr>
            <w:t xml:space="preserve"> </w:t>
          </w:r>
          <w:proofErr w:type="spellStart"/>
          <w:r w:rsidRPr="001D1D6B">
            <w:rPr>
              <w:i/>
              <w:lang w:val="de-DE"/>
            </w:rPr>
            <w:t>datasolut</w:t>
          </w:r>
          <w:proofErr w:type="spellEnd"/>
          <w:r w:rsidRPr="001D1D6B">
            <w:rPr>
              <w:i/>
              <w:lang w:val="de-DE"/>
            </w:rPr>
            <w:t xml:space="preserve"> GmbH</w:t>
          </w:r>
          <w:r w:rsidRPr="001D1D6B">
            <w:rPr>
              <w:lang w:val="de-DE"/>
            </w:rPr>
            <w:t>, 2023. https://datasolut.com/textklassifikation/ (</w:t>
          </w:r>
          <w:proofErr w:type="spellStart"/>
          <w:r w:rsidRPr="001D1D6B">
            <w:rPr>
              <w:lang w:val="de-DE"/>
            </w:rPr>
            <w:t>accessed</w:t>
          </w:r>
          <w:proofErr w:type="spellEnd"/>
          <w:r w:rsidRPr="001D1D6B">
            <w:rPr>
              <w:lang w:val="de-DE"/>
            </w:rPr>
            <w:t xml:space="preserve"> May 12, 2025).</w:t>
          </w:r>
          <w:r w:rsidR="00DC5581">
            <w:rPr>
              <w:lang w:val="de-DE"/>
            </w:rPr>
            <w:fldChar w:fldCharType="end"/>
          </w:r>
        </w:p>
      </w:sdtContent>
    </w:sdt>
    <w:p w14:paraId="411DBC00" w14:textId="77777777" w:rsidR="00DC5581" w:rsidRPr="00C13146" w:rsidRDefault="00DC5581" w:rsidP="00DC5581">
      <w:pPr>
        <w:rPr>
          <w:lang w:val="de-DE"/>
        </w:rPr>
      </w:pPr>
    </w:p>
    <w:sectPr w:rsidR="00DC5581" w:rsidRPr="00C13146"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us Weiß" w:date="2025-05-12T16:18:00Z" w:initials="MW">
    <w:p w14:paraId="6B0E28C6" w14:textId="77777777" w:rsidR="00433C2A" w:rsidRDefault="00433C2A" w:rsidP="00433C2A">
      <w:pPr>
        <w:pStyle w:val="Kommentartext"/>
      </w:pPr>
      <w:r>
        <w:rPr>
          <w:rStyle w:val="Kommentarzeichen"/>
        </w:rPr>
        <w:annotationRef/>
      </w:r>
      <w:r>
        <w:t>Noch nicht sicher was ich mache aber denke Spacy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0E2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1878A0" w16cex:dateUtc="2025-05-12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0E28C6" w16cid:durableId="3F187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6088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D6CF8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F66CA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0628E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32081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753F3A3A"/>
    <w:multiLevelType w:val="hybridMultilevel"/>
    <w:tmpl w:val="19BC8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3987350">
    <w:abstractNumId w:val="9"/>
  </w:num>
  <w:num w:numId="2" w16cid:durableId="1234199719">
    <w:abstractNumId w:val="7"/>
  </w:num>
  <w:num w:numId="3" w16cid:durableId="618953488">
    <w:abstractNumId w:val="6"/>
  </w:num>
  <w:num w:numId="4" w16cid:durableId="141317002">
    <w:abstractNumId w:val="5"/>
  </w:num>
  <w:num w:numId="5" w16cid:durableId="830368835">
    <w:abstractNumId w:val="8"/>
  </w:num>
  <w:num w:numId="6" w16cid:durableId="372923522">
    <w:abstractNumId w:val="3"/>
  </w:num>
  <w:num w:numId="7" w16cid:durableId="138889243">
    <w:abstractNumId w:val="2"/>
  </w:num>
  <w:num w:numId="8" w16cid:durableId="605620933">
    <w:abstractNumId w:val="1"/>
  </w:num>
  <w:num w:numId="9" w16cid:durableId="1275018691">
    <w:abstractNumId w:val="0"/>
  </w:num>
  <w:num w:numId="10" w16cid:durableId="1244217087">
    <w:abstractNumId w:val="10"/>
  </w:num>
  <w:num w:numId="11" w16cid:durableId="1152866977">
    <w:abstractNumId w:val="0"/>
  </w:num>
  <w:num w:numId="12" w16cid:durableId="748038957">
    <w:abstractNumId w:val="1"/>
  </w:num>
  <w:num w:numId="13" w16cid:durableId="6305934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us Weiß">
    <w15:presenceInfo w15:providerId="Windows Live" w15:userId="e8be22dad857c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6A5"/>
    <w:rsid w:val="0015074B"/>
    <w:rsid w:val="001D1D6B"/>
    <w:rsid w:val="0029639D"/>
    <w:rsid w:val="00326F90"/>
    <w:rsid w:val="00412C68"/>
    <w:rsid w:val="00433C2A"/>
    <w:rsid w:val="005D0817"/>
    <w:rsid w:val="006F345C"/>
    <w:rsid w:val="007C1EB6"/>
    <w:rsid w:val="00993E92"/>
    <w:rsid w:val="00A43B30"/>
    <w:rsid w:val="00A667CC"/>
    <w:rsid w:val="00A74CFB"/>
    <w:rsid w:val="00AA1D8D"/>
    <w:rsid w:val="00B47730"/>
    <w:rsid w:val="00C13146"/>
    <w:rsid w:val="00CB0664"/>
    <w:rsid w:val="00DC5581"/>
    <w:rsid w:val="00E42BA1"/>
    <w:rsid w:val="00E467E5"/>
    <w:rsid w:val="00F03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6489C"/>
  <w14:defaultImageDpi w14:val="330"/>
  <w15:docId w15:val="{A09AAFDF-A0F3-41B5-875D-8EC023CD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ommentarzeichen">
    <w:name w:val="annotation reference"/>
    <w:basedOn w:val="Absatz-Standardschriftart"/>
    <w:uiPriority w:val="99"/>
    <w:semiHidden/>
    <w:unhideWhenUsed/>
    <w:rsid w:val="00433C2A"/>
    <w:rPr>
      <w:sz w:val="16"/>
      <w:szCs w:val="16"/>
    </w:rPr>
  </w:style>
  <w:style w:type="paragraph" w:styleId="Kommentartext">
    <w:name w:val="annotation text"/>
    <w:basedOn w:val="Standard"/>
    <w:link w:val="KommentartextZchn"/>
    <w:uiPriority w:val="99"/>
    <w:unhideWhenUsed/>
    <w:rsid w:val="00433C2A"/>
    <w:pPr>
      <w:spacing w:line="240" w:lineRule="auto"/>
    </w:pPr>
    <w:rPr>
      <w:sz w:val="20"/>
      <w:szCs w:val="20"/>
    </w:rPr>
  </w:style>
  <w:style w:type="character" w:customStyle="1" w:styleId="KommentartextZchn">
    <w:name w:val="Kommentartext Zchn"/>
    <w:basedOn w:val="Absatz-Standardschriftart"/>
    <w:link w:val="Kommentartext"/>
    <w:uiPriority w:val="99"/>
    <w:rsid w:val="00433C2A"/>
    <w:rPr>
      <w:sz w:val="20"/>
      <w:szCs w:val="20"/>
    </w:rPr>
  </w:style>
  <w:style w:type="paragraph" w:styleId="Kommentarthema">
    <w:name w:val="annotation subject"/>
    <w:basedOn w:val="Kommentartext"/>
    <w:next w:val="Kommentartext"/>
    <w:link w:val="KommentarthemaZchn"/>
    <w:uiPriority w:val="99"/>
    <w:semiHidden/>
    <w:unhideWhenUsed/>
    <w:rsid w:val="00433C2A"/>
    <w:rPr>
      <w:b/>
      <w:bCs/>
    </w:rPr>
  </w:style>
  <w:style w:type="character" w:customStyle="1" w:styleId="KommentarthemaZchn">
    <w:name w:val="Kommentarthema Zchn"/>
    <w:basedOn w:val="KommentartextZchn"/>
    <w:link w:val="Kommentarthema"/>
    <w:uiPriority w:val="99"/>
    <w:semiHidden/>
    <w:rsid w:val="00433C2A"/>
    <w:rPr>
      <w:b/>
      <w:bCs/>
      <w:sz w:val="20"/>
      <w:szCs w:val="20"/>
    </w:rPr>
  </w:style>
  <w:style w:type="character" w:styleId="Platzhaltertext">
    <w:name w:val="Placeholder Text"/>
    <w:basedOn w:val="Absatz-Standardschriftart"/>
    <w:uiPriority w:val="99"/>
    <w:semiHidden/>
    <w:rsid w:val="00DC5581"/>
    <w:rPr>
      <w:color w:val="666666"/>
    </w:rPr>
  </w:style>
  <w:style w:type="paragraph" w:customStyle="1" w:styleId="CitaviBibliographyEntry">
    <w:name w:val="Citavi Bibliography Entry"/>
    <w:basedOn w:val="Standard"/>
    <w:link w:val="CitaviBibliographyEntryZchn"/>
    <w:uiPriority w:val="99"/>
    <w:rsid w:val="00DC5581"/>
    <w:pPr>
      <w:spacing w:after="120"/>
    </w:pPr>
  </w:style>
  <w:style w:type="character" w:customStyle="1" w:styleId="CitaviBibliographyEntryZchn">
    <w:name w:val="Citavi Bibliography Entry Zchn"/>
    <w:basedOn w:val="Absatz-Standardschriftart"/>
    <w:link w:val="CitaviBibliographyEntry"/>
    <w:uiPriority w:val="99"/>
    <w:rsid w:val="00DC5581"/>
  </w:style>
  <w:style w:type="paragraph" w:customStyle="1" w:styleId="CitaviBibliographyHeading">
    <w:name w:val="Citavi Bibliography Heading"/>
    <w:basedOn w:val="berschrift1"/>
    <w:link w:val="CitaviBibliographyHeadingZchn"/>
    <w:uiPriority w:val="99"/>
    <w:rsid w:val="00DC5581"/>
  </w:style>
  <w:style w:type="character" w:customStyle="1" w:styleId="CitaviBibliographyHeadingZchn">
    <w:name w:val="Citavi Bibliography Heading Zchn"/>
    <w:basedOn w:val="Absatz-Standardschriftart"/>
    <w:link w:val="CitaviBibliographyHeading"/>
    <w:uiPriority w:val="99"/>
    <w:rsid w:val="00DC5581"/>
    <w:rPr>
      <w:rFonts w:asciiTheme="majorHAnsi" w:eastAsiaTheme="majorEastAsia" w:hAnsiTheme="majorHAnsi" w:cstheme="majorBidi"/>
      <w:b/>
      <w:bCs/>
      <w:color w:val="365F91" w:themeColor="accent1" w:themeShade="BF"/>
      <w:sz w:val="28"/>
      <w:szCs w:val="28"/>
    </w:rPr>
  </w:style>
  <w:style w:type="paragraph" w:customStyle="1" w:styleId="CitaviChapterBibliographyHeading">
    <w:name w:val="Citavi Chapter Bibliography Heading"/>
    <w:basedOn w:val="berschrift2"/>
    <w:link w:val="CitaviChapterBibliographyHeadingZchn"/>
    <w:uiPriority w:val="99"/>
    <w:rsid w:val="00DC5581"/>
  </w:style>
  <w:style w:type="character" w:customStyle="1" w:styleId="CitaviChapterBibliographyHeadingZchn">
    <w:name w:val="Citavi Chapter Bibliography Heading Zchn"/>
    <w:basedOn w:val="Absatz-Standardschriftart"/>
    <w:link w:val="CitaviChapterBibliographyHeading"/>
    <w:uiPriority w:val="99"/>
    <w:rsid w:val="00DC5581"/>
    <w:rPr>
      <w:rFonts w:asciiTheme="majorHAnsi" w:eastAsiaTheme="majorEastAsia" w:hAnsiTheme="majorHAnsi" w:cstheme="majorBidi"/>
      <w:b/>
      <w:bCs/>
      <w:color w:val="4F81BD" w:themeColor="accent1"/>
      <w:sz w:val="26"/>
      <w:szCs w:val="26"/>
    </w:rPr>
  </w:style>
  <w:style w:type="paragraph" w:customStyle="1" w:styleId="CitaviBibliographySubheading1">
    <w:name w:val="Citavi Bibliography Subheading 1"/>
    <w:basedOn w:val="berschrift2"/>
    <w:link w:val="CitaviBibliographySubheading1Zchn"/>
    <w:uiPriority w:val="99"/>
    <w:rsid w:val="00DC5581"/>
    <w:pPr>
      <w:jc w:val="both"/>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DC5581"/>
    <w:rPr>
      <w:rFonts w:asciiTheme="majorHAnsi" w:eastAsiaTheme="majorEastAsia" w:hAnsiTheme="majorHAnsi" w:cstheme="majorBidi"/>
      <w:b/>
      <w:bCs/>
      <w:color w:val="4F81BD" w:themeColor="accent1"/>
      <w:sz w:val="26"/>
      <w:szCs w:val="26"/>
      <w:lang w:val="de-DE"/>
    </w:rPr>
  </w:style>
  <w:style w:type="paragraph" w:customStyle="1" w:styleId="CitaviBibliographySubheading2">
    <w:name w:val="Citavi Bibliography Subheading 2"/>
    <w:basedOn w:val="berschrift3"/>
    <w:link w:val="CitaviBibliographySubheading2Zchn"/>
    <w:uiPriority w:val="99"/>
    <w:rsid w:val="00DC5581"/>
    <w:pPr>
      <w:jc w:val="both"/>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DC5581"/>
    <w:rPr>
      <w:rFonts w:asciiTheme="majorHAnsi" w:eastAsiaTheme="majorEastAsia" w:hAnsiTheme="majorHAnsi" w:cstheme="majorBidi"/>
      <w:b/>
      <w:bCs/>
      <w:color w:val="4F81BD" w:themeColor="accent1"/>
      <w:lang w:val="de-DE"/>
    </w:rPr>
  </w:style>
  <w:style w:type="paragraph" w:customStyle="1" w:styleId="CitaviBibliographySubheading3">
    <w:name w:val="Citavi Bibliography Subheading 3"/>
    <w:basedOn w:val="berschrift4"/>
    <w:link w:val="CitaviBibliographySubheading3Zchn"/>
    <w:uiPriority w:val="99"/>
    <w:rsid w:val="00DC5581"/>
    <w:pPr>
      <w:jc w:val="both"/>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DC5581"/>
    <w:rPr>
      <w:rFonts w:asciiTheme="majorHAnsi" w:eastAsiaTheme="majorEastAsia" w:hAnsiTheme="majorHAnsi" w:cstheme="majorBidi"/>
      <w:b/>
      <w:bCs/>
      <w:i/>
      <w:iCs/>
      <w:color w:val="4F81BD" w:themeColor="accent1"/>
      <w:lang w:val="de-DE"/>
    </w:rPr>
  </w:style>
  <w:style w:type="paragraph" w:customStyle="1" w:styleId="CitaviBibliographySubheading4">
    <w:name w:val="Citavi Bibliography Subheading 4"/>
    <w:basedOn w:val="berschrift5"/>
    <w:link w:val="CitaviBibliographySubheading4Zchn"/>
    <w:uiPriority w:val="99"/>
    <w:rsid w:val="00DC5581"/>
    <w:pPr>
      <w:jc w:val="both"/>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DC5581"/>
    <w:rPr>
      <w:rFonts w:asciiTheme="majorHAnsi" w:eastAsiaTheme="majorEastAsia" w:hAnsiTheme="majorHAnsi" w:cstheme="majorBidi"/>
      <w:color w:val="243F60" w:themeColor="accent1" w:themeShade="7F"/>
      <w:lang w:val="de-DE"/>
    </w:rPr>
  </w:style>
  <w:style w:type="paragraph" w:customStyle="1" w:styleId="CitaviBibliographySubheading5">
    <w:name w:val="Citavi Bibliography Subheading 5"/>
    <w:basedOn w:val="berschrift6"/>
    <w:link w:val="CitaviBibliographySubheading5Zchn"/>
    <w:uiPriority w:val="99"/>
    <w:rsid w:val="00DC5581"/>
    <w:pPr>
      <w:jc w:val="both"/>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DC5581"/>
    <w:rPr>
      <w:rFonts w:asciiTheme="majorHAnsi" w:eastAsiaTheme="majorEastAsia" w:hAnsiTheme="majorHAnsi" w:cstheme="majorBidi"/>
      <w:i/>
      <w:iCs/>
      <w:color w:val="243F60" w:themeColor="accent1" w:themeShade="7F"/>
      <w:lang w:val="de-DE"/>
    </w:rPr>
  </w:style>
  <w:style w:type="paragraph" w:customStyle="1" w:styleId="CitaviBibliographySubheading6">
    <w:name w:val="Citavi Bibliography Subheading 6"/>
    <w:basedOn w:val="berschrift7"/>
    <w:link w:val="CitaviBibliographySubheading6Zchn"/>
    <w:uiPriority w:val="99"/>
    <w:rsid w:val="00DC5581"/>
    <w:pPr>
      <w:jc w:val="both"/>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DC5581"/>
    <w:rPr>
      <w:rFonts w:asciiTheme="majorHAnsi" w:eastAsiaTheme="majorEastAsia" w:hAnsiTheme="majorHAnsi" w:cstheme="majorBidi"/>
      <w:i/>
      <w:iCs/>
      <w:color w:val="404040" w:themeColor="text1" w:themeTint="BF"/>
      <w:lang w:val="de-DE"/>
    </w:rPr>
  </w:style>
  <w:style w:type="paragraph" w:customStyle="1" w:styleId="CitaviBibliographySubheading7">
    <w:name w:val="Citavi Bibliography Subheading 7"/>
    <w:basedOn w:val="berschrift8"/>
    <w:link w:val="CitaviBibliographySubheading7Zchn"/>
    <w:uiPriority w:val="99"/>
    <w:rsid w:val="00DC5581"/>
    <w:pPr>
      <w:jc w:val="both"/>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DC5581"/>
    <w:rPr>
      <w:rFonts w:asciiTheme="majorHAnsi" w:eastAsiaTheme="majorEastAsia" w:hAnsiTheme="majorHAnsi" w:cstheme="majorBidi"/>
      <w:color w:val="4F81BD" w:themeColor="accent1"/>
      <w:sz w:val="20"/>
      <w:szCs w:val="20"/>
      <w:lang w:val="de-DE"/>
    </w:rPr>
  </w:style>
  <w:style w:type="paragraph" w:customStyle="1" w:styleId="CitaviBibliographySubheading8">
    <w:name w:val="Citavi Bibliography Subheading 8"/>
    <w:basedOn w:val="berschrift9"/>
    <w:link w:val="CitaviBibliographySubheading8Zchn"/>
    <w:uiPriority w:val="99"/>
    <w:rsid w:val="00DC5581"/>
    <w:pPr>
      <w:jc w:val="both"/>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DC5581"/>
    <w:rPr>
      <w:rFonts w:asciiTheme="majorHAnsi" w:eastAsiaTheme="majorEastAsia" w:hAnsiTheme="majorHAnsi" w:cstheme="majorBidi"/>
      <w:i/>
      <w:iCs/>
      <w:color w:val="404040" w:themeColor="text1" w:themeTint="BF"/>
      <w:sz w:val="20"/>
      <w:szCs w:val="20"/>
      <w:lang w:val="de-DE"/>
    </w:rPr>
  </w:style>
  <w:style w:type="paragraph" w:styleId="Literaturverzeichnis">
    <w:name w:val="Bibliography"/>
    <w:basedOn w:val="Standard"/>
    <w:next w:val="Standard"/>
    <w:uiPriority w:val="37"/>
    <w:semiHidden/>
    <w:unhideWhenUsed/>
    <w:rsid w:val="00DC5581"/>
  </w:style>
  <w:style w:type="character" w:styleId="HTMLVariable">
    <w:name w:val="HTML Variable"/>
    <w:basedOn w:val="Absatz-Standardschriftart"/>
    <w:uiPriority w:val="99"/>
    <w:semiHidden/>
    <w:unhideWhenUsed/>
    <w:rsid w:val="00DC5581"/>
    <w:rPr>
      <w:i/>
      <w:iCs/>
    </w:rPr>
  </w:style>
  <w:style w:type="character" w:styleId="HTMLSchreibmaschine">
    <w:name w:val="HTML Typewriter"/>
    <w:basedOn w:val="Absatz-Standardschriftart"/>
    <w:uiPriority w:val="99"/>
    <w:semiHidden/>
    <w:unhideWhenUsed/>
    <w:rsid w:val="00DC5581"/>
    <w:rPr>
      <w:rFonts w:ascii="Consolas" w:hAnsi="Consolas"/>
      <w:sz w:val="20"/>
      <w:szCs w:val="20"/>
    </w:rPr>
  </w:style>
  <w:style w:type="character" w:styleId="HTMLBeispiel">
    <w:name w:val="HTML Sample"/>
    <w:basedOn w:val="Absatz-Standardschriftart"/>
    <w:uiPriority w:val="99"/>
    <w:semiHidden/>
    <w:unhideWhenUsed/>
    <w:rsid w:val="00DC5581"/>
    <w:rPr>
      <w:rFonts w:ascii="Consolas" w:hAnsi="Consolas"/>
      <w:sz w:val="24"/>
      <w:szCs w:val="24"/>
    </w:rPr>
  </w:style>
  <w:style w:type="paragraph" w:styleId="HTMLVorformatiert">
    <w:name w:val="HTML Preformatted"/>
    <w:basedOn w:val="Standard"/>
    <w:link w:val="HTMLVorformatiertZchn"/>
    <w:uiPriority w:val="99"/>
    <w:semiHidden/>
    <w:unhideWhenUsed/>
    <w:rsid w:val="00DC558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C5581"/>
    <w:rPr>
      <w:rFonts w:ascii="Consolas" w:hAnsi="Consolas"/>
      <w:sz w:val="20"/>
      <w:szCs w:val="20"/>
    </w:rPr>
  </w:style>
  <w:style w:type="character" w:styleId="HTMLTastatur">
    <w:name w:val="HTML Keyboard"/>
    <w:basedOn w:val="Absatz-Standardschriftart"/>
    <w:uiPriority w:val="99"/>
    <w:semiHidden/>
    <w:unhideWhenUsed/>
    <w:rsid w:val="00DC5581"/>
    <w:rPr>
      <w:rFonts w:ascii="Consolas" w:hAnsi="Consolas"/>
      <w:sz w:val="20"/>
      <w:szCs w:val="20"/>
    </w:rPr>
  </w:style>
  <w:style w:type="character" w:styleId="HTMLDefinition">
    <w:name w:val="HTML Definition"/>
    <w:basedOn w:val="Absatz-Standardschriftart"/>
    <w:uiPriority w:val="99"/>
    <w:semiHidden/>
    <w:unhideWhenUsed/>
    <w:rsid w:val="00DC5581"/>
    <w:rPr>
      <w:i/>
      <w:iCs/>
    </w:rPr>
  </w:style>
  <w:style w:type="character" w:styleId="HTMLCode">
    <w:name w:val="HTML Code"/>
    <w:basedOn w:val="Absatz-Standardschriftart"/>
    <w:uiPriority w:val="99"/>
    <w:semiHidden/>
    <w:unhideWhenUsed/>
    <w:rsid w:val="00DC5581"/>
    <w:rPr>
      <w:rFonts w:ascii="Consolas" w:hAnsi="Consolas"/>
      <w:sz w:val="20"/>
      <w:szCs w:val="20"/>
    </w:rPr>
  </w:style>
  <w:style w:type="character" w:styleId="HTMLZitat">
    <w:name w:val="HTML Cite"/>
    <w:basedOn w:val="Absatz-Standardschriftart"/>
    <w:uiPriority w:val="99"/>
    <w:semiHidden/>
    <w:unhideWhenUsed/>
    <w:rsid w:val="00DC5581"/>
    <w:rPr>
      <w:i/>
      <w:iCs/>
    </w:rPr>
  </w:style>
  <w:style w:type="paragraph" w:styleId="HTMLAdresse">
    <w:name w:val="HTML Address"/>
    <w:basedOn w:val="Standard"/>
    <w:link w:val="HTMLAdresseZchn"/>
    <w:uiPriority w:val="99"/>
    <w:semiHidden/>
    <w:unhideWhenUsed/>
    <w:rsid w:val="00DC5581"/>
    <w:pPr>
      <w:spacing w:after="0" w:line="240" w:lineRule="auto"/>
    </w:pPr>
    <w:rPr>
      <w:i/>
      <w:iCs/>
    </w:rPr>
  </w:style>
  <w:style w:type="character" w:customStyle="1" w:styleId="HTMLAdresseZchn">
    <w:name w:val="HTML Adresse Zchn"/>
    <w:basedOn w:val="Absatz-Standardschriftart"/>
    <w:link w:val="HTMLAdresse"/>
    <w:uiPriority w:val="99"/>
    <w:semiHidden/>
    <w:rsid w:val="00DC5581"/>
    <w:rPr>
      <w:i/>
      <w:iCs/>
    </w:rPr>
  </w:style>
  <w:style w:type="character" w:styleId="HTMLAkronym">
    <w:name w:val="HTML Acronym"/>
    <w:basedOn w:val="Absatz-Standardschriftart"/>
    <w:uiPriority w:val="99"/>
    <w:semiHidden/>
    <w:unhideWhenUsed/>
    <w:rsid w:val="00DC5581"/>
  </w:style>
  <w:style w:type="paragraph" w:styleId="StandardWeb">
    <w:name w:val="Normal (Web)"/>
    <w:basedOn w:val="Standard"/>
    <w:uiPriority w:val="99"/>
    <w:semiHidden/>
    <w:unhideWhenUsed/>
    <w:rsid w:val="00DC5581"/>
    <w:rPr>
      <w:rFonts w:ascii="Times New Roman" w:hAnsi="Times New Roman" w:cs="Times New Roman"/>
      <w:sz w:val="24"/>
      <w:szCs w:val="24"/>
    </w:rPr>
  </w:style>
  <w:style w:type="paragraph" w:styleId="NurText">
    <w:name w:val="Plain Text"/>
    <w:basedOn w:val="Standard"/>
    <w:link w:val="NurTextZchn"/>
    <w:uiPriority w:val="99"/>
    <w:semiHidden/>
    <w:unhideWhenUsed/>
    <w:rsid w:val="00DC558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C5581"/>
    <w:rPr>
      <w:rFonts w:ascii="Consolas" w:hAnsi="Consolas"/>
      <w:sz w:val="21"/>
      <w:szCs w:val="21"/>
    </w:rPr>
  </w:style>
  <w:style w:type="paragraph" w:styleId="Dokumentstruktur">
    <w:name w:val="Document Map"/>
    <w:basedOn w:val="Standard"/>
    <w:link w:val="DokumentstrukturZchn"/>
    <w:uiPriority w:val="99"/>
    <w:semiHidden/>
    <w:unhideWhenUsed/>
    <w:rsid w:val="00DC558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C5581"/>
    <w:rPr>
      <w:rFonts w:ascii="Segoe UI" w:hAnsi="Segoe UI" w:cs="Segoe UI"/>
      <w:sz w:val="16"/>
      <w:szCs w:val="16"/>
    </w:rPr>
  </w:style>
  <w:style w:type="character" w:styleId="BesuchterLink">
    <w:name w:val="FollowedHyperlink"/>
    <w:basedOn w:val="Absatz-Standardschriftart"/>
    <w:uiPriority w:val="99"/>
    <w:semiHidden/>
    <w:unhideWhenUsed/>
    <w:rsid w:val="00DC5581"/>
    <w:rPr>
      <w:color w:val="800080" w:themeColor="followedHyperlink"/>
      <w:u w:val="single"/>
    </w:rPr>
  </w:style>
  <w:style w:type="character" w:styleId="Hyperlink">
    <w:name w:val="Hyperlink"/>
    <w:basedOn w:val="Absatz-Standardschriftart"/>
    <w:uiPriority w:val="99"/>
    <w:semiHidden/>
    <w:unhideWhenUsed/>
    <w:rsid w:val="00DC5581"/>
    <w:rPr>
      <w:color w:val="0000FF" w:themeColor="hyperlink"/>
      <w:u w:val="single"/>
    </w:rPr>
  </w:style>
  <w:style w:type="paragraph" w:styleId="Blocktext">
    <w:name w:val="Block Text"/>
    <w:basedOn w:val="Standard"/>
    <w:uiPriority w:val="99"/>
    <w:semiHidden/>
    <w:unhideWhenUsed/>
    <w:rsid w:val="00DC558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Textkrper-Einzug3">
    <w:name w:val="Body Text Indent 3"/>
    <w:basedOn w:val="Standard"/>
    <w:link w:val="Textkrper-Einzug3Zchn"/>
    <w:uiPriority w:val="99"/>
    <w:semiHidden/>
    <w:unhideWhenUsed/>
    <w:rsid w:val="00DC558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DC5581"/>
    <w:rPr>
      <w:sz w:val="16"/>
      <w:szCs w:val="16"/>
    </w:rPr>
  </w:style>
  <w:style w:type="paragraph" w:styleId="Textkrper-Einzug2">
    <w:name w:val="Body Text Indent 2"/>
    <w:basedOn w:val="Standard"/>
    <w:link w:val="Textkrper-Einzug2Zchn"/>
    <w:uiPriority w:val="99"/>
    <w:semiHidden/>
    <w:unhideWhenUsed/>
    <w:rsid w:val="00DC558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DC5581"/>
  </w:style>
  <w:style w:type="paragraph" w:styleId="Fu-Endnotenberschrift">
    <w:name w:val="Note Heading"/>
    <w:basedOn w:val="Standard"/>
    <w:next w:val="Standard"/>
    <w:link w:val="Fu-EndnotenberschriftZchn"/>
    <w:uiPriority w:val="99"/>
    <w:semiHidden/>
    <w:unhideWhenUsed/>
    <w:rsid w:val="00DC558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C5581"/>
  </w:style>
  <w:style w:type="paragraph" w:styleId="Textkrper-Zeileneinzug">
    <w:name w:val="Body Text Indent"/>
    <w:basedOn w:val="Standard"/>
    <w:link w:val="Textkrper-ZeileneinzugZchn"/>
    <w:uiPriority w:val="99"/>
    <w:semiHidden/>
    <w:unhideWhenUsed/>
    <w:rsid w:val="00DC5581"/>
    <w:pPr>
      <w:spacing w:after="120"/>
      <w:ind w:left="283"/>
    </w:pPr>
  </w:style>
  <w:style w:type="character" w:customStyle="1" w:styleId="Textkrper-ZeileneinzugZchn">
    <w:name w:val="Textkörper-Zeileneinzug Zchn"/>
    <w:basedOn w:val="Absatz-Standardschriftart"/>
    <w:link w:val="Textkrper-Zeileneinzug"/>
    <w:uiPriority w:val="99"/>
    <w:semiHidden/>
    <w:rsid w:val="00DC5581"/>
  </w:style>
  <w:style w:type="paragraph" w:styleId="Textkrper-Erstzeileneinzug2">
    <w:name w:val="Body Text First Indent 2"/>
    <w:basedOn w:val="Textkrper-Zeileneinzug"/>
    <w:link w:val="Textkrper-Erstzeileneinzug2Zchn"/>
    <w:uiPriority w:val="99"/>
    <w:semiHidden/>
    <w:unhideWhenUsed/>
    <w:rsid w:val="00DC5581"/>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C5581"/>
  </w:style>
  <w:style w:type="paragraph" w:styleId="Textkrper-Erstzeileneinzug">
    <w:name w:val="Body Text First Indent"/>
    <w:basedOn w:val="Textkrper"/>
    <w:link w:val="Textkrper-ErstzeileneinzugZchn"/>
    <w:uiPriority w:val="99"/>
    <w:semiHidden/>
    <w:unhideWhenUsed/>
    <w:rsid w:val="00DC5581"/>
    <w:pPr>
      <w:spacing w:after="200"/>
      <w:ind w:firstLine="360"/>
    </w:pPr>
  </w:style>
  <w:style w:type="character" w:customStyle="1" w:styleId="Textkrper-ErstzeileneinzugZchn">
    <w:name w:val="Textkörper-Erstzeileneinzug Zchn"/>
    <w:basedOn w:val="TextkrperZchn"/>
    <w:link w:val="Textkrper-Erstzeileneinzug"/>
    <w:uiPriority w:val="99"/>
    <w:semiHidden/>
    <w:rsid w:val="00DC5581"/>
  </w:style>
  <w:style w:type="paragraph" w:styleId="Datum">
    <w:name w:val="Date"/>
    <w:basedOn w:val="Standard"/>
    <w:next w:val="Standard"/>
    <w:link w:val="DatumZchn"/>
    <w:uiPriority w:val="99"/>
    <w:semiHidden/>
    <w:unhideWhenUsed/>
    <w:rsid w:val="00DC5581"/>
  </w:style>
  <w:style w:type="character" w:customStyle="1" w:styleId="DatumZchn">
    <w:name w:val="Datum Zchn"/>
    <w:basedOn w:val="Absatz-Standardschriftart"/>
    <w:link w:val="Datum"/>
    <w:uiPriority w:val="99"/>
    <w:semiHidden/>
    <w:rsid w:val="00DC5581"/>
  </w:style>
  <w:style w:type="paragraph" w:styleId="Anrede">
    <w:name w:val="Salutation"/>
    <w:basedOn w:val="Standard"/>
    <w:next w:val="Standard"/>
    <w:link w:val="AnredeZchn"/>
    <w:uiPriority w:val="99"/>
    <w:semiHidden/>
    <w:unhideWhenUsed/>
    <w:rsid w:val="00DC5581"/>
  </w:style>
  <w:style w:type="character" w:customStyle="1" w:styleId="AnredeZchn">
    <w:name w:val="Anrede Zchn"/>
    <w:basedOn w:val="Absatz-Standardschriftart"/>
    <w:link w:val="Anrede"/>
    <w:uiPriority w:val="99"/>
    <w:semiHidden/>
    <w:rsid w:val="00DC5581"/>
  </w:style>
  <w:style w:type="paragraph" w:styleId="Nachrichtenkopf">
    <w:name w:val="Message Header"/>
    <w:basedOn w:val="Standard"/>
    <w:link w:val="NachrichtenkopfZchn"/>
    <w:uiPriority w:val="99"/>
    <w:semiHidden/>
    <w:unhideWhenUsed/>
    <w:rsid w:val="00DC558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C558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DC5581"/>
    <w:pPr>
      <w:spacing w:after="120"/>
      <w:ind w:left="1415"/>
      <w:contextualSpacing/>
    </w:pPr>
  </w:style>
  <w:style w:type="paragraph" w:styleId="Listenfortsetzung4">
    <w:name w:val="List Continue 4"/>
    <w:basedOn w:val="Standard"/>
    <w:uiPriority w:val="99"/>
    <w:semiHidden/>
    <w:unhideWhenUsed/>
    <w:rsid w:val="00DC5581"/>
    <w:pPr>
      <w:spacing w:after="120"/>
      <w:ind w:left="1132"/>
      <w:contextualSpacing/>
    </w:pPr>
  </w:style>
  <w:style w:type="paragraph" w:styleId="Unterschrift">
    <w:name w:val="Signature"/>
    <w:basedOn w:val="Standard"/>
    <w:link w:val="UnterschriftZchn"/>
    <w:uiPriority w:val="99"/>
    <w:semiHidden/>
    <w:unhideWhenUsed/>
    <w:rsid w:val="00DC5581"/>
    <w:pPr>
      <w:spacing w:after="0" w:line="240" w:lineRule="auto"/>
      <w:ind w:left="4252"/>
    </w:pPr>
  </w:style>
  <w:style w:type="character" w:customStyle="1" w:styleId="UnterschriftZchn">
    <w:name w:val="Unterschrift Zchn"/>
    <w:basedOn w:val="Absatz-Standardschriftart"/>
    <w:link w:val="Unterschrift"/>
    <w:uiPriority w:val="99"/>
    <w:semiHidden/>
    <w:rsid w:val="00DC5581"/>
  </w:style>
  <w:style w:type="paragraph" w:styleId="Gruformel">
    <w:name w:val="Closing"/>
    <w:basedOn w:val="Standard"/>
    <w:link w:val="GruformelZchn"/>
    <w:uiPriority w:val="99"/>
    <w:semiHidden/>
    <w:unhideWhenUsed/>
    <w:rsid w:val="00DC5581"/>
    <w:pPr>
      <w:spacing w:after="0" w:line="240" w:lineRule="auto"/>
      <w:ind w:left="4252"/>
    </w:pPr>
  </w:style>
  <w:style w:type="character" w:customStyle="1" w:styleId="GruformelZchn">
    <w:name w:val="Grußformel Zchn"/>
    <w:basedOn w:val="Absatz-Standardschriftart"/>
    <w:link w:val="Gruformel"/>
    <w:uiPriority w:val="99"/>
    <w:semiHidden/>
    <w:rsid w:val="00DC5581"/>
  </w:style>
  <w:style w:type="paragraph" w:styleId="Listennummer5">
    <w:name w:val="List Number 5"/>
    <w:basedOn w:val="Standard"/>
    <w:uiPriority w:val="99"/>
    <w:semiHidden/>
    <w:unhideWhenUsed/>
    <w:rsid w:val="00DC5581"/>
    <w:pPr>
      <w:numPr>
        <w:numId w:val="11"/>
      </w:numPr>
      <w:contextualSpacing/>
    </w:pPr>
  </w:style>
  <w:style w:type="paragraph" w:styleId="Listennummer4">
    <w:name w:val="List Number 4"/>
    <w:basedOn w:val="Standard"/>
    <w:uiPriority w:val="99"/>
    <w:semiHidden/>
    <w:unhideWhenUsed/>
    <w:rsid w:val="00DC5581"/>
    <w:pPr>
      <w:numPr>
        <w:numId w:val="12"/>
      </w:numPr>
      <w:contextualSpacing/>
    </w:pPr>
  </w:style>
  <w:style w:type="paragraph" w:styleId="Aufzhlungszeichen5">
    <w:name w:val="List Bullet 5"/>
    <w:basedOn w:val="Standard"/>
    <w:uiPriority w:val="99"/>
    <w:semiHidden/>
    <w:unhideWhenUsed/>
    <w:rsid w:val="00DC5581"/>
    <w:pPr>
      <w:numPr>
        <w:numId w:val="13"/>
      </w:numPr>
      <w:contextualSpacing/>
    </w:pPr>
  </w:style>
  <w:style w:type="paragraph" w:styleId="Aufzhlungszeichen4">
    <w:name w:val="List Bullet 4"/>
    <w:basedOn w:val="Standard"/>
    <w:uiPriority w:val="99"/>
    <w:semiHidden/>
    <w:unhideWhenUsed/>
    <w:rsid w:val="00DC5581"/>
    <w:pPr>
      <w:numPr>
        <w:numId w:val="4"/>
      </w:numPr>
      <w:contextualSpacing/>
    </w:pPr>
  </w:style>
  <w:style w:type="paragraph" w:styleId="Liste5">
    <w:name w:val="List 5"/>
    <w:basedOn w:val="Standard"/>
    <w:uiPriority w:val="99"/>
    <w:semiHidden/>
    <w:unhideWhenUsed/>
    <w:rsid w:val="00DC5581"/>
    <w:pPr>
      <w:ind w:left="1415" w:hanging="283"/>
      <w:contextualSpacing/>
    </w:pPr>
  </w:style>
  <w:style w:type="paragraph" w:styleId="Liste4">
    <w:name w:val="List 4"/>
    <w:basedOn w:val="Standard"/>
    <w:uiPriority w:val="99"/>
    <w:semiHidden/>
    <w:unhideWhenUsed/>
    <w:rsid w:val="00DC5581"/>
    <w:pPr>
      <w:ind w:left="1132" w:hanging="283"/>
      <w:contextualSpacing/>
    </w:pPr>
  </w:style>
  <w:style w:type="paragraph" w:styleId="RGV-berschrift">
    <w:name w:val="toa heading"/>
    <w:basedOn w:val="Standard"/>
    <w:next w:val="Standard"/>
    <w:uiPriority w:val="99"/>
    <w:semiHidden/>
    <w:unhideWhenUsed/>
    <w:rsid w:val="00DC5581"/>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uiPriority w:val="99"/>
    <w:semiHidden/>
    <w:unhideWhenUsed/>
    <w:rsid w:val="00DC5581"/>
    <w:pPr>
      <w:spacing w:after="0"/>
      <w:ind w:left="220" w:hanging="220"/>
    </w:pPr>
  </w:style>
  <w:style w:type="paragraph" w:styleId="Endnotentext">
    <w:name w:val="endnote text"/>
    <w:basedOn w:val="Standard"/>
    <w:link w:val="EndnotentextZchn"/>
    <w:uiPriority w:val="99"/>
    <w:semiHidden/>
    <w:unhideWhenUsed/>
    <w:rsid w:val="00DC558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C5581"/>
    <w:rPr>
      <w:sz w:val="20"/>
      <w:szCs w:val="20"/>
    </w:rPr>
  </w:style>
  <w:style w:type="character" w:styleId="Endnotenzeichen">
    <w:name w:val="endnote reference"/>
    <w:basedOn w:val="Absatz-Standardschriftart"/>
    <w:uiPriority w:val="99"/>
    <w:semiHidden/>
    <w:unhideWhenUsed/>
    <w:rsid w:val="00DC5581"/>
    <w:rPr>
      <w:vertAlign w:val="superscript"/>
    </w:rPr>
  </w:style>
  <w:style w:type="character" w:styleId="Seitenzahl">
    <w:name w:val="page number"/>
    <w:basedOn w:val="Absatz-Standardschriftart"/>
    <w:uiPriority w:val="99"/>
    <w:semiHidden/>
    <w:unhideWhenUsed/>
    <w:rsid w:val="00DC5581"/>
  </w:style>
  <w:style w:type="character" w:styleId="Zeilennummer">
    <w:name w:val="line number"/>
    <w:basedOn w:val="Absatz-Standardschriftart"/>
    <w:uiPriority w:val="99"/>
    <w:semiHidden/>
    <w:unhideWhenUsed/>
    <w:rsid w:val="00DC5581"/>
  </w:style>
  <w:style w:type="character" w:styleId="Funotenzeichen">
    <w:name w:val="footnote reference"/>
    <w:basedOn w:val="Absatz-Standardschriftart"/>
    <w:uiPriority w:val="99"/>
    <w:semiHidden/>
    <w:unhideWhenUsed/>
    <w:rsid w:val="00DC5581"/>
    <w:rPr>
      <w:vertAlign w:val="superscript"/>
    </w:rPr>
  </w:style>
  <w:style w:type="paragraph" w:styleId="Umschlagabsenderadresse">
    <w:name w:val="envelope return"/>
    <w:basedOn w:val="Standard"/>
    <w:uiPriority w:val="99"/>
    <w:semiHidden/>
    <w:unhideWhenUsed/>
    <w:rsid w:val="00DC558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C558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DC5581"/>
    <w:pPr>
      <w:spacing w:after="0"/>
    </w:pPr>
  </w:style>
  <w:style w:type="paragraph" w:styleId="Index1">
    <w:name w:val="index 1"/>
    <w:basedOn w:val="Standard"/>
    <w:next w:val="Standard"/>
    <w:autoRedefine/>
    <w:uiPriority w:val="99"/>
    <w:semiHidden/>
    <w:unhideWhenUsed/>
    <w:rsid w:val="00DC5581"/>
    <w:pPr>
      <w:spacing w:after="0" w:line="240" w:lineRule="auto"/>
      <w:ind w:left="220" w:hanging="220"/>
    </w:pPr>
  </w:style>
  <w:style w:type="paragraph" w:styleId="Indexberschrift">
    <w:name w:val="index heading"/>
    <w:basedOn w:val="Standard"/>
    <w:next w:val="Index1"/>
    <w:uiPriority w:val="99"/>
    <w:semiHidden/>
    <w:unhideWhenUsed/>
    <w:rsid w:val="00DC5581"/>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DC55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C5581"/>
    <w:rPr>
      <w:sz w:val="20"/>
      <w:szCs w:val="20"/>
    </w:rPr>
  </w:style>
  <w:style w:type="paragraph" w:styleId="Standardeinzug">
    <w:name w:val="Normal Indent"/>
    <w:basedOn w:val="Standard"/>
    <w:uiPriority w:val="99"/>
    <w:semiHidden/>
    <w:unhideWhenUsed/>
    <w:rsid w:val="00DC5581"/>
    <w:pPr>
      <w:ind w:left="708"/>
    </w:pPr>
  </w:style>
  <w:style w:type="paragraph" w:styleId="Verzeichnis9">
    <w:name w:val="toc 9"/>
    <w:basedOn w:val="Standard"/>
    <w:next w:val="Standard"/>
    <w:autoRedefine/>
    <w:uiPriority w:val="39"/>
    <w:semiHidden/>
    <w:unhideWhenUsed/>
    <w:rsid w:val="00DC5581"/>
    <w:pPr>
      <w:spacing w:after="100"/>
      <w:ind w:left="1760"/>
    </w:pPr>
  </w:style>
  <w:style w:type="paragraph" w:styleId="Verzeichnis8">
    <w:name w:val="toc 8"/>
    <w:basedOn w:val="Standard"/>
    <w:next w:val="Standard"/>
    <w:autoRedefine/>
    <w:uiPriority w:val="39"/>
    <w:semiHidden/>
    <w:unhideWhenUsed/>
    <w:rsid w:val="00DC5581"/>
    <w:pPr>
      <w:spacing w:after="100"/>
      <w:ind w:left="1540"/>
    </w:pPr>
  </w:style>
  <w:style w:type="paragraph" w:styleId="Verzeichnis7">
    <w:name w:val="toc 7"/>
    <w:basedOn w:val="Standard"/>
    <w:next w:val="Standard"/>
    <w:autoRedefine/>
    <w:uiPriority w:val="39"/>
    <w:semiHidden/>
    <w:unhideWhenUsed/>
    <w:rsid w:val="00DC5581"/>
    <w:pPr>
      <w:spacing w:after="100"/>
      <w:ind w:left="1320"/>
    </w:pPr>
  </w:style>
  <w:style w:type="paragraph" w:styleId="Verzeichnis6">
    <w:name w:val="toc 6"/>
    <w:basedOn w:val="Standard"/>
    <w:next w:val="Standard"/>
    <w:autoRedefine/>
    <w:uiPriority w:val="39"/>
    <w:semiHidden/>
    <w:unhideWhenUsed/>
    <w:rsid w:val="00DC5581"/>
    <w:pPr>
      <w:spacing w:after="100"/>
      <w:ind w:left="1100"/>
    </w:pPr>
  </w:style>
  <w:style w:type="paragraph" w:styleId="Verzeichnis5">
    <w:name w:val="toc 5"/>
    <w:basedOn w:val="Standard"/>
    <w:next w:val="Standard"/>
    <w:autoRedefine/>
    <w:uiPriority w:val="39"/>
    <w:semiHidden/>
    <w:unhideWhenUsed/>
    <w:rsid w:val="00DC5581"/>
    <w:pPr>
      <w:spacing w:after="100"/>
      <w:ind w:left="880"/>
    </w:pPr>
  </w:style>
  <w:style w:type="paragraph" w:styleId="Verzeichnis4">
    <w:name w:val="toc 4"/>
    <w:basedOn w:val="Standard"/>
    <w:next w:val="Standard"/>
    <w:autoRedefine/>
    <w:uiPriority w:val="39"/>
    <w:semiHidden/>
    <w:unhideWhenUsed/>
    <w:rsid w:val="00DC5581"/>
    <w:pPr>
      <w:spacing w:after="100"/>
      <w:ind w:left="660"/>
    </w:pPr>
  </w:style>
  <w:style w:type="paragraph" w:styleId="Verzeichnis3">
    <w:name w:val="toc 3"/>
    <w:basedOn w:val="Standard"/>
    <w:next w:val="Standard"/>
    <w:autoRedefine/>
    <w:uiPriority w:val="39"/>
    <w:semiHidden/>
    <w:unhideWhenUsed/>
    <w:rsid w:val="00DC5581"/>
    <w:pPr>
      <w:spacing w:after="100"/>
      <w:ind w:left="440"/>
    </w:pPr>
  </w:style>
  <w:style w:type="paragraph" w:styleId="Verzeichnis2">
    <w:name w:val="toc 2"/>
    <w:basedOn w:val="Standard"/>
    <w:next w:val="Standard"/>
    <w:autoRedefine/>
    <w:uiPriority w:val="39"/>
    <w:semiHidden/>
    <w:unhideWhenUsed/>
    <w:rsid w:val="00DC5581"/>
    <w:pPr>
      <w:spacing w:after="100"/>
      <w:ind w:left="220"/>
    </w:pPr>
  </w:style>
  <w:style w:type="paragraph" w:styleId="Verzeichnis1">
    <w:name w:val="toc 1"/>
    <w:basedOn w:val="Standard"/>
    <w:next w:val="Standard"/>
    <w:autoRedefine/>
    <w:uiPriority w:val="39"/>
    <w:semiHidden/>
    <w:unhideWhenUsed/>
    <w:rsid w:val="00DC5581"/>
    <w:pPr>
      <w:spacing w:after="100"/>
    </w:pPr>
  </w:style>
  <w:style w:type="paragraph" w:styleId="Index9">
    <w:name w:val="index 9"/>
    <w:basedOn w:val="Standard"/>
    <w:next w:val="Standard"/>
    <w:autoRedefine/>
    <w:uiPriority w:val="99"/>
    <w:semiHidden/>
    <w:unhideWhenUsed/>
    <w:rsid w:val="00DC5581"/>
    <w:pPr>
      <w:spacing w:after="0" w:line="240" w:lineRule="auto"/>
      <w:ind w:left="1980" w:hanging="220"/>
    </w:pPr>
  </w:style>
  <w:style w:type="paragraph" w:styleId="Index8">
    <w:name w:val="index 8"/>
    <w:basedOn w:val="Standard"/>
    <w:next w:val="Standard"/>
    <w:autoRedefine/>
    <w:uiPriority w:val="99"/>
    <w:semiHidden/>
    <w:unhideWhenUsed/>
    <w:rsid w:val="00DC5581"/>
    <w:pPr>
      <w:spacing w:after="0" w:line="240" w:lineRule="auto"/>
      <w:ind w:left="1760" w:hanging="220"/>
    </w:pPr>
  </w:style>
  <w:style w:type="paragraph" w:styleId="Index7">
    <w:name w:val="index 7"/>
    <w:basedOn w:val="Standard"/>
    <w:next w:val="Standard"/>
    <w:autoRedefine/>
    <w:uiPriority w:val="99"/>
    <w:semiHidden/>
    <w:unhideWhenUsed/>
    <w:rsid w:val="00DC5581"/>
    <w:pPr>
      <w:spacing w:after="0" w:line="240" w:lineRule="auto"/>
      <w:ind w:left="1540" w:hanging="220"/>
    </w:pPr>
  </w:style>
  <w:style w:type="paragraph" w:styleId="Index6">
    <w:name w:val="index 6"/>
    <w:basedOn w:val="Standard"/>
    <w:next w:val="Standard"/>
    <w:autoRedefine/>
    <w:uiPriority w:val="99"/>
    <w:semiHidden/>
    <w:unhideWhenUsed/>
    <w:rsid w:val="00DC5581"/>
    <w:pPr>
      <w:spacing w:after="0" w:line="240" w:lineRule="auto"/>
      <w:ind w:left="1320" w:hanging="220"/>
    </w:pPr>
  </w:style>
  <w:style w:type="paragraph" w:styleId="Index5">
    <w:name w:val="index 5"/>
    <w:basedOn w:val="Standard"/>
    <w:next w:val="Standard"/>
    <w:autoRedefine/>
    <w:uiPriority w:val="99"/>
    <w:semiHidden/>
    <w:unhideWhenUsed/>
    <w:rsid w:val="00DC5581"/>
    <w:pPr>
      <w:spacing w:after="0" w:line="240" w:lineRule="auto"/>
      <w:ind w:left="1100" w:hanging="220"/>
    </w:pPr>
  </w:style>
  <w:style w:type="paragraph" w:styleId="Index4">
    <w:name w:val="index 4"/>
    <w:basedOn w:val="Standard"/>
    <w:next w:val="Standard"/>
    <w:autoRedefine/>
    <w:uiPriority w:val="99"/>
    <w:semiHidden/>
    <w:unhideWhenUsed/>
    <w:rsid w:val="00DC5581"/>
    <w:pPr>
      <w:spacing w:after="0" w:line="240" w:lineRule="auto"/>
      <w:ind w:left="880" w:hanging="220"/>
    </w:pPr>
  </w:style>
  <w:style w:type="paragraph" w:styleId="Index3">
    <w:name w:val="index 3"/>
    <w:basedOn w:val="Standard"/>
    <w:next w:val="Standard"/>
    <w:autoRedefine/>
    <w:uiPriority w:val="99"/>
    <w:semiHidden/>
    <w:unhideWhenUsed/>
    <w:rsid w:val="00DC5581"/>
    <w:pPr>
      <w:spacing w:after="0" w:line="240" w:lineRule="auto"/>
      <w:ind w:left="660" w:hanging="220"/>
    </w:pPr>
  </w:style>
  <w:style w:type="paragraph" w:styleId="Index2">
    <w:name w:val="index 2"/>
    <w:basedOn w:val="Standard"/>
    <w:next w:val="Standard"/>
    <w:autoRedefine/>
    <w:uiPriority w:val="99"/>
    <w:semiHidden/>
    <w:unhideWhenUsed/>
    <w:rsid w:val="00DC5581"/>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46437">
      <w:bodyDiv w:val="1"/>
      <w:marLeft w:val="0"/>
      <w:marRight w:val="0"/>
      <w:marTop w:val="0"/>
      <w:marBottom w:val="0"/>
      <w:divBdr>
        <w:top w:val="none" w:sz="0" w:space="0" w:color="auto"/>
        <w:left w:val="none" w:sz="0" w:space="0" w:color="auto"/>
        <w:bottom w:val="none" w:sz="0" w:space="0" w:color="auto"/>
        <w:right w:val="none" w:sz="0" w:space="0" w:color="auto"/>
      </w:divBdr>
    </w:div>
    <w:div w:id="142294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370284D7-2485-4281-951E-957FEBD44CE0}"/>
      </w:docPartPr>
      <w:docPartBody>
        <w:p w:rsidR="00000000" w:rsidRDefault="001F1504">
          <w:r w:rsidRPr="0048172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04"/>
    <w:rsid w:val="001F1504"/>
    <w:rsid w:val="00AB0802"/>
    <w:rsid w:val="00F03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150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3672</Words>
  <Characters>23140</Characters>
  <Application>Microsoft Office Word</Application>
  <DocSecurity>0</DocSecurity>
  <Lines>192</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Marius Weiß</cp:lastModifiedBy>
  <cp:revision>7</cp:revision>
  <dcterms:created xsi:type="dcterms:W3CDTF">2013-12-23T23:15:00Z</dcterms:created>
  <dcterms:modified xsi:type="dcterms:W3CDTF">2025-05-12T14:47:00Z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CloudProjectKey=v8i3qv1vq2wkmpaef98s4q3ruhw98glqwuq8p7acunejri72b; ProjectName=Bürgeranfragen_NLP</vt:lpwstr>
  </property>
  <property fmtid="{D5CDD505-2E9C-101B-9397-08002B2CF9AE}" pid="3" name="CitaviDocumentProperty_7">
    <vt:lpwstr>Bürgeranfragen_NLP</vt:lpwstr>
  </property>
  <property fmtid="{D5CDD505-2E9C-101B-9397-08002B2CF9AE}" pid="4" name="CitaviDocumentProperty_0">
    <vt:lpwstr>07a3c51c-7ffb-4477-b17b-08414fb737b7</vt:lpwstr>
  </property>
  <property fmtid="{D5CDD505-2E9C-101B-9397-08002B2CF9AE}" pid="5" name="CitaviDocumentProperty_27">
    <vt:lpwstr>True</vt:lpwstr>
  </property>
  <property fmtid="{D5CDD505-2E9C-101B-9397-08002B2CF9AE}" pid="6" name="CitaviDocumentProperty_26">
    <vt:lpwstr>Literaturverzeichnis</vt:lpwstr>
  </property>
  <property fmtid="{D5CDD505-2E9C-101B-9397-08002B2CF9AE}" pid="7" name="CitaviDocumentProperty_11">
    <vt:lpwstr>Überschrift 1</vt:lpwstr>
  </property>
  <property fmtid="{D5CDD505-2E9C-101B-9397-08002B2CF9AE}" pid="8" name="CitaviDocumentProperty_12">
    <vt:lpwstr>Standard</vt:lpwstr>
  </property>
  <property fmtid="{D5CDD505-2E9C-101B-9397-08002B2CF9AE}" pid="9" name="CitaviDocumentProperty_16">
    <vt:lpwstr>Untertitel</vt:lpwstr>
  </property>
  <property fmtid="{D5CDD505-2E9C-101B-9397-08002B2CF9AE}" pid="10" name="CitaviDocumentProperty_13">
    <vt:lpwstr>Standard</vt:lpwstr>
  </property>
  <property fmtid="{D5CDD505-2E9C-101B-9397-08002B2CF9AE}" pid="11" name="CitaviDocumentProperty_15">
    <vt:lpwstr>Standard</vt:lpwstr>
  </property>
  <property fmtid="{D5CDD505-2E9C-101B-9397-08002B2CF9AE}" pid="12" name="CitaviDocumentProperty_17">
    <vt:lpwstr>Standard</vt:lpwstr>
  </property>
  <property fmtid="{D5CDD505-2E9C-101B-9397-08002B2CF9AE}" pid="13" name="CitaviDocumentProperty_6">
    <vt:lpwstr>True</vt:lpwstr>
  </property>
  <property fmtid="{D5CDD505-2E9C-101B-9397-08002B2CF9AE}" pid="14" name="CitaviDocumentProperty_1">
    <vt:lpwstr>6.19.2.1</vt:lpwstr>
  </property>
</Properties>
</file>