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A0101" w14:textId="787808FA" w:rsidR="00B05D65" w:rsidRPr="004E34A7" w:rsidRDefault="0064233E" w:rsidP="0064233E">
      <w:pPr>
        <w:pStyle w:val="Title"/>
        <w:jc w:val="center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Proiect</w:t>
      </w:r>
      <w:proofErr w:type="spellEnd"/>
      <w:r w:rsidRPr="004E34A7">
        <w:rPr>
          <w:rFonts w:ascii="UT Sans" w:hAnsi="UT Sans"/>
        </w:rPr>
        <w:t xml:space="preserve"> Analiza </w:t>
      </w:r>
      <w:proofErr w:type="spellStart"/>
      <w:r w:rsidRPr="004E34A7">
        <w:rPr>
          <w:rFonts w:ascii="UT Sans" w:hAnsi="UT Sans"/>
        </w:rPr>
        <w:t>și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procesarea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dateleor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prin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tehnici</w:t>
      </w:r>
      <w:proofErr w:type="spellEnd"/>
      <w:r w:rsidRPr="004E34A7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Învățare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Automată</w:t>
      </w:r>
      <w:proofErr w:type="spellEnd"/>
    </w:p>
    <w:p w14:paraId="28809DB7" w14:textId="10D9FE04" w:rsidR="004E34A7" w:rsidRPr="004E34A7" w:rsidRDefault="0064233E" w:rsidP="004E34A7">
      <w:pPr>
        <w:pStyle w:val="Subtitle"/>
        <w:jc w:val="center"/>
        <w:rPr>
          <w:i/>
          <w:iCs/>
          <w:color w:val="404040" w:themeColor="text1" w:themeTint="BF"/>
        </w:rPr>
      </w:pPr>
      <w:r w:rsidRPr="004E34A7">
        <w:rPr>
          <w:rFonts w:ascii="UT Sans" w:hAnsi="UT Sans"/>
        </w:rPr>
        <w:t>Wine Qualit</w:t>
      </w:r>
      <w:r w:rsidR="004E34A7">
        <w:rPr>
          <w:rFonts w:ascii="UT Sans" w:hAnsi="UT Sans"/>
        </w:rPr>
        <w:t>y</w:t>
      </w:r>
    </w:p>
    <w:p w14:paraId="43EA910E" w14:textId="77777777" w:rsidR="0064233E" w:rsidRPr="004E34A7" w:rsidRDefault="0064233E" w:rsidP="0064233E">
      <w:pPr>
        <w:rPr>
          <w:rFonts w:ascii="UT Sans" w:hAnsi="UT Sans"/>
        </w:rPr>
      </w:pPr>
    </w:p>
    <w:p w14:paraId="585586AA" w14:textId="77777777" w:rsidR="0064233E" w:rsidRPr="004E34A7" w:rsidRDefault="0064233E" w:rsidP="0064233E">
      <w:pPr>
        <w:rPr>
          <w:rFonts w:ascii="UT Sans" w:hAnsi="UT Sans"/>
        </w:rPr>
      </w:pPr>
    </w:p>
    <w:p w14:paraId="212B5F9E" w14:textId="2299E4F0" w:rsidR="0064233E" w:rsidRPr="004E34A7" w:rsidRDefault="0064233E" w:rsidP="0064233E">
      <w:pPr>
        <w:pStyle w:val="Heading1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Introducere</w:t>
      </w:r>
      <w:proofErr w:type="spellEnd"/>
    </w:p>
    <w:p w14:paraId="57A548F9" w14:textId="77777777" w:rsidR="0064233E" w:rsidRPr="004E34A7" w:rsidRDefault="0064233E" w:rsidP="0064233E">
      <w:pPr>
        <w:rPr>
          <w:rFonts w:ascii="UT Sans" w:hAnsi="UT Sans"/>
          <w:sz w:val="30"/>
          <w:szCs w:val="30"/>
        </w:rPr>
      </w:pPr>
      <w:proofErr w:type="spellStart"/>
      <w:r w:rsidRPr="0064233E">
        <w:rPr>
          <w:rFonts w:ascii="UT Sans" w:hAnsi="UT Sans"/>
          <w:sz w:val="30"/>
          <w:szCs w:val="30"/>
        </w:rPr>
        <w:t>Acest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proiect</w:t>
      </w:r>
      <w:proofErr w:type="spellEnd"/>
      <w:r w:rsidRPr="0064233E">
        <w:rPr>
          <w:rFonts w:ascii="UT Sans" w:hAnsi="UT Sans"/>
          <w:sz w:val="30"/>
          <w:szCs w:val="30"/>
        </w:rPr>
        <w:t xml:space="preserve"> are ca scop </w:t>
      </w:r>
      <w:proofErr w:type="spellStart"/>
      <w:r w:rsidRPr="0064233E">
        <w:rPr>
          <w:rFonts w:ascii="UT Sans" w:hAnsi="UT Sans"/>
          <w:sz w:val="30"/>
          <w:szCs w:val="30"/>
        </w:rPr>
        <w:t>analiza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unui</w:t>
      </w:r>
      <w:proofErr w:type="spellEnd"/>
      <w:r w:rsidRPr="0064233E">
        <w:rPr>
          <w:rFonts w:ascii="UT Sans" w:hAnsi="UT Sans"/>
          <w:sz w:val="30"/>
          <w:szCs w:val="30"/>
        </w:rPr>
        <w:t xml:space="preserve"> set de date </w:t>
      </w:r>
      <w:proofErr w:type="spellStart"/>
      <w:r w:rsidRPr="0064233E">
        <w:rPr>
          <w:rFonts w:ascii="UT Sans" w:hAnsi="UT Sans"/>
          <w:sz w:val="30"/>
          <w:szCs w:val="30"/>
        </w:rPr>
        <w:t>despre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vinuri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și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construirea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unor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modele</w:t>
      </w:r>
      <w:proofErr w:type="spellEnd"/>
      <w:r w:rsidRPr="0064233E">
        <w:rPr>
          <w:rFonts w:ascii="UT Sans" w:hAnsi="UT Sans"/>
          <w:sz w:val="30"/>
          <w:szCs w:val="30"/>
        </w:rPr>
        <w:t xml:space="preserve"> de </w:t>
      </w:r>
      <w:proofErr w:type="spellStart"/>
      <w:r w:rsidRPr="0064233E">
        <w:rPr>
          <w:rFonts w:ascii="UT Sans" w:hAnsi="UT Sans"/>
          <w:sz w:val="30"/>
          <w:szCs w:val="30"/>
        </w:rPr>
        <w:t>predicție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și</w:t>
      </w:r>
      <w:proofErr w:type="spellEnd"/>
      <w:r w:rsidRPr="0064233E">
        <w:rPr>
          <w:rFonts w:ascii="UT Sans" w:hAnsi="UT Sans"/>
          <w:sz w:val="30"/>
          <w:szCs w:val="30"/>
        </w:rPr>
        <w:t xml:space="preserve"> clustering. </w:t>
      </w:r>
      <w:proofErr w:type="spellStart"/>
      <w:r w:rsidRPr="0064233E">
        <w:rPr>
          <w:rFonts w:ascii="UT Sans" w:hAnsi="UT Sans"/>
          <w:sz w:val="30"/>
          <w:szCs w:val="30"/>
        </w:rPr>
        <w:t>Proiectul</w:t>
      </w:r>
      <w:proofErr w:type="spellEnd"/>
      <w:r w:rsidRPr="0064233E">
        <w:rPr>
          <w:rFonts w:ascii="UT Sans" w:hAnsi="UT Sans"/>
          <w:sz w:val="30"/>
          <w:szCs w:val="30"/>
        </w:rPr>
        <w:t xml:space="preserve"> include </w:t>
      </w:r>
      <w:proofErr w:type="spellStart"/>
      <w:r w:rsidRPr="0064233E">
        <w:rPr>
          <w:rFonts w:ascii="UT Sans" w:hAnsi="UT Sans"/>
          <w:sz w:val="30"/>
          <w:szCs w:val="30"/>
        </w:rPr>
        <w:t>utilizarea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unei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regresii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liniare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pentru</w:t>
      </w:r>
      <w:proofErr w:type="spellEnd"/>
      <w:r w:rsidRPr="0064233E">
        <w:rPr>
          <w:rFonts w:ascii="UT Sans" w:hAnsi="UT Sans"/>
          <w:sz w:val="30"/>
          <w:szCs w:val="30"/>
        </w:rPr>
        <w:t xml:space="preserve"> a </w:t>
      </w:r>
      <w:proofErr w:type="spellStart"/>
      <w:r w:rsidRPr="0064233E">
        <w:rPr>
          <w:rFonts w:ascii="UT Sans" w:hAnsi="UT Sans"/>
          <w:sz w:val="30"/>
          <w:szCs w:val="30"/>
        </w:rPr>
        <w:t>prezice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calitatea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vinului</w:t>
      </w:r>
      <w:proofErr w:type="spellEnd"/>
      <w:r w:rsidRPr="0064233E">
        <w:rPr>
          <w:rFonts w:ascii="UT Sans" w:hAnsi="UT Sans"/>
          <w:sz w:val="30"/>
          <w:szCs w:val="30"/>
        </w:rPr>
        <w:t xml:space="preserve">, precum </w:t>
      </w:r>
      <w:proofErr w:type="spellStart"/>
      <w:r w:rsidRPr="0064233E">
        <w:rPr>
          <w:rFonts w:ascii="UT Sans" w:hAnsi="UT Sans"/>
          <w:sz w:val="30"/>
          <w:szCs w:val="30"/>
        </w:rPr>
        <w:t>și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utilizarea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algoritmului</w:t>
      </w:r>
      <w:proofErr w:type="spellEnd"/>
      <w:r w:rsidRPr="0064233E">
        <w:rPr>
          <w:rFonts w:ascii="UT Sans" w:hAnsi="UT Sans"/>
          <w:sz w:val="30"/>
          <w:szCs w:val="30"/>
        </w:rPr>
        <w:t xml:space="preserve"> de clustering K-means </w:t>
      </w:r>
      <w:proofErr w:type="spellStart"/>
      <w:r w:rsidRPr="0064233E">
        <w:rPr>
          <w:rFonts w:ascii="UT Sans" w:hAnsi="UT Sans"/>
          <w:sz w:val="30"/>
          <w:szCs w:val="30"/>
        </w:rPr>
        <w:t>pentru</w:t>
      </w:r>
      <w:proofErr w:type="spellEnd"/>
      <w:r w:rsidRPr="0064233E">
        <w:rPr>
          <w:rFonts w:ascii="UT Sans" w:hAnsi="UT Sans"/>
          <w:sz w:val="30"/>
          <w:szCs w:val="30"/>
        </w:rPr>
        <w:t xml:space="preserve"> a </w:t>
      </w:r>
      <w:proofErr w:type="spellStart"/>
      <w:r w:rsidRPr="0064233E">
        <w:rPr>
          <w:rFonts w:ascii="UT Sans" w:hAnsi="UT Sans"/>
          <w:sz w:val="30"/>
          <w:szCs w:val="30"/>
        </w:rPr>
        <w:t>grupa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vinurile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în</w:t>
      </w:r>
      <w:proofErr w:type="spellEnd"/>
      <w:r w:rsidRPr="0064233E">
        <w:rPr>
          <w:rFonts w:ascii="UT Sans" w:hAnsi="UT Sans"/>
          <w:sz w:val="30"/>
          <w:szCs w:val="30"/>
        </w:rPr>
        <w:t xml:space="preserve"> </w:t>
      </w:r>
      <w:proofErr w:type="spellStart"/>
      <w:r w:rsidRPr="0064233E">
        <w:rPr>
          <w:rFonts w:ascii="UT Sans" w:hAnsi="UT Sans"/>
          <w:sz w:val="30"/>
          <w:szCs w:val="30"/>
        </w:rPr>
        <w:t>funcție</w:t>
      </w:r>
      <w:proofErr w:type="spellEnd"/>
      <w:r w:rsidRPr="0064233E">
        <w:rPr>
          <w:rFonts w:ascii="UT Sans" w:hAnsi="UT Sans"/>
          <w:sz w:val="30"/>
          <w:szCs w:val="30"/>
        </w:rPr>
        <w:t xml:space="preserve"> de </w:t>
      </w:r>
      <w:proofErr w:type="spellStart"/>
      <w:r w:rsidRPr="0064233E">
        <w:rPr>
          <w:rFonts w:ascii="UT Sans" w:hAnsi="UT Sans"/>
          <w:sz w:val="30"/>
          <w:szCs w:val="30"/>
        </w:rPr>
        <w:t>caracteristicile</w:t>
      </w:r>
      <w:proofErr w:type="spellEnd"/>
      <w:r w:rsidRPr="0064233E">
        <w:rPr>
          <w:rFonts w:ascii="UT Sans" w:hAnsi="UT Sans"/>
          <w:sz w:val="30"/>
          <w:szCs w:val="30"/>
        </w:rPr>
        <w:t xml:space="preserve"> lor.</w:t>
      </w:r>
    </w:p>
    <w:p w14:paraId="69C4D59D" w14:textId="77777777" w:rsidR="00DA7DBF" w:rsidRPr="004E34A7" w:rsidRDefault="00DA7DBF" w:rsidP="0064233E">
      <w:pPr>
        <w:rPr>
          <w:rFonts w:ascii="UT Sans" w:hAnsi="UT Sans"/>
          <w:sz w:val="30"/>
          <w:szCs w:val="30"/>
        </w:rPr>
      </w:pPr>
    </w:p>
    <w:p w14:paraId="1BA215A1" w14:textId="3DD7A157" w:rsidR="0064233E" w:rsidRPr="004E34A7" w:rsidRDefault="00DA7DBF" w:rsidP="00DA7DBF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Setul</w:t>
      </w:r>
      <w:proofErr w:type="spellEnd"/>
      <w:r w:rsidRPr="004E34A7">
        <w:rPr>
          <w:rFonts w:ascii="UT Sans" w:hAnsi="UT Sans"/>
        </w:rPr>
        <w:t xml:space="preserve"> de date</w:t>
      </w:r>
    </w:p>
    <w:p w14:paraId="30B45969" w14:textId="77777777" w:rsidR="00DA7DBF" w:rsidRPr="00DA7DBF" w:rsidRDefault="00DA7DBF" w:rsidP="00DA7DBF">
      <w:p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Setul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DA7DBF">
        <w:rPr>
          <w:rFonts w:ascii="UT Sans" w:hAnsi="UT Sans"/>
          <w:sz w:val="28"/>
          <w:szCs w:val="28"/>
        </w:rPr>
        <w:t>utilizat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în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acest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proiect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conține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informații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despre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caracteristicile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chimice</w:t>
      </w:r>
      <w:proofErr w:type="spellEnd"/>
      <w:r w:rsidRPr="00DA7DBF">
        <w:rPr>
          <w:rFonts w:ascii="UT Sans" w:hAnsi="UT Sans"/>
          <w:sz w:val="28"/>
          <w:szCs w:val="28"/>
        </w:rPr>
        <w:t xml:space="preserve"> ale </w:t>
      </w:r>
      <w:proofErr w:type="spellStart"/>
      <w:r w:rsidRPr="00DA7DBF">
        <w:rPr>
          <w:rFonts w:ascii="UT Sans" w:hAnsi="UT Sans"/>
          <w:sz w:val="28"/>
          <w:szCs w:val="28"/>
        </w:rPr>
        <w:t>diferitelor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vinuri</w:t>
      </w:r>
      <w:proofErr w:type="spellEnd"/>
      <w:r w:rsidRPr="00DA7DBF">
        <w:rPr>
          <w:rFonts w:ascii="UT Sans" w:hAnsi="UT Sans"/>
          <w:sz w:val="28"/>
          <w:szCs w:val="28"/>
        </w:rPr>
        <w:t xml:space="preserve">, precum </w:t>
      </w:r>
      <w:proofErr w:type="spellStart"/>
      <w:r w:rsidRPr="00DA7DBF">
        <w:rPr>
          <w:rFonts w:ascii="UT Sans" w:hAnsi="UT Sans"/>
          <w:sz w:val="28"/>
          <w:szCs w:val="28"/>
        </w:rPr>
        <w:t>și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scorurile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</w:t>
      </w:r>
      <w:proofErr w:type="spellStart"/>
      <w:r w:rsidRPr="00DA7DBF">
        <w:rPr>
          <w:rFonts w:ascii="UT Sans" w:hAnsi="UT Sans"/>
          <w:sz w:val="28"/>
          <w:szCs w:val="28"/>
        </w:rPr>
        <w:t>calitate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atribuite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acestora</w:t>
      </w:r>
      <w:proofErr w:type="spellEnd"/>
      <w:r w:rsidRPr="00DA7DBF">
        <w:rPr>
          <w:rFonts w:ascii="UT Sans" w:hAnsi="UT Sans"/>
          <w:sz w:val="28"/>
          <w:szCs w:val="28"/>
        </w:rPr>
        <w:t xml:space="preserve">. </w:t>
      </w:r>
      <w:proofErr w:type="spellStart"/>
      <w:r w:rsidRPr="00DA7DBF">
        <w:rPr>
          <w:rFonts w:ascii="UT Sans" w:hAnsi="UT Sans"/>
          <w:sz w:val="28"/>
          <w:szCs w:val="28"/>
        </w:rPr>
        <w:t>Variabilele</w:t>
      </w:r>
      <w:proofErr w:type="spellEnd"/>
      <w:r w:rsidRPr="00DA7DBF">
        <w:rPr>
          <w:rFonts w:ascii="UT Sans" w:hAnsi="UT Sans"/>
          <w:sz w:val="28"/>
          <w:szCs w:val="28"/>
        </w:rPr>
        <w:t xml:space="preserve"> sunt:</w:t>
      </w:r>
    </w:p>
    <w:p w14:paraId="11D6D868" w14:textId="77777777" w:rsidR="00DA7DBF" w:rsidRPr="00DA7DBF" w:rsidRDefault="00DA7DBF" w:rsidP="00DA7DBF">
      <w:pPr>
        <w:numPr>
          <w:ilvl w:val="0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b/>
          <w:bCs/>
          <w:sz w:val="28"/>
          <w:szCs w:val="28"/>
        </w:rPr>
        <w:t>Input Variables</w:t>
      </w:r>
      <w:r w:rsidRPr="00DA7DBF">
        <w:rPr>
          <w:rFonts w:ascii="UT Sans" w:hAnsi="UT Sans"/>
          <w:sz w:val="28"/>
          <w:szCs w:val="28"/>
        </w:rPr>
        <w:t xml:space="preserve"> (</w:t>
      </w:r>
      <w:proofErr w:type="spellStart"/>
      <w:r w:rsidRPr="00DA7DBF">
        <w:rPr>
          <w:rFonts w:ascii="UT Sans" w:hAnsi="UT Sans"/>
          <w:sz w:val="28"/>
          <w:szCs w:val="28"/>
        </w:rPr>
        <w:t>bazate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pe teste </w:t>
      </w:r>
      <w:proofErr w:type="spellStart"/>
      <w:r w:rsidRPr="00DA7DBF">
        <w:rPr>
          <w:rFonts w:ascii="UT Sans" w:hAnsi="UT Sans"/>
          <w:sz w:val="28"/>
          <w:szCs w:val="28"/>
        </w:rPr>
        <w:t>fizico-chimice</w:t>
      </w:r>
      <w:proofErr w:type="spellEnd"/>
      <w:r w:rsidRPr="00DA7DBF">
        <w:rPr>
          <w:rFonts w:ascii="UT Sans" w:hAnsi="UT Sans"/>
          <w:sz w:val="28"/>
          <w:szCs w:val="28"/>
        </w:rPr>
        <w:t>):</w:t>
      </w:r>
    </w:p>
    <w:p w14:paraId="7A38B74A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Aciditate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fixă</w:t>
      </w:r>
      <w:proofErr w:type="spellEnd"/>
    </w:p>
    <w:p w14:paraId="6CDC83D9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Aciditate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volatilă</w:t>
      </w:r>
      <w:proofErr w:type="spellEnd"/>
    </w:p>
    <w:p w14:paraId="62BB004F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sz w:val="28"/>
          <w:szCs w:val="28"/>
        </w:rPr>
        <w:t>Acid citric</w:t>
      </w:r>
    </w:p>
    <w:p w14:paraId="3B07C6DE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lastRenderedPageBreak/>
        <w:t>Zaharuri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reziduale</w:t>
      </w:r>
      <w:proofErr w:type="spellEnd"/>
    </w:p>
    <w:p w14:paraId="34650944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Cloruri</w:t>
      </w:r>
      <w:proofErr w:type="spellEnd"/>
    </w:p>
    <w:p w14:paraId="23214EA5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Dioxid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</w:t>
      </w:r>
      <w:proofErr w:type="spellStart"/>
      <w:r w:rsidRPr="00DA7DBF">
        <w:rPr>
          <w:rFonts w:ascii="UT Sans" w:hAnsi="UT Sans"/>
          <w:sz w:val="28"/>
          <w:szCs w:val="28"/>
        </w:rPr>
        <w:t>sulf</w:t>
      </w:r>
      <w:proofErr w:type="spellEnd"/>
      <w:r w:rsidRPr="00DA7DBF">
        <w:rPr>
          <w:rFonts w:ascii="UT Sans" w:hAnsi="UT Sans"/>
          <w:sz w:val="28"/>
          <w:szCs w:val="28"/>
        </w:rPr>
        <w:t xml:space="preserve"> liber</w:t>
      </w:r>
    </w:p>
    <w:p w14:paraId="4FD2DAB8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Dioxid</w:t>
      </w:r>
      <w:proofErr w:type="spellEnd"/>
      <w:r w:rsidRPr="00DA7DBF">
        <w:rPr>
          <w:rFonts w:ascii="UT Sans" w:hAnsi="UT Sans"/>
          <w:sz w:val="28"/>
          <w:szCs w:val="28"/>
        </w:rPr>
        <w:t xml:space="preserve"> de </w:t>
      </w:r>
      <w:proofErr w:type="spellStart"/>
      <w:r w:rsidRPr="00DA7DBF">
        <w:rPr>
          <w:rFonts w:ascii="UT Sans" w:hAnsi="UT Sans"/>
          <w:sz w:val="28"/>
          <w:szCs w:val="28"/>
        </w:rPr>
        <w:t>sulf</w:t>
      </w:r>
      <w:proofErr w:type="spellEnd"/>
      <w:r w:rsidRPr="00DA7DBF">
        <w:rPr>
          <w:rFonts w:ascii="UT Sans" w:hAnsi="UT Sans"/>
          <w:sz w:val="28"/>
          <w:szCs w:val="28"/>
        </w:rPr>
        <w:t xml:space="preserve"> total</w:t>
      </w:r>
    </w:p>
    <w:p w14:paraId="671DA952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Densitate</w:t>
      </w:r>
      <w:proofErr w:type="spellEnd"/>
    </w:p>
    <w:p w14:paraId="77F59EE1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sz w:val="28"/>
          <w:szCs w:val="28"/>
        </w:rPr>
        <w:t>pH</w:t>
      </w:r>
    </w:p>
    <w:p w14:paraId="24DD13C1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Sulfați</w:t>
      </w:r>
      <w:proofErr w:type="spellEnd"/>
    </w:p>
    <w:p w14:paraId="504B89E3" w14:textId="77777777" w:rsidR="00DA7DBF" w:rsidRPr="00DA7DBF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sz w:val="28"/>
          <w:szCs w:val="28"/>
        </w:rPr>
        <w:t>Alcool</w:t>
      </w:r>
      <w:proofErr w:type="spellEnd"/>
    </w:p>
    <w:p w14:paraId="7CF59AD5" w14:textId="77777777" w:rsidR="00DA7DBF" w:rsidRPr="00DA7DBF" w:rsidRDefault="00DA7DBF" w:rsidP="00DA7DBF">
      <w:pPr>
        <w:numPr>
          <w:ilvl w:val="0"/>
          <w:numId w:val="1"/>
        </w:numPr>
        <w:rPr>
          <w:rFonts w:ascii="UT Sans" w:hAnsi="UT Sans"/>
          <w:sz w:val="28"/>
          <w:szCs w:val="28"/>
        </w:rPr>
      </w:pPr>
      <w:r w:rsidRPr="00DA7DBF">
        <w:rPr>
          <w:rFonts w:ascii="UT Sans" w:hAnsi="UT Sans"/>
          <w:b/>
          <w:bCs/>
          <w:sz w:val="28"/>
          <w:szCs w:val="28"/>
        </w:rPr>
        <w:t>Output Variable</w:t>
      </w:r>
      <w:r w:rsidRPr="00DA7DBF">
        <w:rPr>
          <w:rFonts w:ascii="UT Sans" w:hAnsi="UT Sans"/>
          <w:sz w:val="28"/>
          <w:szCs w:val="28"/>
        </w:rPr>
        <w:t xml:space="preserve"> (</w:t>
      </w:r>
      <w:proofErr w:type="spellStart"/>
      <w:r w:rsidRPr="00DA7DBF">
        <w:rPr>
          <w:rFonts w:ascii="UT Sans" w:hAnsi="UT Sans"/>
          <w:sz w:val="28"/>
          <w:szCs w:val="28"/>
        </w:rPr>
        <w:t>bazată</w:t>
      </w:r>
      <w:proofErr w:type="spellEnd"/>
      <w:r w:rsidRPr="00DA7DBF">
        <w:rPr>
          <w:rFonts w:ascii="UT Sans" w:hAnsi="UT Sans"/>
          <w:sz w:val="28"/>
          <w:szCs w:val="28"/>
        </w:rPr>
        <w:t xml:space="preserve"> pe date </w:t>
      </w:r>
      <w:proofErr w:type="spellStart"/>
      <w:r w:rsidRPr="00DA7DBF">
        <w:rPr>
          <w:rFonts w:ascii="UT Sans" w:hAnsi="UT Sans"/>
          <w:sz w:val="28"/>
          <w:szCs w:val="28"/>
        </w:rPr>
        <w:t>senzoriale</w:t>
      </w:r>
      <w:proofErr w:type="spellEnd"/>
      <w:r w:rsidRPr="00DA7DBF">
        <w:rPr>
          <w:rFonts w:ascii="UT Sans" w:hAnsi="UT Sans"/>
          <w:sz w:val="28"/>
          <w:szCs w:val="28"/>
        </w:rPr>
        <w:t>):</w:t>
      </w:r>
    </w:p>
    <w:p w14:paraId="7541E79E" w14:textId="77777777" w:rsidR="00DA7DBF" w:rsidRPr="004E34A7" w:rsidRDefault="00DA7DBF" w:rsidP="00DA7DBF">
      <w:pPr>
        <w:numPr>
          <w:ilvl w:val="1"/>
          <w:numId w:val="1"/>
        </w:numPr>
        <w:rPr>
          <w:rFonts w:ascii="UT Sans" w:hAnsi="UT Sans"/>
          <w:sz w:val="28"/>
          <w:szCs w:val="28"/>
        </w:rPr>
      </w:pPr>
      <w:proofErr w:type="spellStart"/>
      <w:r w:rsidRPr="00DA7DBF">
        <w:rPr>
          <w:rFonts w:ascii="UT Sans" w:hAnsi="UT Sans"/>
          <w:b/>
          <w:bCs/>
          <w:sz w:val="28"/>
          <w:szCs w:val="28"/>
        </w:rPr>
        <w:t>Calitate</w:t>
      </w:r>
      <w:proofErr w:type="spellEnd"/>
      <w:r w:rsidRPr="00DA7DBF">
        <w:rPr>
          <w:rFonts w:ascii="UT Sans" w:hAnsi="UT Sans"/>
          <w:sz w:val="28"/>
          <w:szCs w:val="28"/>
        </w:rPr>
        <w:t xml:space="preserve"> (</w:t>
      </w:r>
      <w:proofErr w:type="spellStart"/>
      <w:r w:rsidRPr="00DA7DBF">
        <w:rPr>
          <w:rFonts w:ascii="UT Sans" w:hAnsi="UT Sans"/>
          <w:sz w:val="28"/>
          <w:szCs w:val="28"/>
        </w:rPr>
        <w:t>scor</w:t>
      </w:r>
      <w:proofErr w:type="spellEnd"/>
      <w:r w:rsidRPr="00DA7DBF">
        <w:rPr>
          <w:rFonts w:ascii="UT Sans" w:hAnsi="UT Sans"/>
          <w:sz w:val="28"/>
          <w:szCs w:val="28"/>
        </w:rPr>
        <w:t xml:space="preserve"> </w:t>
      </w:r>
      <w:proofErr w:type="spellStart"/>
      <w:r w:rsidRPr="00DA7DBF">
        <w:rPr>
          <w:rFonts w:ascii="UT Sans" w:hAnsi="UT Sans"/>
          <w:sz w:val="28"/>
          <w:szCs w:val="28"/>
        </w:rPr>
        <w:t>între</w:t>
      </w:r>
      <w:proofErr w:type="spellEnd"/>
      <w:r w:rsidRPr="00DA7DBF">
        <w:rPr>
          <w:rFonts w:ascii="UT Sans" w:hAnsi="UT Sans"/>
          <w:sz w:val="28"/>
          <w:szCs w:val="28"/>
        </w:rPr>
        <w:t xml:space="preserve"> 0 </w:t>
      </w:r>
      <w:proofErr w:type="spellStart"/>
      <w:r w:rsidRPr="00DA7DBF">
        <w:rPr>
          <w:rFonts w:ascii="UT Sans" w:hAnsi="UT Sans"/>
          <w:sz w:val="28"/>
          <w:szCs w:val="28"/>
        </w:rPr>
        <w:t>și</w:t>
      </w:r>
      <w:proofErr w:type="spellEnd"/>
      <w:r w:rsidRPr="00DA7DBF">
        <w:rPr>
          <w:rFonts w:ascii="UT Sans" w:hAnsi="UT Sans"/>
          <w:sz w:val="28"/>
          <w:szCs w:val="28"/>
        </w:rPr>
        <w:t xml:space="preserve"> 10)</w:t>
      </w:r>
    </w:p>
    <w:p w14:paraId="113C93E9" w14:textId="77777777" w:rsidR="00DA7DBF" w:rsidRPr="004E34A7" w:rsidRDefault="00DA7DBF" w:rsidP="00DA7DBF">
      <w:pPr>
        <w:rPr>
          <w:rFonts w:ascii="UT Sans" w:hAnsi="UT Sans"/>
          <w:sz w:val="28"/>
          <w:szCs w:val="28"/>
        </w:rPr>
      </w:pPr>
    </w:p>
    <w:p w14:paraId="7BD583E5" w14:textId="5AB5D665" w:rsidR="00DA7DBF" w:rsidRPr="004E34A7" w:rsidRDefault="00DA7DBF" w:rsidP="00DA7DBF">
      <w:pPr>
        <w:pStyle w:val="Heading1"/>
        <w:rPr>
          <w:rFonts w:ascii="UT Sans" w:hAnsi="UT Sans"/>
        </w:rPr>
      </w:pPr>
      <w:proofErr w:type="spellStart"/>
      <w:r w:rsidRPr="00DA7DBF">
        <w:rPr>
          <w:rFonts w:ascii="UT Sans" w:hAnsi="UT Sans"/>
        </w:rPr>
        <w:t>Pași</w:t>
      </w:r>
      <w:proofErr w:type="spellEnd"/>
      <w:r w:rsidRPr="00DA7DBF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e</w:t>
      </w:r>
      <w:r w:rsidRPr="00DA7DBF">
        <w:rPr>
          <w:rFonts w:ascii="UT Sans" w:hAnsi="UT Sans"/>
        </w:rPr>
        <w:t>laborare</w:t>
      </w:r>
      <w:proofErr w:type="spellEnd"/>
      <w:r w:rsidRPr="00DA7DBF">
        <w:rPr>
          <w:rFonts w:ascii="UT Sans" w:hAnsi="UT Sans"/>
        </w:rPr>
        <w:t xml:space="preserve"> a </w:t>
      </w:r>
      <w:proofErr w:type="spellStart"/>
      <w:r w:rsidRPr="004E34A7">
        <w:rPr>
          <w:rFonts w:ascii="UT Sans" w:hAnsi="UT Sans"/>
        </w:rPr>
        <w:t>p</w:t>
      </w:r>
      <w:r w:rsidRPr="00DA7DBF">
        <w:rPr>
          <w:rFonts w:ascii="UT Sans" w:hAnsi="UT Sans"/>
        </w:rPr>
        <w:t>roiectului</w:t>
      </w:r>
      <w:proofErr w:type="spellEnd"/>
    </w:p>
    <w:p w14:paraId="1C87F9D0" w14:textId="77777777" w:rsidR="00AA43FD" w:rsidRPr="004E34A7" w:rsidRDefault="00AA43FD" w:rsidP="00AA43FD">
      <w:pPr>
        <w:pStyle w:val="Heading2"/>
        <w:rPr>
          <w:rFonts w:ascii="UT Sans" w:hAnsi="UT Sans"/>
        </w:rPr>
      </w:pPr>
      <w:r w:rsidRPr="004E34A7">
        <w:rPr>
          <w:rFonts w:ascii="UT Sans" w:hAnsi="UT Sans"/>
        </w:rPr>
        <w:t xml:space="preserve">1. Analiza </w:t>
      </w:r>
      <w:proofErr w:type="spellStart"/>
      <w:r w:rsidRPr="004E34A7">
        <w:rPr>
          <w:rFonts w:ascii="UT Sans" w:hAnsi="UT Sans"/>
        </w:rPr>
        <w:t>Exploratorie</w:t>
      </w:r>
      <w:proofErr w:type="spellEnd"/>
      <w:r w:rsidRPr="004E34A7">
        <w:rPr>
          <w:rFonts w:ascii="UT Sans" w:hAnsi="UT Sans"/>
        </w:rPr>
        <w:t xml:space="preserve"> a </w:t>
      </w:r>
      <w:proofErr w:type="spellStart"/>
      <w:r w:rsidRPr="004E34A7">
        <w:rPr>
          <w:rFonts w:ascii="UT Sans" w:hAnsi="UT Sans"/>
        </w:rPr>
        <w:t>Datelor</w:t>
      </w:r>
      <w:proofErr w:type="spellEnd"/>
    </w:p>
    <w:p w14:paraId="27876580" w14:textId="77777777" w:rsidR="00AA43FD" w:rsidRPr="00AA43FD" w:rsidRDefault="00AA43FD" w:rsidP="00AA43FD">
      <w:pPr>
        <w:rPr>
          <w:rFonts w:ascii="UT Sans" w:hAnsi="UT Sans"/>
          <w:sz w:val="28"/>
          <w:szCs w:val="28"/>
        </w:rPr>
      </w:pPr>
      <w:proofErr w:type="spellStart"/>
      <w:r w:rsidRPr="00AA43FD">
        <w:rPr>
          <w:rFonts w:ascii="UT Sans" w:hAnsi="UT Sans"/>
          <w:sz w:val="28"/>
          <w:szCs w:val="28"/>
        </w:rPr>
        <w:t>Primul</w:t>
      </w:r>
      <w:proofErr w:type="spellEnd"/>
      <w:r w:rsidRPr="00AA43FD">
        <w:rPr>
          <w:rFonts w:ascii="UT Sans" w:hAnsi="UT Sans"/>
          <w:sz w:val="28"/>
          <w:szCs w:val="28"/>
        </w:rPr>
        <w:t xml:space="preserve"> pas al </w:t>
      </w:r>
      <w:proofErr w:type="spellStart"/>
      <w:r w:rsidRPr="00AA43FD">
        <w:rPr>
          <w:rFonts w:ascii="UT Sans" w:hAnsi="UT Sans"/>
          <w:sz w:val="28"/>
          <w:szCs w:val="28"/>
        </w:rPr>
        <w:t>proiectului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fost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analiza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exploratorie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datelor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pentru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înțelege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mai</w:t>
      </w:r>
      <w:proofErr w:type="spellEnd"/>
      <w:r w:rsidRPr="00AA43FD">
        <w:rPr>
          <w:rFonts w:ascii="UT Sans" w:hAnsi="UT Sans"/>
          <w:sz w:val="28"/>
          <w:szCs w:val="28"/>
        </w:rPr>
        <w:t xml:space="preserve"> bine </w:t>
      </w:r>
      <w:proofErr w:type="spellStart"/>
      <w:r w:rsidRPr="00AA43FD">
        <w:rPr>
          <w:rFonts w:ascii="UT Sans" w:hAnsi="UT Sans"/>
          <w:sz w:val="28"/>
          <w:szCs w:val="28"/>
        </w:rPr>
        <w:t>structura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și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relațiile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dintre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variabile</w:t>
      </w:r>
      <w:proofErr w:type="spellEnd"/>
      <w:r w:rsidRPr="00AA43FD">
        <w:rPr>
          <w:rFonts w:ascii="UT Sans" w:hAnsi="UT Sans"/>
          <w:sz w:val="28"/>
          <w:szCs w:val="28"/>
        </w:rPr>
        <w:t xml:space="preserve">. S-au </w:t>
      </w:r>
      <w:proofErr w:type="spellStart"/>
      <w:r w:rsidRPr="00AA43FD">
        <w:rPr>
          <w:rFonts w:ascii="UT Sans" w:hAnsi="UT Sans"/>
          <w:sz w:val="28"/>
          <w:szCs w:val="28"/>
        </w:rPr>
        <w:t>utilizat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funcții</w:t>
      </w:r>
      <w:proofErr w:type="spellEnd"/>
      <w:r w:rsidRPr="00AA43FD">
        <w:rPr>
          <w:rFonts w:ascii="UT Sans" w:hAnsi="UT Sans"/>
          <w:sz w:val="28"/>
          <w:szCs w:val="28"/>
        </w:rPr>
        <w:t xml:space="preserve"> precum info() </w:t>
      </w:r>
      <w:proofErr w:type="spellStart"/>
      <w:r w:rsidRPr="00AA43FD">
        <w:rPr>
          <w:rFonts w:ascii="UT Sans" w:hAnsi="UT Sans"/>
          <w:sz w:val="28"/>
          <w:szCs w:val="28"/>
        </w:rPr>
        <w:t>și</w:t>
      </w:r>
      <w:proofErr w:type="spellEnd"/>
      <w:r w:rsidRPr="00AA43FD">
        <w:rPr>
          <w:rFonts w:ascii="UT Sans" w:hAnsi="UT Sans"/>
          <w:sz w:val="28"/>
          <w:szCs w:val="28"/>
        </w:rPr>
        <w:t xml:space="preserve"> describe() </w:t>
      </w:r>
      <w:proofErr w:type="spellStart"/>
      <w:r w:rsidRPr="00AA43FD">
        <w:rPr>
          <w:rFonts w:ascii="UT Sans" w:hAnsi="UT Sans"/>
          <w:sz w:val="28"/>
          <w:szCs w:val="28"/>
        </w:rPr>
        <w:t>pentru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obține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informații</w:t>
      </w:r>
      <w:proofErr w:type="spellEnd"/>
      <w:r w:rsidRPr="00AA43FD">
        <w:rPr>
          <w:rFonts w:ascii="UT Sans" w:hAnsi="UT Sans"/>
          <w:sz w:val="28"/>
          <w:szCs w:val="28"/>
        </w:rPr>
        <w:t xml:space="preserve"> generale </w:t>
      </w:r>
      <w:proofErr w:type="spellStart"/>
      <w:r w:rsidRPr="00AA43FD">
        <w:rPr>
          <w:rFonts w:ascii="UT Sans" w:hAnsi="UT Sans"/>
          <w:sz w:val="28"/>
          <w:szCs w:val="28"/>
        </w:rPr>
        <w:t>și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statistici</w:t>
      </w:r>
      <w:proofErr w:type="spellEnd"/>
      <w:r w:rsidRPr="00AA43FD">
        <w:rPr>
          <w:rFonts w:ascii="UT Sans" w:hAnsi="UT Sans"/>
          <w:sz w:val="28"/>
          <w:szCs w:val="28"/>
        </w:rPr>
        <w:t xml:space="preserve"> descriptive.</w:t>
      </w:r>
    </w:p>
    <w:p w14:paraId="104D972D" w14:textId="77777777" w:rsidR="00AA43FD" w:rsidRPr="004E34A7" w:rsidRDefault="00AA43FD" w:rsidP="00AA43FD">
      <w:pPr>
        <w:rPr>
          <w:rFonts w:ascii="UT Sans" w:hAnsi="UT Sans"/>
          <w:sz w:val="28"/>
          <w:szCs w:val="28"/>
        </w:rPr>
      </w:pPr>
      <w:proofErr w:type="spellStart"/>
      <w:r w:rsidRPr="00AA43FD">
        <w:rPr>
          <w:rFonts w:ascii="UT Sans" w:hAnsi="UT Sans"/>
          <w:sz w:val="28"/>
          <w:szCs w:val="28"/>
        </w:rPr>
        <w:t>În</w:t>
      </w:r>
      <w:proofErr w:type="spellEnd"/>
      <w:r w:rsidRPr="00AA43FD">
        <w:rPr>
          <w:rFonts w:ascii="UT Sans" w:hAnsi="UT Sans"/>
          <w:sz w:val="28"/>
          <w:szCs w:val="28"/>
        </w:rPr>
        <w:t xml:space="preserve"> plus, s-a </w:t>
      </w:r>
      <w:proofErr w:type="spellStart"/>
      <w:r w:rsidRPr="00AA43FD">
        <w:rPr>
          <w:rFonts w:ascii="UT Sans" w:hAnsi="UT Sans"/>
          <w:sz w:val="28"/>
          <w:szCs w:val="28"/>
        </w:rPr>
        <w:t>folosit</w:t>
      </w:r>
      <w:proofErr w:type="spellEnd"/>
      <w:r w:rsidRPr="00AA43FD">
        <w:rPr>
          <w:rFonts w:ascii="UT Sans" w:hAnsi="UT Sans"/>
          <w:sz w:val="28"/>
          <w:szCs w:val="28"/>
        </w:rPr>
        <w:t xml:space="preserve"> o </w:t>
      </w:r>
      <w:proofErr w:type="spellStart"/>
      <w:r w:rsidRPr="00AA43FD">
        <w:rPr>
          <w:rFonts w:ascii="UT Sans" w:hAnsi="UT Sans"/>
          <w:sz w:val="28"/>
          <w:szCs w:val="28"/>
        </w:rPr>
        <w:t>diagramă</w:t>
      </w:r>
      <w:proofErr w:type="spellEnd"/>
      <w:r w:rsidRPr="00AA43FD">
        <w:rPr>
          <w:rFonts w:ascii="UT Sans" w:hAnsi="UT Sans"/>
          <w:sz w:val="28"/>
          <w:szCs w:val="28"/>
        </w:rPr>
        <w:t xml:space="preserve"> de </w:t>
      </w:r>
      <w:proofErr w:type="spellStart"/>
      <w:r w:rsidRPr="00AA43FD">
        <w:rPr>
          <w:rFonts w:ascii="UT Sans" w:hAnsi="UT Sans"/>
          <w:sz w:val="28"/>
          <w:szCs w:val="28"/>
        </w:rPr>
        <w:t>corelație</w:t>
      </w:r>
      <w:proofErr w:type="spellEnd"/>
      <w:r w:rsidRPr="00AA43FD">
        <w:rPr>
          <w:rFonts w:ascii="UT Sans" w:hAnsi="UT Sans"/>
          <w:sz w:val="28"/>
          <w:szCs w:val="28"/>
        </w:rPr>
        <w:t xml:space="preserve"> (heatmap) </w:t>
      </w:r>
      <w:proofErr w:type="spellStart"/>
      <w:r w:rsidRPr="00AA43FD">
        <w:rPr>
          <w:rFonts w:ascii="UT Sans" w:hAnsi="UT Sans"/>
          <w:sz w:val="28"/>
          <w:szCs w:val="28"/>
        </w:rPr>
        <w:t>pentru</w:t>
      </w:r>
      <w:proofErr w:type="spellEnd"/>
      <w:r w:rsidRPr="00AA43FD">
        <w:rPr>
          <w:rFonts w:ascii="UT Sans" w:hAnsi="UT Sans"/>
          <w:sz w:val="28"/>
          <w:szCs w:val="28"/>
        </w:rPr>
        <w:t xml:space="preserve"> a </w:t>
      </w:r>
      <w:proofErr w:type="spellStart"/>
      <w:r w:rsidRPr="00AA43FD">
        <w:rPr>
          <w:rFonts w:ascii="UT Sans" w:hAnsi="UT Sans"/>
          <w:sz w:val="28"/>
          <w:szCs w:val="28"/>
        </w:rPr>
        <w:t>vizualiza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relațiile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dintre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variabile</w:t>
      </w:r>
      <w:proofErr w:type="spellEnd"/>
      <w:r w:rsidRPr="00AA43FD">
        <w:rPr>
          <w:rFonts w:ascii="UT Sans" w:hAnsi="UT Sans"/>
          <w:sz w:val="28"/>
          <w:szCs w:val="28"/>
        </w:rPr>
        <w:t xml:space="preserve">. </w:t>
      </w:r>
      <w:proofErr w:type="spellStart"/>
      <w:r w:rsidRPr="00AA43FD">
        <w:rPr>
          <w:rFonts w:ascii="UT Sans" w:hAnsi="UT Sans"/>
          <w:sz w:val="28"/>
          <w:szCs w:val="28"/>
        </w:rPr>
        <w:t>Acest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lucru</w:t>
      </w:r>
      <w:proofErr w:type="spellEnd"/>
      <w:r w:rsidRPr="00AA43FD">
        <w:rPr>
          <w:rFonts w:ascii="UT Sans" w:hAnsi="UT Sans"/>
          <w:sz w:val="28"/>
          <w:szCs w:val="28"/>
        </w:rPr>
        <w:t xml:space="preserve"> ne-a </w:t>
      </w:r>
      <w:proofErr w:type="spellStart"/>
      <w:r w:rsidRPr="00AA43FD">
        <w:rPr>
          <w:rFonts w:ascii="UT Sans" w:hAnsi="UT Sans"/>
          <w:sz w:val="28"/>
          <w:szCs w:val="28"/>
        </w:rPr>
        <w:t>permis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să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identificăm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ce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variabile</w:t>
      </w:r>
      <w:proofErr w:type="spellEnd"/>
      <w:r w:rsidRPr="00AA43FD">
        <w:rPr>
          <w:rFonts w:ascii="UT Sans" w:hAnsi="UT Sans"/>
          <w:sz w:val="28"/>
          <w:szCs w:val="28"/>
        </w:rPr>
        <w:t xml:space="preserve"> sunt </w:t>
      </w:r>
      <w:proofErr w:type="spellStart"/>
      <w:r w:rsidRPr="00AA43FD">
        <w:rPr>
          <w:rFonts w:ascii="UT Sans" w:hAnsi="UT Sans"/>
          <w:sz w:val="28"/>
          <w:szCs w:val="28"/>
        </w:rPr>
        <w:t>cele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mai</w:t>
      </w:r>
      <w:proofErr w:type="spellEnd"/>
      <w:r w:rsidRPr="00AA43FD">
        <w:rPr>
          <w:rFonts w:ascii="UT Sans" w:hAnsi="UT Sans"/>
          <w:sz w:val="28"/>
          <w:szCs w:val="28"/>
        </w:rPr>
        <w:t xml:space="preserve"> </w:t>
      </w:r>
      <w:proofErr w:type="spellStart"/>
      <w:r w:rsidRPr="00AA43FD">
        <w:rPr>
          <w:rFonts w:ascii="UT Sans" w:hAnsi="UT Sans"/>
          <w:sz w:val="28"/>
          <w:szCs w:val="28"/>
        </w:rPr>
        <w:t>puternic</w:t>
      </w:r>
      <w:proofErr w:type="spellEnd"/>
      <w:r w:rsidRPr="00AA43FD">
        <w:rPr>
          <w:rFonts w:ascii="UT Sans" w:hAnsi="UT Sans"/>
          <w:sz w:val="28"/>
          <w:szCs w:val="28"/>
        </w:rPr>
        <w:t xml:space="preserve"> corelate cu </w:t>
      </w:r>
      <w:proofErr w:type="spellStart"/>
      <w:r w:rsidRPr="00AA43FD">
        <w:rPr>
          <w:rFonts w:ascii="UT Sans" w:hAnsi="UT Sans"/>
          <w:sz w:val="28"/>
          <w:szCs w:val="28"/>
        </w:rPr>
        <w:t>scorul</w:t>
      </w:r>
      <w:proofErr w:type="spellEnd"/>
      <w:r w:rsidRPr="00AA43FD">
        <w:rPr>
          <w:rFonts w:ascii="UT Sans" w:hAnsi="UT Sans"/>
          <w:sz w:val="28"/>
          <w:szCs w:val="28"/>
        </w:rPr>
        <w:t xml:space="preserve"> de </w:t>
      </w:r>
      <w:proofErr w:type="spellStart"/>
      <w:r w:rsidRPr="00AA43FD">
        <w:rPr>
          <w:rFonts w:ascii="UT Sans" w:hAnsi="UT Sans"/>
          <w:sz w:val="28"/>
          <w:szCs w:val="28"/>
        </w:rPr>
        <w:t>calitate</w:t>
      </w:r>
      <w:proofErr w:type="spellEnd"/>
      <w:r w:rsidRPr="00AA43FD">
        <w:rPr>
          <w:rFonts w:ascii="UT Sans" w:hAnsi="UT Sans"/>
          <w:sz w:val="28"/>
          <w:szCs w:val="28"/>
        </w:rPr>
        <w:t xml:space="preserve"> al </w:t>
      </w:r>
      <w:proofErr w:type="spellStart"/>
      <w:r w:rsidRPr="00AA43FD">
        <w:rPr>
          <w:rFonts w:ascii="UT Sans" w:hAnsi="UT Sans"/>
          <w:sz w:val="28"/>
          <w:szCs w:val="28"/>
        </w:rPr>
        <w:t>vinului</w:t>
      </w:r>
      <w:proofErr w:type="spellEnd"/>
      <w:r w:rsidRPr="00AA43FD">
        <w:rPr>
          <w:rFonts w:ascii="UT Sans" w:hAnsi="UT Sans"/>
          <w:sz w:val="28"/>
          <w:szCs w:val="28"/>
        </w:rPr>
        <w:t>.</w:t>
      </w:r>
    </w:p>
    <w:p w14:paraId="6048A4CE" w14:textId="77777777" w:rsidR="00AA43FD" w:rsidRPr="00AA43FD" w:rsidRDefault="00AA43FD" w:rsidP="00AA43FD">
      <w:pPr>
        <w:rPr>
          <w:rFonts w:ascii="UT Sans" w:hAnsi="UT Sans"/>
        </w:rPr>
      </w:pPr>
    </w:p>
    <w:p w14:paraId="324F4975" w14:textId="464712DC" w:rsidR="00AA43FD" w:rsidRPr="004E34A7" w:rsidRDefault="007928D1" w:rsidP="00AA43FD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sz w:val="28"/>
          <w:szCs w:val="28"/>
        </w:rPr>
        <w:lastRenderedPageBreak/>
        <w:drawing>
          <wp:inline distT="0" distB="0" distL="0" distR="0" wp14:anchorId="2FAB6A39" wp14:editId="5E16E08D">
            <wp:extent cx="5572903" cy="2067213"/>
            <wp:effectExtent l="0" t="0" r="8890" b="9525"/>
            <wp:docPr id="216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1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58A" w14:textId="77777777" w:rsidR="007928D1" w:rsidRPr="004E34A7" w:rsidRDefault="007928D1" w:rsidP="00AA43FD">
      <w:pPr>
        <w:rPr>
          <w:rFonts w:ascii="UT Sans" w:hAnsi="UT Sans"/>
          <w:sz w:val="28"/>
          <w:szCs w:val="28"/>
        </w:rPr>
      </w:pPr>
    </w:p>
    <w:p w14:paraId="19AEA090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cod a </w:t>
      </w:r>
      <w:proofErr w:type="spellStart"/>
      <w:r w:rsidRPr="007928D1">
        <w:rPr>
          <w:rFonts w:ascii="UT Sans" w:hAnsi="UT Sans"/>
          <w:sz w:val="28"/>
          <w:szCs w:val="28"/>
        </w:rPr>
        <w:t>fost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utilizat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explora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structura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setului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vizualiza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corelațiile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dintre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variabilele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chimice</w:t>
      </w:r>
      <w:proofErr w:type="spellEnd"/>
      <w:r w:rsidRPr="007928D1">
        <w:rPr>
          <w:rFonts w:ascii="UT Sans" w:hAnsi="UT Sans"/>
          <w:sz w:val="28"/>
          <w:szCs w:val="28"/>
        </w:rPr>
        <w:t xml:space="preserve"> ale </w:t>
      </w:r>
      <w:proofErr w:type="spellStart"/>
      <w:r w:rsidRPr="007928D1">
        <w:rPr>
          <w:rFonts w:ascii="UT Sans" w:hAnsi="UT Sans"/>
          <w:sz w:val="28"/>
          <w:szCs w:val="28"/>
        </w:rPr>
        <w:t>vinului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300544E8" w14:textId="2732E4F3" w:rsidR="007928D1" w:rsidRPr="004E34A7" w:rsidRDefault="007928D1" w:rsidP="007928D1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Curatarea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si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prepocesarea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datelor</w:t>
      </w:r>
      <w:proofErr w:type="spellEnd"/>
    </w:p>
    <w:p w14:paraId="2FA0E06F" w14:textId="77777777" w:rsidR="007928D1" w:rsidRPr="007928D1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ne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asigura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7928D1">
        <w:rPr>
          <w:rFonts w:ascii="UT Sans" w:hAnsi="UT Sans"/>
          <w:sz w:val="28"/>
          <w:szCs w:val="28"/>
        </w:rPr>
        <w:t>este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pregătit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modelare</w:t>
      </w:r>
      <w:proofErr w:type="spellEnd"/>
      <w:r w:rsidRPr="007928D1">
        <w:rPr>
          <w:rFonts w:ascii="UT Sans" w:hAnsi="UT Sans"/>
          <w:sz w:val="28"/>
          <w:szCs w:val="28"/>
        </w:rPr>
        <w:t xml:space="preserve">, s-au </w:t>
      </w:r>
      <w:proofErr w:type="spellStart"/>
      <w:r w:rsidRPr="007928D1">
        <w:rPr>
          <w:rFonts w:ascii="UT Sans" w:hAnsi="UT Sans"/>
          <w:sz w:val="28"/>
          <w:szCs w:val="28"/>
        </w:rPr>
        <w:t>verificat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valorile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lipsă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s-au </w:t>
      </w:r>
      <w:proofErr w:type="spellStart"/>
      <w:r w:rsidRPr="007928D1">
        <w:rPr>
          <w:rFonts w:ascii="UT Sans" w:hAnsi="UT Sans"/>
          <w:sz w:val="28"/>
          <w:szCs w:val="28"/>
        </w:rPr>
        <w:t>eliminat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rândurile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incomplete.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pas s-au </w:t>
      </w:r>
      <w:proofErr w:type="spellStart"/>
      <w:r w:rsidRPr="007928D1">
        <w:rPr>
          <w:rFonts w:ascii="UT Sans" w:hAnsi="UT Sans"/>
          <w:sz w:val="28"/>
          <w:szCs w:val="28"/>
        </w:rPr>
        <w:t>folosit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funcțiile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i/>
          <w:iCs/>
          <w:sz w:val="28"/>
          <w:szCs w:val="28"/>
        </w:rPr>
        <w:t>isnull</w:t>
      </w:r>
      <w:proofErr w:type="spellEnd"/>
      <w:r w:rsidRPr="007928D1">
        <w:rPr>
          <w:rFonts w:ascii="UT Sans" w:hAnsi="UT Sans"/>
          <w:i/>
          <w:iCs/>
          <w:sz w:val="28"/>
          <w:szCs w:val="28"/>
        </w:rPr>
        <w:t>().sum()</w:t>
      </w:r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identificarea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valorilor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lipsă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i/>
          <w:iCs/>
          <w:sz w:val="28"/>
          <w:szCs w:val="28"/>
        </w:rPr>
        <w:t>dropna</w:t>
      </w:r>
      <w:proofErr w:type="spellEnd"/>
      <w:r w:rsidRPr="007928D1">
        <w:rPr>
          <w:rFonts w:ascii="UT Sans" w:hAnsi="UT Sans"/>
          <w:i/>
          <w:iCs/>
          <w:sz w:val="28"/>
          <w:szCs w:val="28"/>
        </w:rPr>
        <w:t>()</w:t>
      </w:r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eliminarea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acestora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0797FF3B" w14:textId="77777777" w:rsidR="007928D1" w:rsidRPr="004E34A7" w:rsidRDefault="007928D1" w:rsidP="007928D1">
      <w:pPr>
        <w:rPr>
          <w:rFonts w:ascii="UT Sans" w:hAnsi="UT Sans"/>
        </w:rPr>
      </w:pPr>
    </w:p>
    <w:p w14:paraId="3CD47C8F" w14:textId="22C3DEC8" w:rsidR="007928D1" w:rsidRPr="004E34A7" w:rsidRDefault="007928D1" w:rsidP="007928D1">
      <w:pPr>
        <w:rPr>
          <w:rFonts w:ascii="UT Sans" w:hAnsi="UT Sans"/>
        </w:rPr>
      </w:pPr>
      <w:r w:rsidRPr="004E34A7">
        <w:rPr>
          <w:rFonts w:ascii="UT Sans" w:hAnsi="UT Sans"/>
        </w:rPr>
        <w:drawing>
          <wp:inline distT="0" distB="0" distL="0" distR="0" wp14:anchorId="4F466490" wp14:editId="67B5E4AC">
            <wp:extent cx="3943900" cy="1162212"/>
            <wp:effectExtent l="0" t="0" r="0" b="0"/>
            <wp:docPr id="20015200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0089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8D79" w14:textId="77777777" w:rsidR="007928D1" w:rsidRPr="00DA7DBF" w:rsidRDefault="007928D1" w:rsidP="00AA43FD">
      <w:pPr>
        <w:rPr>
          <w:rFonts w:ascii="UT Sans" w:hAnsi="UT Sans"/>
        </w:rPr>
      </w:pPr>
    </w:p>
    <w:p w14:paraId="5E701B80" w14:textId="07E904CA" w:rsidR="007928D1" w:rsidRPr="004E34A7" w:rsidRDefault="007928D1" w:rsidP="007928D1">
      <w:pPr>
        <w:pStyle w:val="Heading2"/>
        <w:rPr>
          <w:rFonts w:ascii="UT Sans" w:hAnsi="UT Sans"/>
        </w:rPr>
      </w:pPr>
      <w:proofErr w:type="spellStart"/>
      <w:r w:rsidRPr="007928D1">
        <w:rPr>
          <w:rFonts w:ascii="UT Sans" w:hAnsi="UT Sans"/>
        </w:rPr>
        <w:t>Împărțirea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d</w:t>
      </w:r>
      <w:r w:rsidRPr="007928D1">
        <w:rPr>
          <w:rFonts w:ascii="UT Sans" w:hAnsi="UT Sans"/>
        </w:rPr>
        <w:t>atelor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7928D1">
        <w:rPr>
          <w:rFonts w:ascii="UT Sans" w:hAnsi="UT Sans"/>
        </w:rPr>
        <w:t>în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s</w:t>
      </w:r>
      <w:r w:rsidRPr="007928D1">
        <w:rPr>
          <w:rFonts w:ascii="UT Sans" w:hAnsi="UT Sans"/>
        </w:rPr>
        <w:t>eturi</w:t>
      </w:r>
      <w:proofErr w:type="spellEnd"/>
      <w:r w:rsidRPr="007928D1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a</w:t>
      </w:r>
      <w:r w:rsidRPr="007928D1">
        <w:rPr>
          <w:rFonts w:ascii="UT Sans" w:hAnsi="UT Sans"/>
        </w:rPr>
        <w:t>ntrenament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7928D1">
        <w:rPr>
          <w:rFonts w:ascii="UT Sans" w:hAnsi="UT Sans"/>
        </w:rPr>
        <w:t>și</w:t>
      </w:r>
      <w:proofErr w:type="spellEnd"/>
      <w:r w:rsidRPr="007928D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t</w:t>
      </w:r>
      <w:r w:rsidRPr="007928D1">
        <w:rPr>
          <w:rFonts w:ascii="UT Sans" w:hAnsi="UT Sans"/>
        </w:rPr>
        <w:t>estare</w:t>
      </w:r>
      <w:proofErr w:type="spellEnd"/>
    </w:p>
    <w:p w14:paraId="0F5F2699" w14:textId="23043CA0" w:rsidR="007928D1" w:rsidRPr="004E34A7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a </w:t>
      </w:r>
      <w:proofErr w:type="spellStart"/>
      <w:r w:rsidRPr="007928D1">
        <w:rPr>
          <w:rFonts w:ascii="UT Sans" w:hAnsi="UT Sans"/>
          <w:sz w:val="28"/>
          <w:szCs w:val="28"/>
        </w:rPr>
        <w:t>fost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împărțit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variabile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independente</w:t>
      </w:r>
      <w:proofErr w:type="spellEnd"/>
      <w:r w:rsidRPr="007928D1">
        <w:rPr>
          <w:rFonts w:ascii="UT Sans" w:hAnsi="UT Sans"/>
          <w:sz w:val="28"/>
          <w:szCs w:val="28"/>
        </w:rPr>
        <w:t xml:space="preserve"> (X)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variabila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dependentă</w:t>
      </w:r>
      <w:proofErr w:type="spellEnd"/>
      <w:r w:rsidRPr="007928D1">
        <w:rPr>
          <w:rFonts w:ascii="UT Sans" w:hAnsi="UT Sans"/>
          <w:sz w:val="28"/>
          <w:szCs w:val="28"/>
        </w:rPr>
        <w:t xml:space="preserve"> (y), </w:t>
      </w:r>
      <w:proofErr w:type="spellStart"/>
      <w:r w:rsidRPr="007928D1">
        <w:rPr>
          <w:rFonts w:ascii="UT Sans" w:hAnsi="UT Sans"/>
          <w:sz w:val="28"/>
          <w:szCs w:val="28"/>
        </w:rPr>
        <w:t>unde</w:t>
      </w:r>
      <w:proofErr w:type="spellEnd"/>
      <w:r w:rsidRPr="007928D1">
        <w:rPr>
          <w:rFonts w:ascii="UT Sans" w:hAnsi="UT Sans"/>
          <w:sz w:val="28"/>
          <w:szCs w:val="28"/>
        </w:rPr>
        <w:t xml:space="preserve"> y </w:t>
      </w:r>
      <w:proofErr w:type="spellStart"/>
      <w:r w:rsidRPr="007928D1">
        <w:rPr>
          <w:rFonts w:ascii="UT Sans" w:hAnsi="UT Sans"/>
          <w:sz w:val="28"/>
          <w:szCs w:val="28"/>
        </w:rPr>
        <w:t>reprezintă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scorul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</w:t>
      </w:r>
      <w:proofErr w:type="spellStart"/>
      <w:r w:rsidRPr="007928D1">
        <w:rPr>
          <w:rFonts w:ascii="UT Sans" w:hAnsi="UT Sans"/>
          <w:sz w:val="28"/>
          <w:szCs w:val="28"/>
        </w:rPr>
        <w:t>calitate</w:t>
      </w:r>
      <w:proofErr w:type="spellEnd"/>
      <w:r w:rsidRPr="007928D1">
        <w:rPr>
          <w:rFonts w:ascii="UT Sans" w:hAnsi="UT Sans"/>
          <w:sz w:val="28"/>
          <w:szCs w:val="28"/>
        </w:rPr>
        <w:t xml:space="preserve">. </w:t>
      </w:r>
      <w:proofErr w:type="spellStart"/>
      <w:r w:rsidRPr="007928D1">
        <w:rPr>
          <w:rFonts w:ascii="UT Sans" w:hAnsi="UT Sans"/>
          <w:sz w:val="28"/>
          <w:szCs w:val="28"/>
        </w:rPr>
        <w:t>Apoi</w:t>
      </w:r>
      <w:proofErr w:type="spellEnd"/>
      <w:r w:rsidRPr="007928D1">
        <w:rPr>
          <w:rFonts w:ascii="UT Sans" w:hAnsi="UT Sans"/>
          <w:sz w:val="28"/>
          <w:szCs w:val="28"/>
        </w:rPr>
        <w:t xml:space="preserve">, </w:t>
      </w: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fost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împărțit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r w:rsidRPr="007928D1">
        <w:rPr>
          <w:rFonts w:ascii="UT Sans" w:hAnsi="UT Sans"/>
          <w:sz w:val="28"/>
          <w:szCs w:val="28"/>
        </w:rPr>
        <w:lastRenderedPageBreak/>
        <w:t xml:space="preserve">date de </w:t>
      </w:r>
      <w:proofErr w:type="spellStart"/>
      <w:r w:rsidRPr="007928D1">
        <w:rPr>
          <w:rFonts w:ascii="UT Sans" w:hAnsi="UT Sans"/>
          <w:sz w:val="28"/>
          <w:szCs w:val="28"/>
        </w:rPr>
        <w:t>antrenament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testare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utilizând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train_test_split</w:t>
      </w:r>
      <w:proofErr w:type="spellEnd"/>
      <w:r w:rsidRPr="007928D1">
        <w:rPr>
          <w:rFonts w:ascii="UT Sans" w:hAnsi="UT Sans"/>
          <w:sz w:val="28"/>
          <w:szCs w:val="28"/>
        </w:rPr>
        <w:t xml:space="preserve">(). </w:t>
      </w: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pas </w:t>
      </w:r>
      <w:proofErr w:type="spellStart"/>
      <w:r w:rsidRPr="007928D1">
        <w:rPr>
          <w:rFonts w:ascii="UT Sans" w:hAnsi="UT Sans"/>
          <w:sz w:val="28"/>
          <w:szCs w:val="28"/>
        </w:rPr>
        <w:t>este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esențial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asigura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evaluarea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corectă</w:t>
      </w:r>
      <w:proofErr w:type="spellEnd"/>
      <w:r w:rsidRPr="007928D1">
        <w:rPr>
          <w:rFonts w:ascii="UT Sans" w:hAnsi="UT Sans"/>
          <w:sz w:val="28"/>
          <w:szCs w:val="28"/>
        </w:rPr>
        <w:t xml:space="preserve"> a </w:t>
      </w:r>
      <w:proofErr w:type="spellStart"/>
      <w:r w:rsidRPr="007928D1">
        <w:rPr>
          <w:rFonts w:ascii="UT Sans" w:hAnsi="UT Sans"/>
          <w:sz w:val="28"/>
          <w:szCs w:val="28"/>
        </w:rPr>
        <w:t>modelului</w:t>
      </w:r>
      <w:proofErr w:type="spellEnd"/>
      <w:r w:rsidRPr="007928D1">
        <w:rPr>
          <w:rFonts w:ascii="UT Sans" w:hAnsi="UT Sans"/>
          <w:sz w:val="28"/>
          <w:szCs w:val="28"/>
        </w:rPr>
        <w:t xml:space="preserve"> pe date </w:t>
      </w:r>
      <w:proofErr w:type="spellStart"/>
      <w:r w:rsidRPr="007928D1">
        <w:rPr>
          <w:rFonts w:ascii="UT Sans" w:hAnsi="UT Sans"/>
          <w:sz w:val="28"/>
          <w:szCs w:val="28"/>
        </w:rPr>
        <w:t>noi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6EABC176" w14:textId="4A3B1995" w:rsidR="007928D1" w:rsidRPr="004E34A7" w:rsidRDefault="007928D1" w:rsidP="007928D1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sz w:val="28"/>
          <w:szCs w:val="28"/>
        </w:rPr>
        <w:drawing>
          <wp:inline distT="0" distB="0" distL="0" distR="0" wp14:anchorId="58514690" wp14:editId="50EAF9C0">
            <wp:extent cx="5943600" cy="803910"/>
            <wp:effectExtent l="0" t="0" r="0" b="0"/>
            <wp:docPr id="1637000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0023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88E4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</w:p>
    <w:p w14:paraId="61D506E8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  <w:proofErr w:type="spellStart"/>
      <w:r w:rsidRPr="007928D1">
        <w:rPr>
          <w:rFonts w:ascii="UT Sans" w:hAnsi="UT Sans"/>
          <w:sz w:val="28"/>
          <w:szCs w:val="28"/>
        </w:rPr>
        <w:t>Acest</w:t>
      </w:r>
      <w:proofErr w:type="spellEnd"/>
      <w:r w:rsidRPr="007928D1">
        <w:rPr>
          <w:rFonts w:ascii="UT Sans" w:hAnsi="UT Sans"/>
          <w:sz w:val="28"/>
          <w:szCs w:val="28"/>
        </w:rPr>
        <w:t xml:space="preserve"> cod </w:t>
      </w:r>
      <w:proofErr w:type="spellStart"/>
      <w:r w:rsidRPr="007928D1">
        <w:rPr>
          <w:rFonts w:ascii="UT Sans" w:hAnsi="UT Sans"/>
          <w:sz w:val="28"/>
          <w:szCs w:val="28"/>
        </w:rPr>
        <w:t>împarte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setul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date </w:t>
      </w:r>
      <w:proofErr w:type="spellStart"/>
      <w:r w:rsidRPr="007928D1">
        <w:rPr>
          <w:rFonts w:ascii="UT Sans" w:hAnsi="UT Sans"/>
          <w:sz w:val="28"/>
          <w:szCs w:val="28"/>
        </w:rPr>
        <w:t>în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seturi</w:t>
      </w:r>
      <w:proofErr w:type="spellEnd"/>
      <w:r w:rsidRPr="007928D1">
        <w:rPr>
          <w:rFonts w:ascii="UT Sans" w:hAnsi="UT Sans"/>
          <w:sz w:val="28"/>
          <w:szCs w:val="28"/>
        </w:rPr>
        <w:t xml:space="preserve"> de </w:t>
      </w:r>
      <w:proofErr w:type="spellStart"/>
      <w:r w:rsidRPr="007928D1">
        <w:rPr>
          <w:rFonts w:ascii="UT Sans" w:hAnsi="UT Sans"/>
          <w:sz w:val="28"/>
          <w:szCs w:val="28"/>
        </w:rPr>
        <w:t>antrenament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și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testare</w:t>
      </w:r>
      <w:proofErr w:type="spellEnd"/>
      <w:r w:rsidRPr="007928D1">
        <w:rPr>
          <w:rFonts w:ascii="UT Sans" w:hAnsi="UT Sans"/>
          <w:sz w:val="28"/>
          <w:szCs w:val="28"/>
        </w:rPr>
        <w:t xml:space="preserve">, </w:t>
      </w:r>
      <w:proofErr w:type="spellStart"/>
      <w:r w:rsidRPr="007928D1">
        <w:rPr>
          <w:rFonts w:ascii="UT Sans" w:hAnsi="UT Sans"/>
          <w:sz w:val="28"/>
          <w:szCs w:val="28"/>
        </w:rPr>
        <w:t>necesare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pentru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evaluarea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performanței</w:t>
      </w:r>
      <w:proofErr w:type="spellEnd"/>
      <w:r w:rsidRPr="007928D1">
        <w:rPr>
          <w:rFonts w:ascii="UT Sans" w:hAnsi="UT Sans"/>
          <w:sz w:val="28"/>
          <w:szCs w:val="28"/>
        </w:rPr>
        <w:t xml:space="preserve"> </w:t>
      </w:r>
      <w:proofErr w:type="spellStart"/>
      <w:r w:rsidRPr="007928D1">
        <w:rPr>
          <w:rFonts w:ascii="UT Sans" w:hAnsi="UT Sans"/>
          <w:sz w:val="28"/>
          <w:szCs w:val="28"/>
        </w:rPr>
        <w:t>modelului</w:t>
      </w:r>
      <w:proofErr w:type="spellEnd"/>
      <w:r w:rsidRPr="007928D1">
        <w:rPr>
          <w:rFonts w:ascii="UT Sans" w:hAnsi="UT Sans"/>
          <w:sz w:val="28"/>
          <w:szCs w:val="28"/>
        </w:rPr>
        <w:t>.</w:t>
      </w:r>
    </w:p>
    <w:p w14:paraId="22FDF03A" w14:textId="77777777" w:rsidR="007928D1" w:rsidRPr="004E34A7" w:rsidRDefault="007928D1" w:rsidP="007928D1">
      <w:pPr>
        <w:rPr>
          <w:rFonts w:ascii="UT Sans" w:hAnsi="UT Sans"/>
          <w:sz w:val="28"/>
          <w:szCs w:val="28"/>
        </w:rPr>
      </w:pPr>
    </w:p>
    <w:p w14:paraId="6949D066" w14:textId="5C707106" w:rsidR="00044EA9" w:rsidRPr="004E34A7" w:rsidRDefault="00044EA9" w:rsidP="00044EA9">
      <w:pPr>
        <w:pStyle w:val="Heading2"/>
        <w:rPr>
          <w:rFonts w:ascii="UT Sans" w:hAnsi="UT Sans"/>
        </w:rPr>
      </w:pPr>
      <w:proofErr w:type="spellStart"/>
      <w:r w:rsidRPr="00044EA9">
        <w:rPr>
          <w:rFonts w:ascii="UT Sans" w:hAnsi="UT Sans"/>
        </w:rPr>
        <w:t>Construirea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m</w:t>
      </w:r>
      <w:r w:rsidRPr="00044EA9">
        <w:rPr>
          <w:rFonts w:ascii="UT Sans" w:hAnsi="UT Sans"/>
        </w:rPr>
        <w:t>odelului</w:t>
      </w:r>
      <w:proofErr w:type="spellEnd"/>
      <w:r w:rsidRPr="00044EA9">
        <w:rPr>
          <w:rFonts w:ascii="UT Sans" w:hAnsi="UT Sans"/>
        </w:rPr>
        <w:t xml:space="preserve"> de </w:t>
      </w:r>
      <w:proofErr w:type="spellStart"/>
      <w:r w:rsidRPr="004E34A7">
        <w:rPr>
          <w:rFonts w:ascii="UT Sans" w:hAnsi="UT Sans"/>
        </w:rPr>
        <w:t>r</w:t>
      </w:r>
      <w:r w:rsidRPr="00044EA9">
        <w:rPr>
          <w:rFonts w:ascii="UT Sans" w:hAnsi="UT Sans"/>
        </w:rPr>
        <w:t>egresie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l</w:t>
      </w:r>
      <w:r w:rsidRPr="00044EA9">
        <w:rPr>
          <w:rFonts w:ascii="UT Sans" w:hAnsi="UT Sans"/>
        </w:rPr>
        <w:t>iniară</w:t>
      </w:r>
      <w:proofErr w:type="spellEnd"/>
    </w:p>
    <w:p w14:paraId="60E8C2FC" w14:textId="77777777" w:rsidR="00044EA9" w:rsidRPr="00044EA9" w:rsidRDefault="00044EA9" w:rsidP="00044EA9">
      <w:pPr>
        <w:rPr>
          <w:rFonts w:ascii="UT Sans" w:hAnsi="UT Sans"/>
        </w:rPr>
      </w:pPr>
    </w:p>
    <w:p w14:paraId="66FF6385" w14:textId="77777777" w:rsidR="00044EA9" w:rsidRPr="00044EA9" w:rsidRDefault="00044EA9" w:rsidP="00044EA9">
      <w:pPr>
        <w:rPr>
          <w:rFonts w:ascii="UT Sans" w:hAnsi="UT Sans"/>
          <w:sz w:val="28"/>
          <w:szCs w:val="28"/>
        </w:rPr>
      </w:pP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prezice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calitatea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vinului</w:t>
      </w:r>
      <w:proofErr w:type="spellEnd"/>
      <w:r w:rsidRPr="00044EA9">
        <w:rPr>
          <w:rFonts w:ascii="UT Sans" w:hAnsi="UT Sans"/>
          <w:sz w:val="28"/>
          <w:szCs w:val="28"/>
        </w:rPr>
        <w:t xml:space="preserve">, s-a </w:t>
      </w:r>
      <w:proofErr w:type="spellStart"/>
      <w:r w:rsidRPr="00044EA9">
        <w:rPr>
          <w:rFonts w:ascii="UT Sans" w:hAnsi="UT Sans"/>
          <w:sz w:val="28"/>
          <w:szCs w:val="28"/>
        </w:rPr>
        <w:t>construit</w:t>
      </w:r>
      <w:proofErr w:type="spellEnd"/>
      <w:r w:rsidRPr="00044EA9">
        <w:rPr>
          <w:rFonts w:ascii="UT Sans" w:hAnsi="UT Sans"/>
          <w:sz w:val="28"/>
          <w:szCs w:val="28"/>
        </w:rPr>
        <w:t xml:space="preserve"> un model de </w:t>
      </w:r>
      <w:proofErr w:type="spellStart"/>
      <w:r w:rsidRPr="00044EA9">
        <w:rPr>
          <w:rFonts w:ascii="UT Sans" w:hAnsi="UT Sans"/>
          <w:sz w:val="28"/>
          <w:szCs w:val="28"/>
        </w:rPr>
        <w:t>regresie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liniară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folosind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biblioteca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i/>
          <w:iCs/>
          <w:sz w:val="28"/>
          <w:szCs w:val="28"/>
        </w:rPr>
        <w:t>sklearn</w:t>
      </w:r>
      <w:proofErr w:type="spellEnd"/>
      <w:r w:rsidRPr="00044EA9">
        <w:rPr>
          <w:rFonts w:ascii="UT Sans" w:hAnsi="UT Sans"/>
          <w:i/>
          <w:iCs/>
          <w:sz w:val="28"/>
          <w:szCs w:val="28"/>
        </w:rPr>
        <w:t>.</w:t>
      </w:r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Modelul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antrenat</w:t>
      </w:r>
      <w:proofErr w:type="spellEnd"/>
      <w:r w:rsidRPr="00044EA9">
        <w:rPr>
          <w:rFonts w:ascii="UT Sans" w:hAnsi="UT Sans"/>
          <w:sz w:val="28"/>
          <w:szCs w:val="28"/>
        </w:rPr>
        <w:t xml:space="preserve"> pe </w:t>
      </w:r>
      <w:proofErr w:type="spellStart"/>
      <w:r w:rsidRPr="00044EA9">
        <w:rPr>
          <w:rFonts w:ascii="UT Sans" w:hAnsi="UT Sans"/>
          <w:sz w:val="28"/>
          <w:szCs w:val="28"/>
        </w:rPr>
        <w:t>setul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date de </w:t>
      </w:r>
      <w:proofErr w:type="spellStart"/>
      <w:r w:rsidRPr="00044EA9">
        <w:rPr>
          <w:rFonts w:ascii="UT Sans" w:hAnsi="UT Sans"/>
          <w:sz w:val="28"/>
          <w:szCs w:val="28"/>
        </w:rPr>
        <w:t>antrenament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învăța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relația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dintre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caracteristicile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vinului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și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scorul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său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calitate</w:t>
      </w:r>
      <w:proofErr w:type="spellEnd"/>
      <w:r w:rsidRPr="00044EA9">
        <w:rPr>
          <w:rFonts w:ascii="UT Sans" w:hAnsi="UT Sans"/>
          <w:sz w:val="28"/>
          <w:szCs w:val="28"/>
        </w:rPr>
        <w:t>.</w:t>
      </w:r>
    </w:p>
    <w:p w14:paraId="30225076" w14:textId="77777777" w:rsidR="00044EA9" w:rsidRPr="007928D1" w:rsidRDefault="00044EA9" w:rsidP="007928D1">
      <w:pPr>
        <w:rPr>
          <w:rFonts w:ascii="UT Sans" w:hAnsi="UT Sans"/>
        </w:rPr>
      </w:pPr>
    </w:p>
    <w:p w14:paraId="7C2A3972" w14:textId="77777777" w:rsidR="00DA7DBF" w:rsidRPr="004E34A7" w:rsidRDefault="00DA7DBF" w:rsidP="007928D1">
      <w:pPr>
        <w:pStyle w:val="Heading2"/>
        <w:rPr>
          <w:rFonts w:ascii="UT Sans" w:hAnsi="UT Sans"/>
        </w:rPr>
      </w:pPr>
    </w:p>
    <w:p w14:paraId="298D1C1F" w14:textId="3A38086B" w:rsidR="00DA7DBF" w:rsidRPr="004E34A7" w:rsidRDefault="00044EA9" w:rsidP="00DA7DBF">
      <w:pPr>
        <w:rPr>
          <w:rFonts w:ascii="UT Sans" w:hAnsi="UT Sans"/>
        </w:rPr>
      </w:pPr>
      <w:r w:rsidRPr="004E34A7">
        <w:rPr>
          <w:rFonts w:ascii="UT Sans" w:hAnsi="UT Sans"/>
        </w:rPr>
        <w:drawing>
          <wp:inline distT="0" distB="0" distL="0" distR="0" wp14:anchorId="12A7C8FD" wp14:editId="1C9A7078">
            <wp:extent cx="5943600" cy="2277745"/>
            <wp:effectExtent l="0" t="0" r="0" b="8255"/>
            <wp:docPr id="98789451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4518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C736" w14:textId="77777777" w:rsidR="00044EA9" w:rsidRPr="004E34A7" w:rsidRDefault="00044EA9" w:rsidP="00044EA9">
      <w:pPr>
        <w:rPr>
          <w:rFonts w:ascii="UT Sans" w:hAnsi="UT Sans"/>
        </w:rPr>
      </w:pPr>
      <w:proofErr w:type="spellStart"/>
      <w:r w:rsidRPr="00044EA9">
        <w:rPr>
          <w:rFonts w:ascii="UT Sans" w:hAnsi="UT Sans"/>
        </w:rPr>
        <w:t>Acest</w:t>
      </w:r>
      <w:proofErr w:type="spellEnd"/>
      <w:r w:rsidRPr="00044EA9">
        <w:rPr>
          <w:rFonts w:ascii="UT Sans" w:hAnsi="UT Sans"/>
        </w:rPr>
        <w:t xml:space="preserve"> cod </w:t>
      </w:r>
      <w:proofErr w:type="spellStart"/>
      <w:r w:rsidRPr="00044EA9">
        <w:rPr>
          <w:rFonts w:ascii="UT Sans" w:hAnsi="UT Sans"/>
        </w:rPr>
        <w:t>construiește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și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antrenează</w:t>
      </w:r>
      <w:proofErr w:type="spellEnd"/>
      <w:r w:rsidRPr="00044EA9">
        <w:rPr>
          <w:rFonts w:ascii="UT Sans" w:hAnsi="UT Sans"/>
        </w:rPr>
        <w:t xml:space="preserve"> un model de </w:t>
      </w:r>
      <w:proofErr w:type="spellStart"/>
      <w:r w:rsidRPr="00044EA9">
        <w:rPr>
          <w:rFonts w:ascii="UT Sans" w:hAnsi="UT Sans"/>
        </w:rPr>
        <w:t>regresie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liniară</w:t>
      </w:r>
      <w:proofErr w:type="spellEnd"/>
      <w:r w:rsidRPr="00044EA9">
        <w:rPr>
          <w:rFonts w:ascii="UT Sans" w:hAnsi="UT Sans"/>
        </w:rPr>
        <w:t xml:space="preserve">, </w:t>
      </w:r>
      <w:proofErr w:type="spellStart"/>
      <w:r w:rsidRPr="00044EA9">
        <w:rPr>
          <w:rFonts w:ascii="UT Sans" w:hAnsi="UT Sans"/>
        </w:rPr>
        <w:t>apoi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calculează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eroarea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medie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pătratică</w:t>
      </w:r>
      <w:proofErr w:type="spellEnd"/>
      <w:r w:rsidRPr="00044EA9">
        <w:rPr>
          <w:rFonts w:ascii="UT Sans" w:hAnsi="UT Sans"/>
        </w:rPr>
        <w:t xml:space="preserve"> (MSE) </w:t>
      </w:r>
      <w:proofErr w:type="spellStart"/>
      <w:r w:rsidRPr="00044EA9">
        <w:rPr>
          <w:rFonts w:ascii="UT Sans" w:hAnsi="UT Sans"/>
        </w:rPr>
        <w:t>și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scorul</w:t>
      </w:r>
      <w:proofErr w:type="spellEnd"/>
      <w:r w:rsidRPr="00044EA9">
        <w:rPr>
          <w:rFonts w:ascii="UT Sans" w:hAnsi="UT Sans"/>
        </w:rPr>
        <w:t xml:space="preserve"> R2 </w:t>
      </w:r>
      <w:proofErr w:type="spellStart"/>
      <w:r w:rsidRPr="00044EA9">
        <w:rPr>
          <w:rFonts w:ascii="UT Sans" w:hAnsi="UT Sans"/>
        </w:rPr>
        <w:t>pentru</w:t>
      </w:r>
      <w:proofErr w:type="spellEnd"/>
      <w:r w:rsidRPr="00044EA9">
        <w:rPr>
          <w:rFonts w:ascii="UT Sans" w:hAnsi="UT Sans"/>
        </w:rPr>
        <w:t xml:space="preserve"> a </w:t>
      </w:r>
      <w:proofErr w:type="spellStart"/>
      <w:r w:rsidRPr="00044EA9">
        <w:rPr>
          <w:rFonts w:ascii="UT Sans" w:hAnsi="UT Sans"/>
        </w:rPr>
        <w:t>evalua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performanța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modelului</w:t>
      </w:r>
      <w:proofErr w:type="spellEnd"/>
      <w:r w:rsidRPr="00044EA9">
        <w:rPr>
          <w:rFonts w:ascii="UT Sans" w:hAnsi="UT Sans"/>
        </w:rPr>
        <w:t>.</w:t>
      </w:r>
    </w:p>
    <w:p w14:paraId="290D78DD" w14:textId="77777777" w:rsidR="00044EA9" w:rsidRPr="004E34A7" w:rsidRDefault="00044EA9" w:rsidP="00044EA9">
      <w:pPr>
        <w:rPr>
          <w:rFonts w:ascii="UT Sans" w:hAnsi="UT Sans"/>
        </w:rPr>
      </w:pPr>
    </w:p>
    <w:p w14:paraId="44C019E1" w14:textId="42532D25" w:rsidR="00044EA9" w:rsidRPr="004E34A7" w:rsidRDefault="00044EA9" w:rsidP="00044EA9">
      <w:pPr>
        <w:pStyle w:val="Heading2"/>
        <w:rPr>
          <w:rFonts w:ascii="UT Sans" w:hAnsi="UT Sans"/>
        </w:rPr>
      </w:pPr>
      <w:proofErr w:type="spellStart"/>
      <w:r w:rsidRPr="00044EA9">
        <w:rPr>
          <w:rFonts w:ascii="UT Sans" w:hAnsi="UT Sans"/>
        </w:rPr>
        <w:t>Aplicarea</w:t>
      </w:r>
      <w:proofErr w:type="spellEnd"/>
      <w:r w:rsidRPr="00044EA9">
        <w:rPr>
          <w:rFonts w:ascii="UT Sans" w:hAnsi="UT Sans"/>
        </w:rPr>
        <w:t xml:space="preserve"> </w:t>
      </w:r>
      <w:proofErr w:type="spellStart"/>
      <w:r w:rsidRPr="00044EA9">
        <w:rPr>
          <w:rFonts w:ascii="UT Sans" w:hAnsi="UT Sans"/>
        </w:rPr>
        <w:t>Algoritmului</w:t>
      </w:r>
      <w:proofErr w:type="spellEnd"/>
      <w:r w:rsidRPr="00044EA9">
        <w:rPr>
          <w:rFonts w:ascii="UT Sans" w:hAnsi="UT Sans"/>
        </w:rPr>
        <w:t xml:space="preserve"> K-means </w:t>
      </w:r>
      <w:proofErr w:type="spellStart"/>
      <w:r w:rsidRPr="00044EA9">
        <w:rPr>
          <w:rFonts w:ascii="UT Sans" w:hAnsi="UT Sans"/>
        </w:rPr>
        <w:t>pentru</w:t>
      </w:r>
      <w:proofErr w:type="spellEnd"/>
      <w:r w:rsidRPr="00044EA9">
        <w:rPr>
          <w:rFonts w:ascii="UT Sans" w:hAnsi="UT Sans"/>
        </w:rPr>
        <w:t xml:space="preserve"> </w:t>
      </w:r>
      <w:r w:rsidRPr="004E34A7">
        <w:rPr>
          <w:rFonts w:ascii="UT Sans" w:hAnsi="UT Sans"/>
        </w:rPr>
        <w:t>c</w:t>
      </w:r>
      <w:r w:rsidRPr="00044EA9">
        <w:rPr>
          <w:rFonts w:ascii="UT Sans" w:hAnsi="UT Sans"/>
        </w:rPr>
        <w:t>lustering</w:t>
      </w:r>
    </w:p>
    <w:p w14:paraId="3D5AAEC7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  <w:proofErr w:type="spellStart"/>
      <w:r w:rsidRPr="00044EA9">
        <w:rPr>
          <w:rFonts w:ascii="UT Sans" w:hAnsi="UT Sans"/>
          <w:sz w:val="28"/>
          <w:szCs w:val="28"/>
        </w:rPr>
        <w:t>Algoritmul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clustering K-means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aplicat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grupa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vinurile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în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funcție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caracteristicile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lor. </w:t>
      </w:r>
      <w:proofErr w:type="spellStart"/>
      <w:r w:rsidRPr="00044EA9">
        <w:rPr>
          <w:rFonts w:ascii="UT Sans" w:hAnsi="UT Sans"/>
          <w:sz w:val="28"/>
          <w:szCs w:val="28"/>
        </w:rPr>
        <w:t>Acest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lucru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permite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identificarea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unor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grupuri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similare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vinuri</w:t>
      </w:r>
      <w:proofErr w:type="spellEnd"/>
      <w:r w:rsidRPr="00044EA9">
        <w:rPr>
          <w:rFonts w:ascii="UT Sans" w:hAnsi="UT Sans"/>
          <w:sz w:val="28"/>
          <w:szCs w:val="28"/>
        </w:rPr>
        <w:t xml:space="preserve"> care au </w:t>
      </w:r>
      <w:proofErr w:type="spellStart"/>
      <w:r w:rsidRPr="00044EA9">
        <w:rPr>
          <w:rFonts w:ascii="UT Sans" w:hAnsi="UT Sans"/>
          <w:sz w:val="28"/>
          <w:szCs w:val="28"/>
        </w:rPr>
        <w:t>caracteristici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comune</w:t>
      </w:r>
      <w:proofErr w:type="spellEnd"/>
      <w:r w:rsidRPr="00044EA9">
        <w:rPr>
          <w:rFonts w:ascii="UT Sans" w:hAnsi="UT Sans"/>
          <w:sz w:val="28"/>
          <w:szCs w:val="28"/>
        </w:rPr>
        <w:t xml:space="preserve">. </w:t>
      </w:r>
      <w:proofErr w:type="spellStart"/>
      <w:r w:rsidRPr="00044EA9">
        <w:rPr>
          <w:rFonts w:ascii="UT Sans" w:hAnsi="UT Sans"/>
          <w:sz w:val="28"/>
          <w:szCs w:val="28"/>
        </w:rPr>
        <w:t>Numărul</w:t>
      </w:r>
      <w:proofErr w:type="spellEnd"/>
      <w:r w:rsidRPr="00044EA9">
        <w:rPr>
          <w:rFonts w:ascii="UT Sans" w:hAnsi="UT Sans"/>
          <w:sz w:val="28"/>
          <w:szCs w:val="28"/>
        </w:rPr>
        <w:t xml:space="preserve"> de </w:t>
      </w:r>
      <w:proofErr w:type="spellStart"/>
      <w:r w:rsidRPr="00044EA9">
        <w:rPr>
          <w:rFonts w:ascii="UT Sans" w:hAnsi="UT Sans"/>
          <w:sz w:val="28"/>
          <w:szCs w:val="28"/>
        </w:rPr>
        <w:t>grupuri</w:t>
      </w:r>
      <w:proofErr w:type="spellEnd"/>
      <w:r w:rsidRPr="00044EA9">
        <w:rPr>
          <w:rFonts w:ascii="UT Sans" w:hAnsi="UT Sans"/>
          <w:sz w:val="28"/>
          <w:szCs w:val="28"/>
        </w:rPr>
        <w:t xml:space="preserve"> (</w:t>
      </w:r>
      <w:proofErr w:type="spellStart"/>
      <w:r w:rsidRPr="00044EA9">
        <w:rPr>
          <w:rFonts w:ascii="UT Sans" w:hAnsi="UT Sans"/>
          <w:sz w:val="28"/>
          <w:szCs w:val="28"/>
        </w:rPr>
        <w:t>n_clusters</w:t>
      </w:r>
      <w:proofErr w:type="spellEnd"/>
      <w:r w:rsidRPr="00044EA9">
        <w:rPr>
          <w:rFonts w:ascii="UT Sans" w:hAnsi="UT Sans"/>
          <w:sz w:val="28"/>
          <w:szCs w:val="28"/>
        </w:rPr>
        <w:t xml:space="preserve">)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setat</w:t>
      </w:r>
      <w:proofErr w:type="spellEnd"/>
      <w:r w:rsidRPr="00044EA9">
        <w:rPr>
          <w:rFonts w:ascii="UT Sans" w:hAnsi="UT Sans"/>
          <w:sz w:val="28"/>
          <w:szCs w:val="28"/>
        </w:rPr>
        <w:t xml:space="preserve"> la 3, </w:t>
      </w:r>
      <w:proofErr w:type="spellStart"/>
      <w:r w:rsidRPr="00044EA9">
        <w:rPr>
          <w:rFonts w:ascii="UT Sans" w:hAnsi="UT Sans"/>
          <w:sz w:val="28"/>
          <w:szCs w:val="28"/>
        </w:rPr>
        <w:t>iar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modelul</w:t>
      </w:r>
      <w:proofErr w:type="spellEnd"/>
      <w:r w:rsidRPr="00044EA9">
        <w:rPr>
          <w:rFonts w:ascii="UT Sans" w:hAnsi="UT Sans"/>
          <w:sz w:val="28"/>
          <w:szCs w:val="28"/>
        </w:rPr>
        <w:t xml:space="preserve"> K-means a </w:t>
      </w:r>
      <w:proofErr w:type="spellStart"/>
      <w:r w:rsidRPr="00044EA9">
        <w:rPr>
          <w:rFonts w:ascii="UT Sans" w:hAnsi="UT Sans"/>
          <w:sz w:val="28"/>
          <w:szCs w:val="28"/>
        </w:rPr>
        <w:t>fost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antrenat</w:t>
      </w:r>
      <w:proofErr w:type="spellEnd"/>
      <w:r w:rsidRPr="00044EA9">
        <w:rPr>
          <w:rFonts w:ascii="UT Sans" w:hAnsi="UT Sans"/>
          <w:sz w:val="28"/>
          <w:szCs w:val="28"/>
        </w:rPr>
        <w:t xml:space="preserve"> pe </w:t>
      </w:r>
      <w:proofErr w:type="spellStart"/>
      <w:r w:rsidRPr="00044EA9">
        <w:rPr>
          <w:rFonts w:ascii="UT Sans" w:hAnsi="UT Sans"/>
          <w:sz w:val="28"/>
          <w:szCs w:val="28"/>
        </w:rPr>
        <w:t>întregul</w:t>
      </w:r>
      <w:proofErr w:type="spellEnd"/>
      <w:r w:rsidRPr="00044EA9">
        <w:rPr>
          <w:rFonts w:ascii="UT Sans" w:hAnsi="UT Sans"/>
          <w:sz w:val="28"/>
          <w:szCs w:val="28"/>
        </w:rPr>
        <w:t xml:space="preserve"> set de date.</w:t>
      </w:r>
    </w:p>
    <w:p w14:paraId="087F4EAF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</w:p>
    <w:p w14:paraId="1B582AF9" w14:textId="70E351D1" w:rsidR="00044EA9" w:rsidRPr="004E34A7" w:rsidRDefault="00044EA9" w:rsidP="00044EA9">
      <w:pPr>
        <w:rPr>
          <w:rFonts w:ascii="UT Sans" w:hAnsi="UT Sans"/>
          <w:sz w:val="28"/>
          <w:szCs w:val="28"/>
        </w:rPr>
      </w:pPr>
      <w:r w:rsidRPr="004E34A7">
        <w:rPr>
          <w:rFonts w:ascii="UT Sans" w:hAnsi="UT Sans"/>
          <w:sz w:val="28"/>
          <w:szCs w:val="28"/>
        </w:rPr>
        <w:lastRenderedPageBreak/>
        <w:drawing>
          <wp:inline distT="0" distB="0" distL="0" distR="0" wp14:anchorId="5BC6A19B" wp14:editId="6E3299B0">
            <wp:extent cx="5744377" cy="3077004"/>
            <wp:effectExtent l="0" t="0" r="8890" b="9525"/>
            <wp:docPr id="45844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49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B93F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</w:p>
    <w:p w14:paraId="13FBB522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  <w:proofErr w:type="spellStart"/>
      <w:r w:rsidRPr="00044EA9">
        <w:rPr>
          <w:rFonts w:ascii="UT Sans" w:hAnsi="UT Sans"/>
          <w:sz w:val="28"/>
          <w:szCs w:val="28"/>
        </w:rPr>
        <w:t>Acest</w:t>
      </w:r>
      <w:proofErr w:type="spellEnd"/>
      <w:r w:rsidRPr="00044EA9">
        <w:rPr>
          <w:rFonts w:ascii="UT Sans" w:hAnsi="UT Sans"/>
          <w:sz w:val="28"/>
          <w:szCs w:val="28"/>
        </w:rPr>
        <w:t xml:space="preserve"> cod </w:t>
      </w:r>
      <w:proofErr w:type="spellStart"/>
      <w:r w:rsidRPr="00044EA9">
        <w:rPr>
          <w:rFonts w:ascii="UT Sans" w:hAnsi="UT Sans"/>
          <w:sz w:val="28"/>
          <w:szCs w:val="28"/>
        </w:rPr>
        <w:t>aplică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algoritmul</w:t>
      </w:r>
      <w:proofErr w:type="spellEnd"/>
      <w:r w:rsidRPr="00044EA9">
        <w:rPr>
          <w:rFonts w:ascii="UT Sans" w:hAnsi="UT Sans"/>
          <w:sz w:val="28"/>
          <w:szCs w:val="28"/>
        </w:rPr>
        <w:t xml:space="preserve"> K-means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grupa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vinurile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și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utilizează</w:t>
      </w:r>
      <w:proofErr w:type="spellEnd"/>
      <w:r w:rsidRPr="00044EA9">
        <w:rPr>
          <w:rFonts w:ascii="UT Sans" w:hAnsi="UT Sans"/>
          <w:sz w:val="28"/>
          <w:szCs w:val="28"/>
        </w:rPr>
        <w:t xml:space="preserve"> Silhouette Score </w:t>
      </w:r>
      <w:proofErr w:type="spellStart"/>
      <w:r w:rsidRPr="00044EA9">
        <w:rPr>
          <w:rFonts w:ascii="UT Sans" w:hAnsi="UT Sans"/>
          <w:sz w:val="28"/>
          <w:szCs w:val="28"/>
        </w:rPr>
        <w:t>pentru</w:t>
      </w:r>
      <w:proofErr w:type="spellEnd"/>
      <w:r w:rsidRPr="00044EA9">
        <w:rPr>
          <w:rFonts w:ascii="UT Sans" w:hAnsi="UT Sans"/>
          <w:sz w:val="28"/>
          <w:szCs w:val="28"/>
        </w:rPr>
        <w:t xml:space="preserve"> a </w:t>
      </w:r>
      <w:proofErr w:type="spellStart"/>
      <w:r w:rsidRPr="00044EA9">
        <w:rPr>
          <w:rFonts w:ascii="UT Sans" w:hAnsi="UT Sans"/>
          <w:sz w:val="28"/>
          <w:szCs w:val="28"/>
        </w:rPr>
        <w:t>evalua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calitatea</w:t>
      </w:r>
      <w:proofErr w:type="spellEnd"/>
      <w:r w:rsidRPr="00044EA9">
        <w:rPr>
          <w:rFonts w:ascii="UT Sans" w:hAnsi="UT Sans"/>
          <w:sz w:val="28"/>
          <w:szCs w:val="28"/>
        </w:rPr>
        <w:t xml:space="preserve"> </w:t>
      </w:r>
      <w:proofErr w:type="spellStart"/>
      <w:r w:rsidRPr="00044EA9">
        <w:rPr>
          <w:rFonts w:ascii="UT Sans" w:hAnsi="UT Sans"/>
          <w:sz w:val="28"/>
          <w:szCs w:val="28"/>
        </w:rPr>
        <w:t>grupărilor</w:t>
      </w:r>
      <w:proofErr w:type="spellEnd"/>
      <w:r w:rsidRPr="00044EA9">
        <w:rPr>
          <w:rFonts w:ascii="UT Sans" w:hAnsi="UT Sans"/>
          <w:sz w:val="28"/>
          <w:szCs w:val="28"/>
        </w:rPr>
        <w:t>.</w:t>
      </w:r>
    </w:p>
    <w:p w14:paraId="00EFF79A" w14:textId="77777777" w:rsidR="00044EA9" w:rsidRPr="004E34A7" w:rsidRDefault="00044EA9" w:rsidP="00044EA9">
      <w:pPr>
        <w:rPr>
          <w:rFonts w:ascii="UT Sans" w:hAnsi="UT Sans"/>
          <w:sz w:val="28"/>
          <w:szCs w:val="28"/>
        </w:rPr>
      </w:pPr>
    </w:p>
    <w:p w14:paraId="3B18B10F" w14:textId="77777777" w:rsidR="002A4506" w:rsidRPr="004E34A7" w:rsidRDefault="002A4506" w:rsidP="002A4506">
      <w:pPr>
        <w:pStyle w:val="Heading2"/>
        <w:rPr>
          <w:rFonts w:ascii="UT Sans" w:hAnsi="UT Sans"/>
        </w:rPr>
      </w:pPr>
      <w:proofErr w:type="spellStart"/>
      <w:r w:rsidRPr="002A4506">
        <w:rPr>
          <w:rFonts w:ascii="UT Sans" w:hAnsi="UT Sans"/>
        </w:rPr>
        <w:t>Vizualizarea</w:t>
      </w:r>
      <w:proofErr w:type="spellEnd"/>
      <w:r w:rsidRPr="002A4506">
        <w:rPr>
          <w:rFonts w:ascii="UT Sans" w:hAnsi="UT Sans"/>
        </w:rPr>
        <w:t xml:space="preserve"> </w:t>
      </w:r>
      <w:proofErr w:type="spellStart"/>
      <w:r w:rsidRPr="002A4506">
        <w:rPr>
          <w:rFonts w:ascii="UT Sans" w:hAnsi="UT Sans"/>
        </w:rPr>
        <w:t>și</w:t>
      </w:r>
      <w:proofErr w:type="spellEnd"/>
      <w:r w:rsidRPr="002A4506">
        <w:rPr>
          <w:rFonts w:ascii="UT Sans" w:hAnsi="UT Sans"/>
        </w:rPr>
        <w:t xml:space="preserve"> </w:t>
      </w:r>
      <w:proofErr w:type="spellStart"/>
      <w:r w:rsidRPr="002A4506">
        <w:rPr>
          <w:rFonts w:ascii="UT Sans" w:hAnsi="UT Sans"/>
        </w:rPr>
        <w:t>Interpretarea</w:t>
      </w:r>
      <w:proofErr w:type="spellEnd"/>
      <w:r w:rsidRPr="002A4506">
        <w:rPr>
          <w:rFonts w:ascii="UT Sans" w:hAnsi="UT Sans"/>
        </w:rPr>
        <w:t xml:space="preserve"> </w:t>
      </w:r>
      <w:proofErr w:type="spellStart"/>
      <w:r w:rsidRPr="002A4506">
        <w:rPr>
          <w:rFonts w:ascii="UT Sans" w:hAnsi="UT Sans"/>
        </w:rPr>
        <w:t>Grupărilor</w:t>
      </w:r>
      <w:proofErr w:type="spellEnd"/>
    </w:p>
    <w:p w14:paraId="45643E65" w14:textId="77777777" w:rsidR="002A4506" w:rsidRPr="004E34A7" w:rsidRDefault="002A4506" w:rsidP="002A4506">
      <w:pPr>
        <w:rPr>
          <w:rFonts w:ascii="UT Sans" w:hAnsi="UT Sans"/>
          <w:sz w:val="28"/>
          <w:szCs w:val="28"/>
        </w:rPr>
      </w:pPr>
      <w:r w:rsidRPr="002A4506">
        <w:rPr>
          <w:rFonts w:ascii="UT Sans" w:hAnsi="UT Sans"/>
          <w:sz w:val="28"/>
          <w:szCs w:val="28"/>
        </w:rPr>
        <w:t xml:space="preserve">S-a </w:t>
      </w:r>
      <w:proofErr w:type="spellStart"/>
      <w:r w:rsidRPr="002A4506">
        <w:rPr>
          <w:rFonts w:ascii="UT Sans" w:hAnsi="UT Sans"/>
          <w:sz w:val="28"/>
          <w:szCs w:val="28"/>
        </w:rPr>
        <w:t>creat</w:t>
      </w:r>
      <w:proofErr w:type="spellEnd"/>
      <w:r w:rsidRPr="002A4506">
        <w:rPr>
          <w:rFonts w:ascii="UT Sans" w:hAnsi="UT Sans"/>
          <w:sz w:val="28"/>
          <w:szCs w:val="28"/>
        </w:rPr>
        <w:t xml:space="preserve"> o </w:t>
      </w:r>
      <w:proofErr w:type="spellStart"/>
      <w:r w:rsidRPr="002A4506">
        <w:rPr>
          <w:rFonts w:ascii="UT Sans" w:hAnsi="UT Sans"/>
          <w:sz w:val="28"/>
          <w:szCs w:val="28"/>
        </w:rPr>
        <w:t>diagramă</w:t>
      </w:r>
      <w:proofErr w:type="spellEnd"/>
      <w:r w:rsidRPr="002A4506">
        <w:rPr>
          <w:rFonts w:ascii="UT Sans" w:hAnsi="UT Sans"/>
          <w:sz w:val="28"/>
          <w:szCs w:val="28"/>
        </w:rPr>
        <w:t xml:space="preserve"> de </w:t>
      </w:r>
      <w:proofErr w:type="spellStart"/>
      <w:r w:rsidRPr="002A4506">
        <w:rPr>
          <w:rFonts w:ascii="UT Sans" w:hAnsi="UT Sans"/>
          <w:sz w:val="28"/>
          <w:szCs w:val="28"/>
        </w:rPr>
        <w:t>dispersie</w:t>
      </w:r>
      <w:proofErr w:type="spellEnd"/>
      <w:r w:rsidRPr="002A4506">
        <w:rPr>
          <w:rFonts w:ascii="UT Sans" w:hAnsi="UT Sans"/>
          <w:sz w:val="28"/>
          <w:szCs w:val="28"/>
        </w:rPr>
        <w:t xml:space="preserve"> (scatterplot) </w:t>
      </w:r>
      <w:proofErr w:type="spellStart"/>
      <w:r w:rsidRPr="002A4506">
        <w:rPr>
          <w:rFonts w:ascii="UT Sans" w:hAnsi="UT Sans"/>
          <w:sz w:val="28"/>
          <w:szCs w:val="28"/>
        </w:rPr>
        <w:t>folosind</w:t>
      </w:r>
      <w:proofErr w:type="spellEnd"/>
      <w:r w:rsidRPr="002A4506">
        <w:rPr>
          <w:rFonts w:ascii="UT Sans" w:hAnsi="UT Sans"/>
          <w:sz w:val="28"/>
          <w:szCs w:val="28"/>
        </w:rPr>
        <w:t xml:space="preserve"> seaborn </w:t>
      </w:r>
      <w:proofErr w:type="spellStart"/>
      <w:r w:rsidRPr="002A4506">
        <w:rPr>
          <w:rFonts w:ascii="UT Sans" w:hAnsi="UT Sans"/>
          <w:sz w:val="28"/>
          <w:szCs w:val="28"/>
        </w:rPr>
        <w:t>pentru</w:t>
      </w:r>
      <w:proofErr w:type="spellEnd"/>
      <w:r w:rsidRPr="002A4506">
        <w:rPr>
          <w:rFonts w:ascii="UT Sans" w:hAnsi="UT Sans"/>
          <w:sz w:val="28"/>
          <w:szCs w:val="28"/>
        </w:rPr>
        <w:t xml:space="preserve"> a </w:t>
      </w:r>
      <w:proofErr w:type="spellStart"/>
      <w:r w:rsidRPr="002A4506">
        <w:rPr>
          <w:rFonts w:ascii="UT Sans" w:hAnsi="UT Sans"/>
          <w:sz w:val="28"/>
          <w:szCs w:val="28"/>
        </w:rPr>
        <w:t>vizualiza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grupările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rezultate</w:t>
      </w:r>
      <w:proofErr w:type="spellEnd"/>
      <w:r w:rsidRPr="002A4506">
        <w:rPr>
          <w:rFonts w:ascii="UT Sans" w:hAnsi="UT Sans"/>
          <w:sz w:val="28"/>
          <w:szCs w:val="28"/>
        </w:rPr>
        <w:t xml:space="preserve">. </w:t>
      </w:r>
      <w:proofErr w:type="spellStart"/>
      <w:r w:rsidRPr="002A4506">
        <w:rPr>
          <w:rFonts w:ascii="UT Sans" w:hAnsi="UT Sans"/>
          <w:sz w:val="28"/>
          <w:szCs w:val="28"/>
        </w:rPr>
        <w:t>În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această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vizualizare</w:t>
      </w:r>
      <w:proofErr w:type="spellEnd"/>
      <w:r w:rsidRPr="002A4506">
        <w:rPr>
          <w:rFonts w:ascii="UT Sans" w:hAnsi="UT Sans"/>
          <w:sz w:val="28"/>
          <w:szCs w:val="28"/>
        </w:rPr>
        <w:t xml:space="preserve">, </w:t>
      </w:r>
      <w:proofErr w:type="spellStart"/>
      <w:r w:rsidRPr="002A4506">
        <w:rPr>
          <w:rFonts w:ascii="UT Sans" w:hAnsi="UT Sans"/>
          <w:sz w:val="28"/>
          <w:szCs w:val="28"/>
        </w:rPr>
        <w:t>grupurile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sunt </w:t>
      </w:r>
      <w:proofErr w:type="spellStart"/>
      <w:r w:rsidRPr="002A4506">
        <w:rPr>
          <w:rFonts w:ascii="UT Sans" w:hAnsi="UT Sans"/>
          <w:sz w:val="28"/>
          <w:szCs w:val="28"/>
        </w:rPr>
        <w:t>diferențiate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prin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culori</w:t>
      </w:r>
      <w:proofErr w:type="spellEnd"/>
      <w:r w:rsidRPr="002A4506">
        <w:rPr>
          <w:rFonts w:ascii="UT Sans" w:hAnsi="UT Sans"/>
          <w:sz w:val="28"/>
          <w:szCs w:val="28"/>
        </w:rPr>
        <w:t xml:space="preserve">, </w:t>
      </w:r>
      <w:proofErr w:type="spellStart"/>
      <w:r w:rsidRPr="002A4506">
        <w:rPr>
          <w:rFonts w:ascii="UT Sans" w:hAnsi="UT Sans"/>
          <w:sz w:val="28"/>
          <w:szCs w:val="28"/>
        </w:rPr>
        <w:t>pentru</w:t>
      </w:r>
      <w:proofErr w:type="spellEnd"/>
      <w:r w:rsidRPr="002A4506">
        <w:rPr>
          <w:rFonts w:ascii="UT Sans" w:hAnsi="UT Sans"/>
          <w:sz w:val="28"/>
          <w:szCs w:val="28"/>
        </w:rPr>
        <w:t xml:space="preserve"> a </w:t>
      </w:r>
      <w:proofErr w:type="spellStart"/>
      <w:r w:rsidRPr="002A4506">
        <w:rPr>
          <w:rFonts w:ascii="UT Sans" w:hAnsi="UT Sans"/>
          <w:sz w:val="28"/>
          <w:szCs w:val="28"/>
        </w:rPr>
        <w:t>observa</w:t>
      </w:r>
      <w:proofErr w:type="spellEnd"/>
      <w:r w:rsidRPr="002A4506">
        <w:rPr>
          <w:rFonts w:ascii="UT Sans" w:hAnsi="UT Sans"/>
          <w:sz w:val="28"/>
          <w:szCs w:val="28"/>
        </w:rPr>
        <w:t xml:space="preserve"> cum </w:t>
      </w:r>
      <w:proofErr w:type="spellStart"/>
      <w:r w:rsidRPr="002A4506">
        <w:rPr>
          <w:rFonts w:ascii="UT Sans" w:hAnsi="UT Sans"/>
          <w:sz w:val="28"/>
          <w:szCs w:val="28"/>
        </w:rPr>
        <w:t>vinurile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sunt </w:t>
      </w:r>
      <w:proofErr w:type="spellStart"/>
      <w:r w:rsidRPr="002A4506">
        <w:rPr>
          <w:rFonts w:ascii="UT Sans" w:hAnsi="UT Sans"/>
          <w:sz w:val="28"/>
          <w:szCs w:val="28"/>
        </w:rPr>
        <w:t>distribuite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în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funcție</w:t>
      </w:r>
      <w:proofErr w:type="spellEnd"/>
      <w:r w:rsidRPr="002A4506">
        <w:rPr>
          <w:rFonts w:ascii="UT Sans" w:hAnsi="UT Sans"/>
          <w:sz w:val="28"/>
          <w:szCs w:val="28"/>
        </w:rPr>
        <w:t xml:space="preserve"> de </w:t>
      </w:r>
      <w:proofErr w:type="spellStart"/>
      <w:r w:rsidRPr="002A4506">
        <w:rPr>
          <w:rFonts w:ascii="UT Sans" w:hAnsi="UT Sans"/>
          <w:sz w:val="28"/>
          <w:szCs w:val="28"/>
        </w:rPr>
        <w:t>anumite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caracteristici</w:t>
      </w:r>
      <w:proofErr w:type="spellEnd"/>
      <w:r w:rsidRPr="002A4506">
        <w:rPr>
          <w:rFonts w:ascii="UT Sans" w:hAnsi="UT Sans"/>
          <w:sz w:val="28"/>
          <w:szCs w:val="28"/>
        </w:rPr>
        <w:t xml:space="preserve">, cum </w:t>
      </w:r>
      <w:proofErr w:type="spellStart"/>
      <w:r w:rsidRPr="002A4506">
        <w:rPr>
          <w:rFonts w:ascii="UT Sans" w:hAnsi="UT Sans"/>
          <w:sz w:val="28"/>
          <w:szCs w:val="28"/>
        </w:rPr>
        <w:t>ar</w:t>
      </w:r>
      <w:proofErr w:type="spellEnd"/>
      <w:r w:rsidRPr="002A4506">
        <w:rPr>
          <w:rFonts w:ascii="UT Sans" w:hAnsi="UT Sans"/>
          <w:sz w:val="28"/>
          <w:szCs w:val="28"/>
        </w:rPr>
        <w:t xml:space="preserve"> fi </w:t>
      </w:r>
      <w:proofErr w:type="spellStart"/>
      <w:r w:rsidRPr="002A4506">
        <w:rPr>
          <w:rFonts w:ascii="UT Sans" w:hAnsi="UT Sans"/>
          <w:sz w:val="28"/>
          <w:szCs w:val="28"/>
        </w:rPr>
        <w:t>concentrația</w:t>
      </w:r>
      <w:proofErr w:type="spellEnd"/>
      <w:r w:rsidRPr="002A4506">
        <w:rPr>
          <w:rFonts w:ascii="UT Sans" w:hAnsi="UT Sans"/>
          <w:sz w:val="28"/>
          <w:szCs w:val="28"/>
        </w:rPr>
        <w:t xml:space="preserve"> de </w:t>
      </w:r>
      <w:proofErr w:type="spellStart"/>
      <w:r w:rsidRPr="002A4506">
        <w:rPr>
          <w:rFonts w:ascii="UT Sans" w:hAnsi="UT Sans"/>
          <w:sz w:val="28"/>
          <w:szCs w:val="28"/>
        </w:rPr>
        <w:t>alcool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și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aciditatea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volatilă</w:t>
      </w:r>
      <w:proofErr w:type="spellEnd"/>
      <w:r w:rsidRPr="002A4506">
        <w:rPr>
          <w:rFonts w:ascii="UT Sans" w:hAnsi="UT Sans"/>
          <w:sz w:val="28"/>
          <w:szCs w:val="28"/>
        </w:rPr>
        <w:t>.</w:t>
      </w:r>
    </w:p>
    <w:p w14:paraId="5952F510" w14:textId="77777777" w:rsidR="002A4506" w:rsidRPr="004E34A7" w:rsidRDefault="002A4506" w:rsidP="002A4506">
      <w:pPr>
        <w:rPr>
          <w:rFonts w:ascii="UT Sans" w:hAnsi="UT Sans"/>
          <w:sz w:val="28"/>
          <w:szCs w:val="28"/>
        </w:rPr>
      </w:pPr>
    </w:p>
    <w:p w14:paraId="3B7F9B83" w14:textId="77777777" w:rsidR="002A4506" w:rsidRPr="002A4506" w:rsidRDefault="002A4506" w:rsidP="002A4506">
      <w:pPr>
        <w:rPr>
          <w:rFonts w:ascii="UT Sans" w:hAnsi="UT Sans"/>
          <w:sz w:val="28"/>
          <w:szCs w:val="28"/>
        </w:rPr>
      </w:pPr>
    </w:p>
    <w:p w14:paraId="687E9501" w14:textId="77777777" w:rsidR="002A4506" w:rsidRPr="002A4506" w:rsidRDefault="002A4506" w:rsidP="002A4506">
      <w:pPr>
        <w:rPr>
          <w:rFonts w:ascii="UT Sans" w:hAnsi="UT Sans"/>
        </w:rPr>
      </w:pPr>
    </w:p>
    <w:p w14:paraId="7710C7E5" w14:textId="77777777" w:rsidR="00044EA9" w:rsidRPr="004E34A7" w:rsidRDefault="00044EA9" w:rsidP="002A4506">
      <w:pPr>
        <w:pStyle w:val="Heading2"/>
        <w:rPr>
          <w:rFonts w:ascii="UT Sans" w:hAnsi="UT Sans"/>
        </w:rPr>
      </w:pPr>
    </w:p>
    <w:p w14:paraId="2B6300CA" w14:textId="77777777" w:rsidR="00044EA9" w:rsidRPr="00044EA9" w:rsidRDefault="00044EA9" w:rsidP="00044EA9">
      <w:pPr>
        <w:rPr>
          <w:rFonts w:ascii="UT Sans" w:hAnsi="UT Sans"/>
          <w:sz w:val="28"/>
          <w:szCs w:val="28"/>
        </w:rPr>
      </w:pPr>
    </w:p>
    <w:p w14:paraId="3BB5D189" w14:textId="77777777" w:rsidR="00044EA9" w:rsidRPr="00044EA9" w:rsidRDefault="00044EA9" w:rsidP="00044EA9">
      <w:pPr>
        <w:rPr>
          <w:rFonts w:ascii="UT Sans" w:hAnsi="UT Sans"/>
        </w:rPr>
      </w:pPr>
    </w:p>
    <w:p w14:paraId="0081072B" w14:textId="77777777" w:rsidR="00044EA9" w:rsidRPr="004E34A7" w:rsidRDefault="00044EA9" w:rsidP="00044EA9">
      <w:pPr>
        <w:pStyle w:val="Heading2"/>
        <w:rPr>
          <w:rFonts w:ascii="UT Sans" w:hAnsi="UT Sans"/>
        </w:rPr>
      </w:pPr>
    </w:p>
    <w:p w14:paraId="0F882B8A" w14:textId="5BF43018" w:rsidR="00044EA9" w:rsidRPr="004E34A7" w:rsidRDefault="002A4506" w:rsidP="00DA7DBF">
      <w:pPr>
        <w:rPr>
          <w:rFonts w:ascii="UT Sans" w:hAnsi="UT Sans"/>
        </w:rPr>
      </w:pPr>
      <w:r w:rsidRPr="004E34A7">
        <w:rPr>
          <w:rFonts w:ascii="UT Sans" w:hAnsi="UT Sans"/>
        </w:rPr>
        <w:drawing>
          <wp:inline distT="0" distB="0" distL="0" distR="0" wp14:anchorId="41E5F06B" wp14:editId="4FA81115">
            <wp:extent cx="5943600" cy="972820"/>
            <wp:effectExtent l="0" t="0" r="0" b="0"/>
            <wp:docPr id="190617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70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C136" w14:textId="0A8F211C" w:rsidR="002A4506" w:rsidRPr="004E34A7" w:rsidRDefault="002A4506" w:rsidP="002A4506">
      <w:pPr>
        <w:rPr>
          <w:rFonts w:ascii="UT Sans" w:hAnsi="UT Sans"/>
          <w:sz w:val="28"/>
          <w:szCs w:val="28"/>
        </w:rPr>
      </w:pPr>
      <w:proofErr w:type="spellStart"/>
      <w:r w:rsidRPr="004E34A7">
        <w:rPr>
          <w:rFonts w:ascii="UT Sans" w:hAnsi="UT Sans"/>
          <w:sz w:val="28"/>
          <w:szCs w:val="28"/>
        </w:rPr>
        <w:t>Blocul</w:t>
      </w:r>
      <w:proofErr w:type="spellEnd"/>
      <w:r w:rsidRPr="004E34A7">
        <w:rPr>
          <w:rFonts w:ascii="UT Sans" w:hAnsi="UT Sans"/>
          <w:sz w:val="28"/>
          <w:szCs w:val="28"/>
        </w:rPr>
        <w:t xml:space="preserve"> de cod de </w:t>
      </w:r>
      <w:proofErr w:type="spellStart"/>
      <w:r w:rsidRPr="004E34A7">
        <w:rPr>
          <w:rFonts w:ascii="UT Sans" w:hAnsi="UT Sans"/>
          <w:sz w:val="28"/>
          <w:szCs w:val="28"/>
        </w:rPr>
        <w:t>mai</w:t>
      </w:r>
      <w:proofErr w:type="spellEnd"/>
      <w:r w:rsidRPr="004E34A7">
        <w:rPr>
          <w:rFonts w:ascii="UT Sans" w:hAnsi="UT Sans"/>
          <w:sz w:val="28"/>
          <w:szCs w:val="28"/>
        </w:rPr>
        <w:t xml:space="preserve"> sus</w:t>
      </w:r>
      <w:r w:rsidRPr="002A4506">
        <w:rPr>
          <w:rFonts w:ascii="UT Sans" w:hAnsi="UT Sans"/>
          <w:sz w:val="28"/>
          <w:szCs w:val="28"/>
        </w:rPr>
        <w:t xml:space="preserve"> vizualiz</w:t>
      </w:r>
      <w:proofErr w:type="spellStart"/>
      <w:r w:rsidRPr="002A4506">
        <w:rPr>
          <w:rFonts w:ascii="UT Sans" w:hAnsi="UT Sans"/>
          <w:sz w:val="28"/>
          <w:szCs w:val="28"/>
        </w:rPr>
        <w:t>ează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grupările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rezultate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în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urma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algoritmului</w:t>
      </w:r>
      <w:proofErr w:type="spellEnd"/>
      <w:r w:rsidRPr="002A4506">
        <w:rPr>
          <w:rFonts w:ascii="UT Sans" w:hAnsi="UT Sans"/>
          <w:sz w:val="28"/>
          <w:szCs w:val="28"/>
        </w:rPr>
        <w:t xml:space="preserve"> K-means, </w:t>
      </w:r>
      <w:proofErr w:type="spellStart"/>
      <w:r w:rsidRPr="002A4506">
        <w:rPr>
          <w:rFonts w:ascii="UT Sans" w:hAnsi="UT Sans"/>
          <w:sz w:val="28"/>
          <w:szCs w:val="28"/>
        </w:rPr>
        <w:t>pentru</w:t>
      </w:r>
      <w:proofErr w:type="spellEnd"/>
      <w:r w:rsidRPr="002A4506">
        <w:rPr>
          <w:rFonts w:ascii="UT Sans" w:hAnsi="UT Sans"/>
          <w:sz w:val="28"/>
          <w:szCs w:val="28"/>
        </w:rPr>
        <w:t xml:space="preserve"> a </w:t>
      </w:r>
      <w:proofErr w:type="spellStart"/>
      <w:r w:rsidRPr="002A4506">
        <w:rPr>
          <w:rFonts w:ascii="UT Sans" w:hAnsi="UT Sans"/>
          <w:sz w:val="28"/>
          <w:szCs w:val="28"/>
        </w:rPr>
        <w:t>înțelege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mai</w:t>
      </w:r>
      <w:proofErr w:type="spellEnd"/>
      <w:r w:rsidRPr="002A4506">
        <w:rPr>
          <w:rFonts w:ascii="UT Sans" w:hAnsi="UT Sans"/>
          <w:sz w:val="28"/>
          <w:szCs w:val="28"/>
        </w:rPr>
        <w:t xml:space="preserve"> bine </w:t>
      </w:r>
      <w:proofErr w:type="spellStart"/>
      <w:r w:rsidRPr="002A4506">
        <w:rPr>
          <w:rFonts w:ascii="UT Sans" w:hAnsi="UT Sans"/>
          <w:sz w:val="28"/>
          <w:szCs w:val="28"/>
        </w:rPr>
        <w:t>distribuția</w:t>
      </w:r>
      <w:proofErr w:type="spellEnd"/>
      <w:r w:rsidRPr="002A4506">
        <w:rPr>
          <w:rFonts w:ascii="UT Sans" w:hAnsi="UT Sans"/>
          <w:sz w:val="28"/>
          <w:szCs w:val="28"/>
        </w:rPr>
        <w:t xml:space="preserve"> </w:t>
      </w:r>
      <w:proofErr w:type="spellStart"/>
      <w:r w:rsidRPr="002A4506">
        <w:rPr>
          <w:rFonts w:ascii="UT Sans" w:hAnsi="UT Sans"/>
          <w:sz w:val="28"/>
          <w:szCs w:val="28"/>
        </w:rPr>
        <w:t>vinurilor</w:t>
      </w:r>
      <w:proofErr w:type="spellEnd"/>
      <w:r w:rsidRPr="002A4506">
        <w:rPr>
          <w:rFonts w:ascii="UT Sans" w:hAnsi="UT Sans"/>
          <w:sz w:val="28"/>
          <w:szCs w:val="28"/>
        </w:rPr>
        <w:t>.</w:t>
      </w:r>
    </w:p>
    <w:p w14:paraId="111BF5AC" w14:textId="77777777" w:rsidR="003D2271" w:rsidRPr="004E34A7" w:rsidRDefault="003D2271" w:rsidP="002A4506">
      <w:pPr>
        <w:rPr>
          <w:rFonts w:ascii="UT Sans" w:hAnsi="UT Sans"/>
          <w:sz w:val="28"/>
          <w:szCs w:val="28"/>
        </w:rPr>
      </w:pPr>
    </w:p>
    <w:p w14:paraId="4E6C189F" w14:textId="6A0F79BA" w:rsidR="003D2271" w:rsidRPr="004E34A7" w:rsidRDefault="003D2271" w:rsidP="003D2271">
      <w:pPr>
        <w:pStyle w:val="Heading2"/>
        <w:rPr>
          <w:rFonts w:ascii="UT Sans" w:hAnsi="UT Sans"/>
        </w:rPr>
      </w:pPr>
      <w:proofErr w:type="spellStart"/>
      <w:r w:rsidRPr="003D2271">
        <w:rPr>
          <w:rFonts w:ascii="UT Sans" w:hAnsi="UT Sans"/>
        </w:rPr>
        <w:t>Salvarea</w:t>
      </w:r>
      <w:proofErr w:type="spellEnd"/>
      <w:r w:rsidRPr="003D2271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r</w:t>
      </w:r>
      <w:r w:rsidRPr="003D2271">
        <w:rPr>
          <w:rFonts w:ascii="UT Sans" w:hAnsi="UT Sans"/>
        </w:rPr>
        <w:t>ezultatelor</w:t>
      </w:r>
      <w:proofErr w:type="spellEnd"/>
    </w:p>
    <w:p w14:paraId="7F8AD049" w14:textId="77777777" w:rsidR="003D2271" w:rsidRPr="004E34A7" w:rsidRDefault="003D2271" w:rsidP="003D2271">
      <w:pPr>
        <w:rPr>
          <w:rFonts w:ascii="UT Sans" w:hAnsi="UT Sans"/>
        </w:rPr>
      </w:pPr>
    </w:p>
    <w:p w14:paraId="4EB4DA37" w14:textId="7CFC0900" w:rsidR="003D2271" w:rsidRPr="004E34A7" w:rsidRDefault="003D2271" w:rsidP="003D2271">
      <w:pPr>
        <w:rPr>
          <w:rFonts w:ascii="UT Sans" w:hAnsi="UT Sans"/>
        </w:rPr>
      </w:pPr>
      <w:r w:rsidRPr="004E34A7">
        <w:rPr>
          <w:rFonts w:ascii="UT Sans" w:hAnsi="UT Sans"/>
        </w:rPr>
        <w:t xml:space="preserve">Prin </w:t>
      </w:r>
      <w:proofErr w:type="spellStart"/>
      <w:r w:rsidRPr="004E34A7">
        <w:rPr>
          <w:rFonts w:ascii="UT Sans" w:hAnsi="UT Sans"/>
        </w:rPr>
        <w:t>intermediul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liniei</w:t>
      </w:r>
      <w:proofErr w:type="spellEnd"/>
      <w:r w:rsidRPr="004E34A7">
        <w:rPr>
          <w:rFonts w:ascii="UT Sans" w:hAnsi="UT Sans"/>
        </w:rPr>
        <w:t xml:space="preserve"> de cod: </w:t>
      </w:r>
    </w:p>
    <w:p w14:paraId="49AE9E1E" w14:textId="6EACBA7D" w:rsidR="003D2271" w:rsidRPr="004E34A7" w:rsidRDefault="003D2271" w:rsidP="003D2271">
      <w:pPr>
        <w:rPr>
          <w:rFonts w:ascii="UT Sans" w:hAnsi="UT Sans"/>
          <w:b/>
          <w:bCs/>
        </w:rPr>
      </w:pPr>
      <w:proofErr w:type="spellStart"/>
      <w:r w:rsidRPr="004E34A7">
        <w:rPr>
          <w:rFonts w:ascii="UT Sans" w:hAnsi="UT Sans"/>
          <w:b/>
          <w:bCs/>
        </w:rPr>
        <w:t>df.to_csv</w:t>
      </w:r>
      <w:proofErr w:type="spellEnd"/>
      <w:r w:rsidRPr="004E34A7">
        <w:rPr>
          <w:rFonts w:ascii="UT Sans" w:hAnsi="UT Sans"/>
          <w:b/>
          <w:bCs/>
        </w:rPr>
        <w:t>('/</w:t>
      </w:r>
      <w:proofErr w:type="spellStart"/>
      <w:r w:rsidRPr="004E34A7">
        <w:rPr>
          <w:rFonts w:ascii="UT Sans" w:hAnsi="UT Sans"/>
          <w:b/>
          <w:bCs/>
        </w:rPr>
        <w:t>mnt</w:t>
      </w:r>
      <w:proofErr w:type="spellEnd"/>
      <w:r w:rsidRPr="004E34A7">
        <w:rPr>
          <w:rFonts w:ascii="UT Sans" w:hAnsi="UT Sans"/>
          <w:b/>
          <w:bCs/>
        </w:rPr>
        <w:t>/data/winequality_with_clusters.csv', index=False)</w:t>
      </w:r>
    </w:p>
    <w:p w14:paraId="58FEF894" w14:textId="52E392CC" w:rsidR="003D2271" w:rsidRPr="004E34A7" w:rsidRDefault="003D2271" w:rsidP="003D2271">
      <w:pPr>
        <w:rPr>
          <w:rFonts w:ascii="UT Sans" w:hAnsi="UT Sans"/>
        </w:rPr>
      </w:pPr>
      <w:r w:rsidRPr="004E34A7">
        <w:rPr>
          <w:rFonts w:ascii="UT Sans" w:hAnsi="UT Sans"/>
        </w:rPr>
        <w:t xml:space="preserve">se </w:t>
      </w:r>
      <w:proofErr w:type="spellStart"/>
      <w:r w:rsidRPr="004E34A7">
        <w:rPr>
          <w:rFonts w:ascii="UT Sans" w:hAnsi="UT Sans"/>
        </w:rPr>
        <w:t>salveaza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rezultatele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obtinute</w:t>
      </w:r>
      <w:proofErr w:type="spellEnd"/>
      <w:r w:rsidRPr="004E34A7">
        <w:rPr>
          <w:rFonts w:ascii="UT Sans" w:hAnsi="UT Sans"/>
        </w:rPr>
        <w:t>.</w:t>
      </w:r>
    </w:p>
    <w:p w14:paraId="731F8820" w14:textId="77777777" w:rsidR="003D2271" w:rsidRPr="004E34A7" w:rsidRDefault="003D2271" w:rsidP="003D2271">
      <w:pPr>
        <w:rPr>
          <w:rFonts w:ascii="UT Sans" w:hAnsi="UT Sans"/>
        </w:rPr>
      </w:pPr>
    </w:p>
    <w:p w14:paraId="362EB1F0" w14:textId="3FA72339" w:rsidR="003D2271" w:rsidRPr="004E34A7" w:rsidRDefault="003D2271" w:rsidP="003D2271">
      <w:pPr>
        <w:pStyle w:val="Heading1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Concluzii</w:t>
      </w:r>
      <w:proofErr w:type="spellEnd"/>
    </w:p>
    <w:p w14:paraId="4E20DFD9" w14:textId="77777777" w:rsidR="003D2271" w:rsidRPr="003D2271" w:rsidRDefault="003D2271" w:rsidP="003D2271">
      <w:p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sz w:val="28"/>
          <w:szCs w:val="28"/>
        </w:rPr>
        <w:t>Acest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proiect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demonstrat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modul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în</w:t>
      </w:r>
      <w:proofErr w:type="spellEnd"/>
      <w:r w:rsidRPr="003D2271">
        <w:rPr>
          <w:rFonts w:ascii="UT Sans" w:hAnsi="UT Sans"/>
          <w:sz w:val="28"/>
          <w:szCs w:val="28"/>
        </w:rPr>
        <w:t xml:space="preserve"> care </w:t>
      </w:r>
      <w:proofErr w:type="spellStart"/>
      <w:r w:rsidRPr="003D2271">
        <w:rPr>
          <w:rFonts w:ascii="UT Sans" w:hAnsi="UT Sans"/>
          <w:sz w:val="28"/>
          <w:szCs w:val="28"/>
        </w:rPr>
        <w:t>analiza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datelor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și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tehnicile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învățare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automată</w:t>
      </w:r>
      <w:proofErr w:type="spellEnd"/>
      <w:r w:rsidRPr="003D2271">
        <w:rPr>
          <w:rFonts w:ascii="UT Sans" w:hAnsi="UT Sans"/>
          <w:sz w:val="28"/>
          <w:szCs w:val="28"/>
        </w:rPr>
        <w:t xml:space="preserve"> pot fi </w:t>
      </w:r>
      <w:proofErr w:type="spellStart"/>
      <w:r w:rsidRPr="003D2271">
        <w:rPr>
          <w:rFonts w:ascii="UT Sans" w:hAnsi="UT Sans"/>
          <w:sz w:val="28"/>
          <w:szCs w:val="28"/>
        </w:rPr>
        <w:t>utilizate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prezice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și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grupa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vinurile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în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funcție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caracteristicile</w:t>
      </w:r>
      <w:proofErr w:type="spellEnd"/>
      <w:r w:rsidRPr="003D2271">
        <w:rPr>
          <w:rFonts w:ascii="UT Sans" w:hAnsi="UT Sans"/>
          <w:sz w:val="28"/>
          <w:szCs w:val="28"/>
        </w:rPr>
        <w:t xml:space="preserve"> lor. </w:t>
      </w:r>
      <w:proofErr w:type="spellStart"/>
      <w:r w:rsidRPr="003D2271">
        <w:rPr>
          <w:rFonts w:ascii="UT Sans" w:hAnsi="UT Sans"/>
          <w:sz w:val="28"/>
          <w:szCs w:val="28"/>
        </w:rPr>
        <w:t>Modelul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regresie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liniară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permis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predicția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calității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vinului</w:t>
      </w:r>
      <w:proofErr w:type="spellEnd"/>
      <w:r w:rsidRPr="003D2271">
        <w:rPr>
          <w:rFonts w:ascii="UT Sans" w:hAnsi="UT Sans"/>
          <w:sz w:val="28"/>
          <w:szCs w:val="28"/>
        </w:rPr>
        <w:t xml:space="preserve">, </w:t>
      </w:r>
      <w:proofErr w:type="spellStart"/>
      <w:r w:rsidRPr="003D2271">
        <w:rPr>
          <w:rFonts w:ascii="UT Sans" w:hAnsi="UT Sans"/>
          <w:sz w:val="28"/>
          <w:szCs w:val="28"/>
        </w:rPr>
        <w:lastRenderedPageBreak/>
        <w:t>iar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clusteringul</w:t>
      </w:r>
      <w:proofErr w:type="spellEnd"/>
      <w:r w:rsidRPr="003D2271">
        <w:rPr>
          <w:rFonts w:ascii="UT Sans" w:hAnsi="UT Sans"/>
          <w:sz w:val="28"/>
          <w:szCs w:val="28"/>
        </w:rPr>
        <w:t xml:space="preserve"> K-means a </w:t>
      </w:r>
      <w:proofErr w:type="spellStart"/>
      <w:r w:rsidRPr="003D2271">
        <w:rPr>
          <w:rFonts w:ascii="UT Sans" w:hAnsi="UT Sans"/>
          <w:sz w:val="28"/>
          <w:szCs w:val="28"/>
        </w:rPr>
        <w:t>oferit</w:t>
      </w:r>
      <w:proofErr w:type="spellEnd"/>
      <w:r w:rsidRPr="003D2271">
        <w:rPr>
          <w:rFonts w:ascii="UT Sans" w:hAnsi="UT Sans"/>
          <w:sz w:val="28"/>
          <w:szCs w:val="28"/>
        </w:rPr>
        <w:t xml:space="preserve"> o </w:t>
      </w:r>
      <w:proofErr w:type="spellStart"/>
      <w:r w:rsidRPr="003D2271">
        <w:rPr>
          <w:rFonts w:ascii="UT Sans" w:hAnsi="UT Sans"/>
          <w:sz w:val="28"/>
          <w:szCs w:val="28"/>
        </w:rPr>
        <w:t>perspectivă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asupra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grupărilor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similare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vinuri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5E3867BD" w14:textId="77777777" w:rsidR="003D2271" w:rsidRPr="004E34A7" w:rsidRDefault="003D2271" w:rsidP="003D2271">
      <w:p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îmbunătățirea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modelului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predicție</w:t>
      </w:r>
      <w:proofErr w:type="spellEnd"/>
      <w:r w:rsidRPr="003D2271">
        <w:rPr>
          <w:rFonts w:ascii="UT Sans" w:hAnsi="UT Sans"/>
          <w:sz w:val="28"/>
          <w:szCs w:val="28"/>
        </w:rPr>
        <w:t xml:space="preserve">, se pot </w:t>
      </w:r>
      <w:proofErr w:type="spellStart"/>
      <w:r w:rsidRPr="003D2271">
        <w:rPr>
          <w:rFonts w:ascii="UT Sans" w:hAnsi="UT Sans"/>
          <w:sz w:val="28"/>
          <w:szCs w:val="28"/>
        </w:rPr>
        <w:t>explora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alte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algoritme</w:t>
      </w:r>
      <w:proofErr w:type="spellEnd"/>
      <w:r w:rsidRPr="003D2271">
        <w:rPr>
          <w:rFonts w:ascii="UT Sans" w:hAnsi="UT Sans"/>
          <w:sz w:val="28"/>
          <w:szCs w:val="28"/>
        </w:rPr>
        <w:t xml:space="preserve">, precum </w:t>
      </w:r>
      <w:proofErr w:type="spellStart"/>
      <w:r w:rsidRPr="003D2271">
        <w:rPr>
          <w:rFonts w:ascii="UT Sans" w:hAnsi="UT Sans"/>
          <w:sz w:val="28"/>
          <w:szCs w:val="28"/>
        </w:rPr>
        <w:t>regresia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logistică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sau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arborii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decizie</w:t>
      </w:r>
      <w:proofErr w:type="spellEnd"/>
      <w:r w:rsidRPr="003D2271">
        <w:rPr>
          <w:rFonts w:ascii="UT Sans" w:hAnsi="UT Sans"/>
          <w:sz w:val="28"/>
          <w:szCs w:val="28"/>
        </w:rPr>
        <w:t xml:space="preserve">. De </w:t>
      </w:r>
      <w:proofErr w:type="spellStart"/>
      <w:r w:rsidRPr="003D2271">
        <w:rPr>
          <w:rFonts w:ascii="UT Sans" w:hAnsi="UT Sans"/>
          <w:sz w:val="28"/>
          <w:szCs w:val="28"/>
        </w:rPr>
        <w:t>asemenea</w:t>
      </w:r>
      <w:proofErr w:type="spellEnd"/>
      <w:r w:rsidRPr="003D2271">
        <w:rPr>
          <w:rFonts w:ascii="UT Sans" w:hAnsi="UT Sans"/>
          <w:sz w:val="28"/>
          <w:szCs w:val="28"/>
        </w:rPr>
        <w:t xml:space="preserve">, </w:t>
      </w:r>
      <w:proofErr w:type="spellStart"/>
      <w:r w:rsidRPr="003D2271">
        <w:rPr>
          <w:rFonts w:ascii="UT Sans" w:hAnsi="UT Sans"/>
          <w:sz w:val="28"/>
          <w:szCs w:val="28"/>
        </w:rPr>
        <w:t>numărul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grupuri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în</w:t>
      </w:r>
      <w:proofErr w:type="spellEnd"/>
      <w:r w:rsidRPr="003D2271">
        <w:rPr>
          <w:rFonts w:ascii="UT Sans" w:hAnsi="UT Sans"/>
          <w:sz w:val="28"/>
          <w:szCs w:val="28"/>
        </w:rPr>
        <w:t xml:space="preserve"> clustering </w:t>
      </w:r>
      <w:proofErr w:type="spellStart"/>
      <w:r w:rsidRPr="003D2271">
        <w:rPr>
          <w:rFonts w:ascii="UT Sans" w:hAnsi="UT Sans"/>
          <w:sz w:val="28"/>
          <w:szCs w:val="28"/>
        </w:rPr>
        <w:t>poate</w:t>
      </w:r>
      <w:proofErr w:type="spellEnd"/>
      <w:r w:rsidRPr="003D2271">
        <w:rPr>
          <w:rFonts w:ascii="UT Sans" w:hAnsi="UT Sans"/>
          <w:sz w:val="28"/>
          <w:szCs w:val="28"/>
        </w:rPr>
        <w:t xml:space="preserve"> fi </w:t>
      </w:r>
      <w:proofErr w:type="spellStart"/>
      <w:r w:rsidRPr="003D2271">
        <w:rPr>
          <w:rFonts w:ascii="UT Sans" w:hAnsi="UT Sans"/>
          <w:sz w:val="28"/>
          <w:szCs w:val="28"/>
        </w:rPr>
        <w:t>optimizat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utilizând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metoda</w:t>
      </w:r>
      <w:proofErr w:type="spellEnd"/>
      <w:r w:rsidRPr="003D2271">
        <w:rPr>
          <w:rFonts w:ascii="UT Sans" w:hAnsi="UT Sans"/>
          <w:sz w:val="28"/>
          <w:szCs w:val="28"/>
        </w:rPr>
        <w:t xml:space="preserve"> „elbow”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determina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valoarea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optimă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n_clusters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5C2C0317" w14:textId="77777777" w:rsidR="003D2271" w:rsidRPr="004E34A7" w:rsidRDefault="003D2271" w:rsidP="003D2271">
      <w:pPr>
        <w:rPr>
          <w:rFonts w:ascii="UT Sans" w:hAnsi="UT Sans"/>
          <w:sz w:val="28"/>
          <w:szCs w:val="28"/>
        </w:rPr>
      </w:pPr>
    </w:p>
    <w:p w14:paraId="76355983" w14:textId="77777777" w:rsidR="003D2271" w:rsidRPr="004E34A7" w:rsidRDefault="003D2271" w:rsidP="003D2271">
      <w:pPr>
        <w:rPr>
          <w:rFonts w:ascii="UT Sans" w:hAnsi="UT Sans"/>
          <w:sz w:val="28"/>
          <w:szCs w:val="28"/>
        </w:rPr>
      </w:pPr>
    </w:p>
    <w:p w14:paraId="773C2527" w14:textId="3F158C0D" w:rsidR="003D2271" w:rsidRPr="004E34A7" w:rsidRDefault="003D2271" w:rsidP="003D2271">
      <w:pPr>
        <w:pStyle w:val="Heading1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Idei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pentru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implementari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si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optimizari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viitoare</w:t>
      </w:r>
      <w:proofErr w:type="spellEnd"/>
    </w:p>
    <w:p w14:paraId="4738CE0E" w14:textId="77777777" w:rsidR="003D2271" w:rsidRPr="004E34A7" w:rsidRDefault="003D2271" w:rsidP="003D2271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Optimizarea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Clusteringului</w:t>
      </w:r>
      <w:proofErr w:type="spellEnd"/>
      <w:r w:rsidRPr="004E34A7">
        <w:rPr>
          <w:rFonts w:ascii="UT Sans" w:hAnsi="UT Sans"/>
        </w:rPr>
        <w:t xml:space="preserve"> K-means</w:t>
      </w:r>
    </w:p>
    <w:p w14:paraId="6945C301" w14:textId="6723076C" w:rsidR="003D2271" w:rsidRPr="003D2271" w:rsidRDefault="003D2271" w:rsidP="003D2271">
      <w:pPr>
        <w:numPr>
          <w:ilvl w:val="0"/>
          <w:numId w:val="2"/>
        </w:num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b/>
          <w:bCs/>
          <w:sz w:val="28"/>
          <w:szCs w:val="28"/>
        </w:rPr>
        <w:t>Metoda</w:t>
      </w:r>
      <w:proofErr w:type="spellEnd"/>
      <w:r w:rsidRPr="003D2271">
        <w:rPr>
          <w:rFonts w:ascii="UT Sans" w:hAnsi="UT Sans"/>
          <w:b/>
          <w:bCs/>
          <w:sz w:val="28"/>
          <w:szCs w:val="28"/>
        </w:rPr>
        <w:t xml:space="preserve"> „Elbow”</w:t>
      </w:r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determina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numărul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optim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grupuri</w:t>
      </w:r>
      <w:proofErr w:type="spellEnd"/>
      <w:r w:rsidRPr="003D2271">
        <w:rPr>
          <w:rFonts w:ascii="UT Sans" w:hAnsi="UT Sans"/>
          <w:sz w:val="28"/>
          <w:szCs w:val="28"/>
        </w:rPr>
        <w:t xml:space="preserve"> (</w:t>
      </w:r>
      <w:proofErr w:type="spellStart"/>
      <w:r w:rsidRPr="003D2271">
        <w:rPr>
          <w:rFonts w:ascii="UT Sans" w:hAnsi="UT Sans"/>
          <w:sz w:val="28"/>
          <w:szCs w:val="28"/>
        </w:rPr>
        <w:t>n_clusters</w:t>
      </w:r>
      <w:proofErr w:type="spellEnd"/>
      <w:r w:rsidRPr="003D2271">
        <w:rPr>
          <w:rFonts w:ascii="UT Sans" w:hAnsi="UT Sans"/>
          <w:sz w:val="28"/>
          <w:szCs w:val="28"/>
        </w:rPr>
        <w:t xml:space="preserve">)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algoritmul</w:t>
      </w:r>
      <w:proofErr w:type="spellEnd"/>
      <w:r w:rsidRPr="003D2271">
        <w:rPr>
          <w:rFonts w:ascii="UT Sans" w:hAnsi="UT Sans"/>
          <w:sz w:val="28"/>
          <w:szCs w:val="28"/>
        </w:rPr>
        <w:t xml:space="preserve"> K-means. </w:t>
      </w:r>
      <w:proofErr w:type="spellStart"/>
      <w:r w:rsidRPr="003D2271">
        <w:rPr>
          <w:rFonts w:ascii="UT Sans" w:hAnsi="UT Sans"/>
          <w:sz w:val="28"/>
          <w:szCs w:val="28"/>
        </w:rPr>
        <w:t>Astfel</w:t>
      </w:r>
      <w:proofErr w:type="spellEnd"/>
      <w:r w:rsidRPr="003D2271">
        <w:rPr>
          <w:rFonts w:ascii="UT Sans" w:hAnsi="UT Sans"/>
          <w:sz w:val="28"/>
          <w:szCs w:val="28"/>
        </w:rPr>
        <w:t xml:space="preserve">, </w:t>
      </w:r>
      <w:r w:rsidR="00932B8A" w:rsidRPr="004E34A7">
        <w:rPr>
          <w:rFonts w:ascii="UT Sans" w:hAnsi="UT Sans"/>
          <w:sz w:val="28"/>
          <w:szCs w:val="28"/>
        </w:rPr>
        <w:t>se</w:t>
      </w:r>
      <w:r w:rsidRPr="003D2271">
        <w:rPr>
          <w:rFonts w:ascii="UT Sans" w:hAnsi="UT Sans"/>
          <w:sz w:val="28"/>
          <w:szCs w:val="28"/>
        </w:rPr>
        <w:t xml:space="preserve"> </w:t>
      </w:r>
      <w:r w:rsidR="00932B8A" w:rsidRPr="004E34A7">
        <w:rPr>
          <w:rFonts w:ascii="UT Sans" w:hAnsi="UT Sans"/>
          <w:sz w:val="28"/>
          <w:szCs w:val="28"/>
        </w:rPr>
        <w:t>pot</w:t>
      </w:r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identifica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numărul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grupuri</w:t>
      </w:r>
      <w:proofErr w:type="spellEnd"/>
      <w:r w:rsidRPr="003D2271">
        <w:rPr>
          <w:rFonts w:ascii="UT Sans" w:hAnsi="UT Sans"/>
          <w:sz w:val="28"/>
          <w:szCs w:val="28"/>
        </w:rPr>
        <w:t xml:space="preserve"> care </w:t>
      </w:r>
      <w:proofErr w:type="spellStart"/>
      <w:r w:rsidRPr="003D2271">
        <w:rPr>
          <w:rFonts w:ascii="UT Sans" w:hAnsi="UT Sans"/>
          <w:sz w:val="28"/>
          <w:szCs w:val="28"/>
        </w:rPr>
        <w:t>minimizează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distanța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internă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fără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crește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inutil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complexitatea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3456E7FD" w14:textId="21E142D4" w:rsidR="003D2271" w:rsidRPr="004E34A7" w:rsidRDefault="003D2271" w:rsidP="003D2271">
      <w:pPr>
        <w:numPr>
          <w:ilvl w:val="0"/>
          <w:numId w:val="2"/>
        </w:numPr>
        <w:rPr>
          <w:rFonts w:ascii="UT Sans" w:hAnsi="UT Sans"/>
          <w:sz w:val="28"/>
          <w:szCs w:val="28"/>
        </w:rPr>
      </w:pPr>
      <w:proofErr w:type="spellStart"/>
      <w:r w:rsidRPr="003D2271">
        <w:rPr>
          <w:rFonts w:ascii="UT Sans" w:hAnsi="UT Sans"/>
          <w:b/>
          <w:bCs/>
          <w:sz w:val="28"/>
          <w:szCs w:val="28"/>
        </w:rPr>
        <w:t>Algoritmi</w:t>
      </w:r>
      <w:proofErr w:type="spellEnd"/>
      <w:r w:rsidRPr="003D2271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b/>
          <w:bCs/>
          <w:sz w:val="28"/>
          <w:szCs w:val="28"/>
        </w:rPr>
        <w:t>Alternativi</w:t>
      </w:r>
      <w:proofErr w:type="spellEnd"/>
      <w:r w:rsidRPr="003D2271">
        <w:rPr>
          <w:rFonts w:ascii="UT Sans" w:hAnsi="UT Sans"/>
          <w:b/>
          <w:bCs/>
          <w:sz w:val="28"/>
          <w:szCs w:val="28"/>
        </w:rPr>
        <w:t xml:space="preserve"> de Clustering</w:t>
      </w:r>
      <w:r w:rsidRPr="003D2271">
        <w:rPr>
          <w:rFonts w:ascii="UT Sans" w:hAnsi="UT Sans"/>
          <w:sz w:val="28"/>
          <w:szCs w:val="28"/>
        </w:rPr>
        <w:t xml:space="preserve">: Agglomerative Clustering </w:t>
      </w:r>
      <w:proofErr w:type="spellStart"/>
      <w:r w:rsidRPr="003D2271">
        <w:rPr>
          <w:rFonts w:ascii="UT Sans" w:hAnsi="UT Sans"/>
          <w:sz w:val="28"/>
          <w:szCs w:val="28"/>
        </w:rPr>
        <w:t>sau</w:t>
      </w:r>
      <w:proofErr w:type="spellEnd"/>
      <w:r w:rsidRPr="003D2271">
        <w:rPr>
          <w:rFonts w:ascii="UT Sans" w:hAnsi="UT Sans"/>
          <w:sz w:val="28"/>
          <w:szCs w:val="28"/>
        </w:rPr>
        <w:t xml:space="preserve"> DBSCAN, </w:t>
      </w:r>
      <w:proofErr w:type="spellStart"/>
      <w:r w:rsidRPr="003D2271">
        <w:rPr>
          <w:rFonts w:ascii="UT Sans" w:hAnsi="UT Sans"/>
          <w:sz w:val="28"/>
          <w:szCs w:val="28"/>
        </w:rPr>
        <w:t>pentru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vedea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dacă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aceștia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oferă</w:t>
      </w:r>
      <w:proofErr w:type="spellEnd"/>
      <w:r w:rsidRPr="003D2271">
        <w:rPr>
          <w:rFonts w:ascii="UT Sans" w:hAnsi="UT Sans"/>
          <w:sz w:val="28"/>
          <w:szCs w:val="28"/>
        </w:rPr>
        <w:t xml:space="preserve"> o </w:t>
      </w:r>
      <w:proofErr w:type="spellStart"/>
      <w:r w:rsidRPr="003D2271">
        <w:rPr>
          <w:rFonts w:ascii="UT Sans" w:hAnsi="UT Sans"/>
          <w:sz w:val="28"/>
          <w:szCs w:val="28"/>
        </w:rPr>
        <w:t>separare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mai</w:t>
      </w:r>
      <w:proofErr w:type="spellEnd"/>
      <w:r w:rsidRPr="003D2271">
        <w:rPr>
          <w:rFonts w:ascii="UT Sans" w:hAnsi="UT Sans"/>
          <w:sz w:val="28"/>
          <w:szCs w:val="28"/>
        </w:rPr>
        <w:t xml:space="preserve"> </w:t>
      </w:r>
      <w:proofErr w:type="spellStart"/>
      <w:r w:rsidRPr="003D2271">
        <w:rPr>
          <w:rFonts w:ascii="UT Sans" w:hAnsi="UT Sans"/>
          <w:sz w:val="28"/>
          <w:szCs w:val="28"/>
        </w:rPr>
        <w:t>bună</w:t>
      </w:r>
      <w:proofErr w:type="spellEnd"/>
      <w:r w:rsidRPr="003D2271">
        <w:rPr>
          <w:rFonts w:ascii="UT Sans" w:hAnsi="UT Sans"/>
          <w:sz w:val="28"/>
          <w:szCs w:val="28"/>
        </w:rPr>
        <w:t xml:space="preserve"> a </w:t>
      </w:r>
      <w:proofErr w:type="spellStart"/>
      <w:r w:rsidRPr="003D2271">
        <w:rPr>
          <w:rFonts w:ascii="UT Sans" w:hAnsi="UT Sans"/>
          <w:sz w:val="28"/>
          <w:szCs w:val="28"/>
        </w:rPr>
        <w:t>grupurilor</w:t>
      </w:r>
      <w:proofErr w:type="spellEnd"/>
      <w:r w:rsidRPr="003D2271">
        <w:rPr>
          <w:rFonts w:ascii="UT Sans" w:hAnsi="UT Sans"/>
          <w:sz w:val="28"/>
          <w:szCs w:val="28"/>
        </w:rPr>
        <w:t xml:space="preserve"> de </w:t>
      </w:r>
      <w:proofErr w:type="spellStart"/>
      <w:r w:rsidRPr="003D2271">
        <w:rPr>
          <w:rFonts w:ascii="UT Sans" w:hAnsi="UT Sans"/>
          <w:sz w:val="28"/>
          <w:szCs w:val="28"/>
        </w:rPr>
        <w:t>vinuri</w:t>
      </w:r>
      <w:proofErr w:type="spellEnd"/>
      <w:r w:rsidRPr="003D2271">
        <w:rPr>
          <w:rFonts w:ascii="UT Sans" w:hAnsi="UT Sans"/>
          <w:sz w:val="28"/>
          <w:szCs w:val="28"/>
        </w:rPr>
        <w:t>.</w:t>
      </w:r>
    </w:p>
    <w:p w14:paraId="309CB506" w14:textId="77777777" w:rsidR="00580B79" w:rsidRPr="003D2271" w:rsidRDefault="00580B79" w:rsidP="00580B79">
      <w:pPr>
        <w:rPr>
          <w:rFonts w:ascii="UT Sans" w:hAnsi="UT Sans"/>
        </w:rPr>
      </w:pPr>
    </w:p>
    <w:p w14:paraId="1F13B202" w14:textId="77777777" w:rsidR="00580B79" w:rsidRPr="004E34A7" w:rsidRDefault="00580B79" w:rsidP="00580B79">
      <w:pPr>
        <w:pStyle w:val="Heading2"/>
        <w:rPr>
          <w:rFonts w:ascii="UT Sans" w:hAnsi="UT Sans"/>
        </w:rPr>
      </w:pPr>
      <w:proofErr w:type="spellStart"/>
      <w:r w:rsidRPr="004E34A7">
        <w:rPr>
          <w:rFonts w:ascii="UT Sans" w:hAnsi="UT Sans"/>
        </w:rPr>
        <w:t>Integrarea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unei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Interfețe</w:t>
      </w:r>
      <w:proofErr w:type="spellEnd"/>
      <w:r w:rsidRPr="004E34A7">
        <w:rPr>
          <w:rFonts w:ascii="UT Sans" w:hAnsi="UT Sans"/>
        </w:rPr>
        <w:t xml:space="preserve"> </w:t>
      </w:r>
      <w:proofErr w:type="spellStart"/>
      <w:r w:rsidRPr="004E34A7">
        <w:rPr>
          <w:rFonts w:ascii="UT Sans" w:hAnsi="UT Sans"/>
        </w:rPr>
        <w:t>Utilizator</w:t>
      </w:r>
      <w:proofErr w:type="spellEnd"/>
    </w:p>
    <w:p w14:paraId="51A0B48B" w14:textId="4AC1DEB8" w:rsidR="00580B79" w:rsidRPr="00580B79" w:rsidRDefault="00580B79" w:rsidP="00580B79">
      <w:pPr>
        <w:numPr>
          <w:ilvl w:val="0"/>
          <w:numId w:val="3"/>
        </w:numPr>
        <w:rPr>
          <w:rFonts w:ascii="UT Sans" w:hAnsi="UT Sans"/>
          <w:sz w:val="28"/>
          <w:szCs w:val="28"/>
        </w:rPr>
      </w:pPr>
      <w:proofErr w:type="spellStart"/>
      <w:r w:rsidRPr="00580B79">
        <w:rPr>
          <w:rFonts w:ascii="UT Sans" w:hAnsi="UT Sans"/>
          <w:b/>
          <w:bCs/>
          <w:sz w:val="28"/>
          <w:szCs w:val="28"/>
        </w:rPr>
        <w:t>Aplicație</w:t>
      </w:r>
      <w:proofErr w:type="spellEnd"/>
      <w:r w:rsidRPr="00580B79">
        <w:rPr>
          <w:rFonts w:ascii="UT Sans" w:hAnsi="UT Sans"/>
          <w:b/>
          <w:bCs/>
          <w:sz w:val="28"/>
          <w:szCs w:val="28"/>
        </w:rPr>
        <w:t xml:space="preserve"> Web</w:t>
      </w:r>
      <w:r w:rsidRPr="00580B79">
        <w:rPr>
          <w:rFonts w:ascii="UT Sans" w:hAnsi="UT Sans"/>
          <w:sz w:val="28"/>
          <w:szCs w:val="28"/>
        </w:rPr>
        <w:t xml:space="preserve">: </w:t>
      </w:r>
      <w:proofErr w:type="spellStart"/>
      <w:r w:rsidRPr="004E34A7">
        <w:rPr>
          <w:rFonts w:ascii="UT Sans" w:hAnsi="UT Sans"/>
          <w:sz w:val="28"/>
          <w:szCs w:val="28"/>
        </w:rPr>
        <w:t>constructia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4E34A7">
        <w:rPr>
          <w:rFonts w:ascii="UT Sans" w:hAnsi="UT Sans"/>
          <w:sz w:val="28"/>
          <w:szCs w:val="28"/>
        </w:rPr>
        <w:t>unei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4E34A7">
        <w:rPr>
          <w:rFonts w:ascii="UT Sans" w:hAnsi="UT Sans"/>
          <w:sz w:val="28"/>
          <w:szCs w:val="28"/>
        </w:rPr>
        <w:t>aplicatii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r w:rsidRPr="00580B79">
        <w:rPr>
          <w:rFonts w:ascii="UT Sans" w:hAnsi="UT Sans"/>
          <w:sz w:val="28"/>
          <w:szCs w:val="28"/>
        </w:rPr>
        <w:t xml:space="preserve">web </w:t>
      </w:r>
      <w:proofErr w:type="spellStart"/>
      <w:r w:rsidRPr="00580B79">
        <w:rPr>
          <w:rFonts w:ascii="UT Sans" w:hAnsi="UT Sans"/>
          <w:sz w:val="28"/>
          <w:szCs w:val="28"/>
        </w:rPr>
        <w:t>simplă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utilizând</w:t>
      </w:r>
      <w:proofErr w:type="spellEnd"/>
      <w:r w:rsidRPr="00580B79">
        <w:rPr>
          <w:rFonts w:ascii="UT Sans" w:hAnsi="UT Sans"/>
          <w:sz w:val="28"/>
          <w:szCs w:val="28"/>
        </w:rPr>
        <w:t xml:space="preserve"> Flask </w:t>
      </w:r>
      <w:proofErr w:type="spellStart"/>
      <w:r w:rsidRPr="00580B79">
        <w:rPr>
          <w:rFonts w:ascii="UT Sans" w:hAnsi="UT Sans"/>
          <w:sz w:val="28"/>
          <w:szCs w:val="28"/>
        </w:rPr>
        <w:t>sau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Streamlit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pentru</w:t>
      </w:r>
      <w:proofErr w:type="spellEnd"/>
      <w:r w:rsidRPr="00580B79">
        <w:rPr>
          <w:rFonts w:ascii="UT Sans" w:hAnsi="UT Sans"/>
          <w:sz w:val="28"/>
          <w:szCs w:val="28"/>
        </w:rPr>
        <w:t xml:space="preserve"> a </w:t>
      </w:r>
      <w:proofErr w:type="spellStart"/>
      <w:r w:rsidRPr="00580B79">
        <w:rPr>
          <w:rFonts w:ascii="UT Sans" w:hAnsi="UT Sans"/>
          <w:sz w:val="28"/>
          <w:szCs w:val="28"/>
        </w:rPr>
        <w:t>permite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utilizatorilor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să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încarce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datele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despre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vinuri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și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să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obțină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predicții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privind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calitatea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acestora</w:t>
      </w:r>
      <w:proofErr w:type="spellEnd"/>
      <w:r w:rsidRPr="00580B79">
        <w:rPr>
          <w:rFonts w:ascii="UT Sans" w:hAnsi="UT Sans"/>
          <w:sz w:val="28"/>
          <w:szCs w:val="28"/>
        </w:rPr>
        <w:t>.</w:t>
      </w:r>
    </w:p>
    <w:p w14:paraId="1D3B0CB8" w14:textId="0285017F" w:rsidR="00580B79" w:rsidRPr="00580B79" w:rsidRDefault="00580B79" w:rsidP="00580B79">
      <w:pPr>
        <w:numPr>
          <w:ilvl w:val="0"/>
          <w:numId w:val="3"/>
        </w:numPr>
        <w:rPr>
          <w:rFonts w:ascii="UT Sans" w:hAnsi="UT Sans"/>
          <w:sz w:val="28"/>
          <w:szCs w:val="28"/>
        </w:rPr>
      </w:pPr>
      <w:r w:rsidRPr="00580B79">
        <w:rPr>
          <w:rFonts w:ascii="UT Sans" w:hAnsi="UT Sans"/>
          <w:b/>
          <w:bCs/>
          <w:sz w:val="28"/>
          <w:szCs w:val="28"/>
        </w:rPr>
        <w:lastRenderedPageBreak/>
        <w:t xml:space="preserve">Dashboard </w:t>
      </w:r>
      <w:proofErr w:type="spellStart"/>
      <w:r w:rsidRPr="00580B79">
        <w:rPr>
          <w:rFonts w:ascii="UT Sans" w:hAnsi="UT Sans"/>
          <w:b/>
          <w:bCs/>
          <w:sz w:val="28"/>
          <w:szCs w:val="28"/>
        </w:rPr>
        <w:t>pentru</w:t>
      </w:r>
      <w:proofErr w:type="spellEnd"/>
      <w:r w:rsidRPr="00580B79">
        <w:rPr>
          <w:rFonts w:ascii="UT Sans" w:hAnsi="UT Sans"/>
          <w:b/>
          <w:bCs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b/>
          <w:bCs/>
          <w:sz w:val="28"/>
          <w:szCs w:val="28"/>
        </w:rPr>
        <w:t>Vizualizare</w:t>
      </w:r>
      <w:proofErr w:type="spellEnd"/>
      <w:r w:rsidRPr="00580B79">
        <w:rPr>
          <w:rFonts w:ascii="UT Sans" w:hAnsi="UT Sans"/>
          <w:sz w:val="28"/>
          <w:szCs w:val="28"/>
        </w:rPr>
        <w:t xml:space="preserve">: </w:t>
      </w:r>
      <w:proofErr w:type="spellStart"/>
      <w:r w:rsidRPr="004E34A7">
        <w:rPr>
          <w:rFonts w:ascii="UT Sans" w:hAnsi="UT Sans"/>
          <w:sz w:val="28"/>
          <w:szCs w:val="28"/>
        </w:rPr>
        <w:t>folosirea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4E34A7">
        <w:rPr>
          <w:rFonts w:ascii="UT Sans" w:hAnsi="UT Sans"/>
          <w:sz w:val="28"/>
          <w:szCs w:val="28"/>
        </w:rPr>
        <w:t>unei</w:t>
      </w:r>
      <w:proofErr w:type="spellEnd"/>
      <w:r w:rsidRPr="004E34A7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librări</w:t>
      </w:r>
      <w:r w:rsidRPr="004E34A7">
        <w:rPr>
          <w:rFonts w:ascii="UT Sans" w:hAnsi="UT Sans"/>
          <w:sz w:val="28"/>
          <w:szCs w:val="28"/>
        </w:rPr>
        <w:t>i</w:t>
      </w:r>
      <w:proofErr w:type="spellEnd"/>
      <w:r w:rsidRPr="00580B79">
        <w:rPr>
          <w:rFonts w:ascii="UT Sans" w:hAnsi="UT Sans"/>
          <w:sz w:val="28"/>
          <w:szCs w:val="28"/>
        </w:rPr>
        <w:t xml:space="preserve"> precum Dash </w:t>
      </w:r>
      <w:proofErr w:type="spellStart"/>
      <w:r w:rsidRPr="00580B79">
        <w:rPr>
          <w:rFonts w:ascii="UT Sans" w:hAnsi="UT Sans"/>
          <w:sz w:val="28"/>
          <w:szCs w:val="28"/>
        </w:rPr>
        <w:t>sau</w:t>
      </w:r>
      <w:proofErr w:type="spellEnd"/>
      <w:r w:rsidRPr="00580B79">
        <w:rPr>
          <w:rFonts w:ascii="UT Sans" w:hAnsi="UT Sans"/>
          <w:sz w:val="28"/>
          <w:szCs w:val="28"/>
        </w:rPr>
        <w:t xml:space="preserve"> Tableau </w:t>
      </w:r>
      <w:proofErr w:type="spellStart"/>
      <w:r w:rsidRPr="00580B79">
        <w:rPr>
          <w:rFonts w:ascii="UT Sans" w:hAnsi="UT Sans"/>
          <w:sz w:val="28"/>
          <w:szCs w:val="28"/>
        </w:rPr>
        <w:t>pentru</w:t>
      </w:r>
      <w:proofErr w:type="spellEnd"/>
      <w:r w:rsidRPr="00580B79">
        <w:rPr>
          <w:rFonts w:ascii="UT Sans" w:hAnsi="UT Sans"/>
          <w:sz w:val="28"/>
          <w:szCs w:val="28"/>
        </w:rPr>
        <w:t xml:space="preserve"> a </w:t>
      </w:r>
      <w:proofErr w:type="spellStart"/>
      <w:r w:rsidRPr="00580B79">
        <w:rPr>
          <w:rFonts w:ascii="UT Sans" w:hAnsi="UT Sans"/>
          <w:sz w:val="28"/>
          <w:szCs w:val="28"/>
        </w:rPr>
        <w:t>crea</w:t>
      </w:r>
      <w:proofErr w:type="spellEnd"/>
      <w:r w:rsidRPr="00580B79">
        <w:rPr>
          <w:rFonts w:ascii="UT Sans" w:hAnsi="UT Sans"/>
          <w:sz w:val="28"/>
          <w:szCs w:val="28"/>
        </w:rPr>
        <w:t xml:space="preserve"> un dashboard </w:t>
      </w:r>
      <w:proofErr w:type="spellStart"/>
      <w:r w:rsidRPr="00580B79">
        <w:rPr>
          <w:rFonts w:ascii="UT Sans" w:hAnsi="UT Sans"/>
          <w:sz w:val="28"/>
          <w:szCs w:val="28"/>
        </w:rPr>
        <w:t>interactiv</w:t>
      </w:r>
      <w:proofErr w:type="spellEnd"/>
      <w:r w:rsidRPr="00580B79">
        <w:rPr>
          <w:rFonts w:ascii="UT Sans" w:hAnsi="UT Sans"/>
          <w:sz w:val="28"/>
          <w:szCs w:val="28"/>
        </w:rPr>
        <w:t xml:space="preserve"> care </w:t>
      </w:r>
      <w:proofErr w:type="spellStart"/>
      <w:r w:rsidRPr="00580B79">
        <w:rPr>
          <w:rFonts w:ascii="UT Sans" w:hAnsi="UT Sans"/>
          <w:sz w:val="28"/>
          <w:szCs w:val="28"/>
        </w:rPr>
        <w:t>să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prezinte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vizualizările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datelor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și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rezultatele</w:t>
      </w:r>
      <w:proofErr w:type="spellEnd"/>
      <w:r w:rsidRPr="00580B79">
        <w:rPr>
          <w:rFonts w:ascii="UT Sans" w:hAnsi="UT Sans"/>
          <w:sz w:val="28"/>
          <w:szCs w:val="28"/>
        </w:rPr>
        <w:t xml:space="preserve"> </w:t>
      </w:r>
      <w:proofErr w:type="spellStart"/>
      <w:r w:rsidRPr="00580B79">
        <w:rPr>
          <w:rFonts w:ascii="UT Sans" w:hAnsi="UT Sans"/>
          <w:sz w:val="28"/>
          <w:szCs w:val="28"/>
        </w:rPr>
        <w:t>clusteringului</w:t>
      </w:r>
      <w:proofErr w:type="spellEnd"/>
      <w:r w:rsidRPr="00580B79">
        <w:rPr>
          <w:rFonts w:ascii="UT Sans" w:hAnsi="UT Sans"/>
          <w:sz w:val="28"/>
          <w:szCs w:val="28"/>
        </w:rPr>
        <w:t>.</w:t>
      </w:r>
    </w:p>
    <w:p w14:paraId="1971EB50" w14:textId="77777777" w:rsidR="003D2271" w:rsidRPr="004E34A7" w:rsidRDefault="003D2271" w:rsidP="003D2271">
      <w:pPr>
        <w:rPr>
          <w:rFonts w:ascii="UT Sans" w:hAnsi="UT Sans"/>
        </w:rPr>
      </w:pPr>
    </w:p>
    <w:p w14:paraId="0B8E85B3" w14:textId="77777777" w:rsidR="003D2271" w:rsidRPr="004E34A7" w:rsidRDefault="003D2271" w:rsidP="003D2271">
      <w:pPr>
        <w:pStyle w:val="Heading2"/>
        <w:rPr>
          <w:rFonts w:ascii="UT Sans" w:hAnsi="UT Sans"/>
        </w:rPr>
      </w:pPr>
    </w:p>
    <w:p w14:paraId="1F89DAEA" w14:textId="77777777" w:rsidR="002A4506" w:rsidRPr="004E34A7" w:rsidRDefault="002A4506" w:rsidP="00DA7DBF">
      <w:pPr>
        <w:rPr>
          <w:rFonts w:ascii="UT Sans" w:hAnsi="UT Sans"/>
        </w:rPr>
      </w:pPr>
    </w:p>
    <w:sectPr w:rsidR="002A4506" w:rsidRPr="004E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14D8E"/>
    <w:multiLevelType w:val="multilevel"/>
    <w:tmpl w:val="2256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8510E"/>
    <w:multiLevelType w:val="multilevel"/>
    <w:tmpl w:val="747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E393F"/>
    <w:multiLevelType w:val="multilevel"/>
    <w:tmpl w:val="DBA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853577">
    <w:abstractNumId w:val="1"/>
  </w:num>
  <w:num w:numId="2" w16cid:durableId="1652320551">
    <w:abstractNumId w:val="2"/>
  </w:num>
  <w:num w:numId="3" w16cid:durableId="33897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3E"/>
    <w:rsid w:val="00044EA9"/>
    <w:rsid w:val="001C07D7"/>
    <w:rsid w:val="002A4506"/>
    <w:rsid w:val="003D2271"/>
    <w:rsid w:val="00466478"/>
    <w:rsid w:val="004E34A7"/>
    <w:rsid w:val="00580B79"/>
    <w:rsid w:val="0064233E"/>
    <w:rsid w:val="007928D1"/>
    <w:rsid w:val="00932B8A"/>
    <w:rsid w:val="009F1F09"/>
    <w:rsid w:val="00AA43FD"/>
    <w:rsid w:val="00B05D65"/>
    <w:rsid w:val="00DA7DBF"/>
    <w:rsid w:val="00DE1376"/>
    <w:rsid w:val="00E2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4904"/>
  <w15:chartTrackingRefBased/>
  <w15:docId w15:val="{AEA29142-9CA0-40EF-9E65-0B3075C7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33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4E34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Petreanu E.V. Marius</dc:creator>
  <cp:keywords/>
  <dc:description/>
  <cp:lastModifiedBy>Petreanu E.V. Marius</cp:lastModifiedBy>
  <cp:revision>6</cp:revision>
  <dcterms:created xsi:type="dcterms:W3CDTF">2024-12-04T14:11:00Z</dcterms:created>
  <dcterms:modified xsi:type="dcterms:W3CDTF">2024-12-04T15:19:00Z</dcterms:modified>
</cp:coreProperties>
</file>