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E00F3" w14:textId="2EF50765" w:rsidR="00231ACD" w:rsidRPr="00DA573D" w:rsidRDefault="00107F9A" w:rsidP="00CF58D4">
      <w:pPr>
        <w:shd w:val="clear" w:color="auto" w:fill="FFFFFF"/>
        <w:spacing w:line="36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42"/>
          <w:szCs w:val="42"/>
          <w:lang w:val="nb-NO"/>
        </w:rPr>
      </w:pPr>
      <w:r>
        <w:fldChar w:fldCharType="begin"/>
      </w:r>
      <w:r>
        <w:instrText xml:space="preserve"> HYPERLINK "https://www.ntnu.no/wiki/display/tdt4110/Teori+2+-+Datamaskiner" </w:instrText>
      </w:r>
      <w:r>
        <w:fldChar w:fldCharType="separate"/>
      </w:r>
      <w:r w:rsidR="00542B60">
        <w:rPr>
          <w:rFonts w:ascii="Arial" w:eastAsia="Times New Roman" w:hAnsi="Arial" w:cs="Arial"/>
          <w:b/>
          <w:color w:val="333333"/>
          <w:kern w:val="36"/>
          <w:sz w:val="42"/>
          <w:szCs w:val="42"/>
          <w:lang w:val="nb-NO"/>
        </w:rPr>
        <w:t>Teori 2</w:t>
      </w:r>
      <w:r w:rsidR="00231ACD" w:rsidRPr="00DA573D">
        <w:rPr>
          <w:rFonts w:ascii="Arial" w:eastAsia="Times New Roman" w:hAnsi="Arial" w:cs="Arial"/>
          <w:b/>
          <w:color w:val="333333"/>
          <w:kern w:val="36"/>
          <w:sz w:val="42"/>
          <w:szCs w:val="42"/>
          <w:lang w:val="nb-NO"/>
        </w:rPr>
        <w:t xml:space="preserve"> - </w:t>
      </w:r>
      <w:r w:rsidR="00E0548B">
        <w:rPr>
          <w:rFonts w:ascii="Arial" w:eastAsia="Times New Roman" w:hAnsi="Arial" w:cs="Arial"/>
          <w:b/>
          <w:color w:val="333333"/>
          <w:kern w:val="36"/>
          <w:sz w:val="42"/>
          <w:szCs w:val="42"/>
          <w:lang w:val="nb-NO"/>
        </w:rPr>
        <w:t>Datamaskiner</w:t>
      </w:r>
      <w:r>
        <w:rPr>
          <w:rFonts w:ascii="Arial" w:eastAsia="Times New Roman" w:hAnsi="Arial" w:cs="Arial"/>
          <w:b/>
          <w:color w:val="333333"/>
          <w:kern w:val="36"/>
          <w:sz w:val="42"/>
          <w:szCs w:val="42"/>
          <w:lang w:val="nb-NO"/>
        </w:rPr>
        <w:fldChar w:fldCharType="end"/>
      </w:r>
    </w:p>
    <w:p w14:paraId="62F7362E" w14:textId="77777777" w:rsidR="00231ACD" w:rsidRPr="00F771C2" w:rsidRDefault="00F771C2" w:rsidP="00F771C2">
      <w:pPr>
        <w:shd w:val="clear" w:color="auto" w:fill="FFFFFF"/>
        <w:tabs>
          <w:tab w:val="left" w:pos="1020"/>
        </w:tabs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lang w:val="nb-NO"/>
        </w:rPr>
      </w:pPr>
      <w:r w:rsidRPr="00F771C2">
        <w:rPr>
          <w:rFonts w:ascii="Times New Roman" w:eastAsia="Times New Roman" w:hAnsi="Times New Roman" w:cs="Times New Roman"/>
          <w:b/>
          <w:color w:val="000000"/>
          <w:kern w:val="36"/>
          <w:lang w:val="nb-NO"/>
        </w:rPr>
        <w:tab/>
      </w:r>
    </w:p>
    <w:p w14:paraId="40E65CA0" w14:textId="01B93236" w:rsidR="00E0548B" w:rsidRPr="00E0548B" w:rsidRDefault="00E0548B" w:rsidP="00E0548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>Psuedokode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 xml:space="preserve"> er kode skrevet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>i ”vanlig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 xml:space="preserve">” språk. Dvs. at det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>er ”kode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 xml:space="preserve">” skrevet slik at det er forståelig,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>selvom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lang w:val="nb-NO"/>
        </w:rPr>
        <w:t xml:space="preserve"> en ikke kan kodespråket man skal skrive i. Vi får bruk for dette f.eks. når vi skal starte på et større prosjekt. Da kan det være greit å gjøre det klart for seg hva man trenger og gjøre, og dele koden opp i forståelige og logiske biter.</w:t>
      </w:r>
    </w:p>
    <w:p w14:paraId="6C7FE676" w14:textId="77777777" w:rsidR="00E0548B" w:rsidRDefault="00E0548B" w:rsidP="00AA3452">
      <w:pPr>
        <w:shd w:val="clear" w:color="auto" w:fill="FFFFFF"/>
        <w:spacing w:line="360" w:lineRule="auto"/>
        <w:ind w:left="360"/>
        <w:outlineLvl w:val="0"/>
        <w:rPr>
          <w:rFonts w:ascii="Times New Roman" w:hAnsi="Times New Roman" w:cs="Times New Roman"/>
          <w:b/>
          <w:lang w:val="nb-NO"/>
        </w:rPr>
      </w:pPr>
    </w:p>
    <w:p w14:paraId="1EB6DB8C" w14:textId="58AF85B0" w:rsidR="00AA3452" w:rsidRPr="00AA3452" w:rsidRDefault="00AA3452" w:rsidP="00AA345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lang w:val="nb-NO"/>
        </w:rPr>
        <w:t>Et flytdiagram, er et diagram som viser hvilken rekkefølge noe skal gjøres, og hva som skal gjøres ved en hendelse. Dette kan f.eks. brukes til å vise hvordan en kode vil kjøre.</w:t>
      </w:r>
    </w:p>
    <w:p w14:paraId="60A88767" w14:textId="77777777" w:rsidR="00AA3452" w:rsidRPr="00AA3452" w:rsidRDefault="00AA3452" w:rsidP="00AA3452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1A3E076C" w14:textId="6C77FA11" w:rsidR="00AA3452" w:rsidRPr="009B2BF2" w:rsidRDefault="00AA3452" w:rsidP="00AA345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lang w:val="nb-NO"/>
        </w:rPr>
        <w:t xml:space="preserve">Debugging er prosessen hvor en retter opp feil som man ofte gjør når man skriver ett program. </w:t>
      </w:r>
      <w:r w:rsidR="00DC73A4">
        <w:rPr>
          <w:rFonts w:ascii="Times New Roman" w:hAnsi="Times New Roman" w:cs="Times New Roman"/>
          <w:lang w:val="nb-NO"/>
        </w:rPr>
        <w:t>Dette kan da enten være skrive feil (</w:t>
      </w:r>
      <w:proofErr w:type="spellStart"/>
      <w:r w:rsidR="00DC73A4">
        <w:rPr>
          <w:rFonts w:ascii="Times New Roman" w:hAnsi="Times New Roman" w:cs="Times New Roman"/>
          <w:lang w:val="nb-NO"/>
        </w:rPr>
        <w:t>Syntax-errors</w:t>
      </w:r>
      <w:proofErr w:type="spellEnd"/>
      <w:r w:rsidR="00DC73A4">
        <w:rPr>
          <w:rFonts w:ascii="Times New Roman" w:hAnsi="Times New Roman" w:cs="Times New Roman"/>
          <w:lang w:val="nb-NO"/>
        </w:rPr>
        <w:t xml:space="preserve">) </w:t>
      </w:r>
      <w:proofErr w:type="gramStart"/>
      <w:r w:rsidR="00DC73A4">
        <w:rPr>
          <w:rFonts w:ascii="Times New Roman" w:hAnsi="Times New Roman" w:cs="Times New Roman"/>
          <w:lang w:val="nb-NO"/>
        </w:rPr>
        <w:t>eller ”logiske</w:t>
      </w:r>
      <w:proofErr w:type="gramEnd"/>
      <w:r w:rsidR="00DC73A4">
        <w:rPr>
          <w:rFonts w:ascii="Times New Roman" w:hAnsi="Times New Roman" w:cs="Times New Roman"/>
          <w:lang w:val="nb-NO"/>
        </w:rPr>
        <w:t xml:space="preserve">” feil, dvs. grunnleggende feil i programmet. </w:t>
      </w:r>
    </w:p>
    <w:p w14:paraId="4C6F3BEC" w14:textId="77777777" w:rsidR="009B2BF2" w:rsidRPr="009B2BF2" w:rsidRDefault="009B2BF2" w:rsidP="009B2BF2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0E2F6CD7" w14:textId="39AE8D33" w:rsidR="009B2BF2" w:rsidRPr="00781415" w:rsidRDefault="009B2BF2" w:rsidP="00AA345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lang w:val="nb-NO"/>
        </w:rPr>
        <w:t>Et høynivå programme</w:t>
      </w:r>
      <w:r w:rsidR="000A27A9">
        <w:rPr>
          <w:rFonts w:ascii="Times New Roman" w:hAnsi="Times New Roman" w:cs="Times New Roman"/>
          <w:lang w:val="nb-NO"/>
        </w:rPr>
        <w:t xml:space="preserve">ringsspråk er et språk som </w:t>
      </w:r>
      <w:proofErr w:type="gramStart"/>
      <w:r w:rsidR="000A27A9">
        <w:rPr>
          <w:rFonts w:ascii="Times New Roman" w:hAnsi="Times New Roman" w:cs="Times New Roman"/>
          <w:lang w:val="nb-NO"/>
        </w:rPr>
        <w:t>er ”gjort</w:t>
      </w:r>
      <w:proofErr w:type="gramEnd"/>
      <w:r w:rsidR="000A27A9">
        <w:rPr>
          <w:rFonts w:ascii="Times New Roman" w:hAnsi="Times New Roman" w:cs="Times New Roman"/>
          <w:lang w:val="nb-NO"/>
        </w:rPr>
        <w:t xml:space="preserve"> enklere” for den som skal skrive koden. Dvs. at man skriver</w:t>
      </w:r>
      <w:r w:rsidR="007B74DC">
        <w:rPr>
          <w:rFonts w:ascii="Times New Roman" w:hAnsi="Times New Roman" w:cs="Times New Roman"/>
          <w:lang w:val="nb-NO"/>
        </w:rPr>
        <w:t xml:space="preserve"> kode der man ikke trenger å tenke på hvordan </w:t>
      </w:r>
      <w:proofErr w:type="spellStart"/>
      <w:r w:rsidR="007B74DC">
        <w:rPr>
          <w:rFonts w:ascii="Times New Roman" w:hAnsi="Times New Roman" w:cs="Times New Roman"/>
          <w:lang w:val="nb-NO"/>
        </w:rPr>
        <w:t>pc’en</w:t>
      </w:r>
      <w:proofErr w:type="spellEnd"/>
      <w:r w:rsidR="007B74DC">
        <w:rPr>
          <w:rFonts w:ascii="Times New Roman" w:hAnsi="Times New Roman" w:cs="Times New Roman"/>
          <w:lang w:val="nb-NO"/>
        </w:rPr>
        <w:t xml:space="preserve"> skal lese den på et mer grunnleggende nivå. Programmeringss</w:t>
      </w:r>
      <w:r w:rsidR="00781415">
        <w:rPr>
          <w:rFonts w:ascii="Times New Roman" w:hAnsi="Times New Roman" w:cs="Times New Roman"/>
          <w:lang w:val="nb-NO"/>
        </w:rPr>
        <w:t>pråk som er mer grunnleggende har kode som handler mer om hva selve datamaskinen gjør når den kjører koden. Eksempel: C er lavere enn Python.</w:t>
      </w:r>
    </w:p>
    <w:p w14:paraId="793E71C5" w14:textId="77777777" w:rsidR="00781415" w:rsidRPr="00781415" w:rsidRDefault="00781415" w:rsidP="00781415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4412352D" w14:textId="33E37317" w:rsidR="00781415" w:rsidRDefault="00781415" w:rsidP="00781415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b/>
          <w:lang w:val="nb-NO"/>
        </w:rPr>
        <w:t>Hente/Utføre syklusen:</w:t>
      </w:r>
    </w:p>
    <w:p w14:paraId="37C2F599" w14:textId="578D05DC" w:rsidR="00781415" w:rsidRPr="00781415" w:rsidRDefault="00781415" w:rsidP="0078141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lang w:val="nb-NO"/>
        </w:rPr>
      </w:pPr>
      <w:r w:rsidRPr="00781415">
        <w:rPr>
          <w:rFonts w:ascii="Times New Roman" w:hAnsi="Times New Roman" w:cs="Times New Roman"/>
          <w:lang w:val="nb-NO"/>
        </w:rPr>
        <w:t>Hente informasjon</w:t>
      </w:r>
    </w:p>
    <w:p w14:paraId="72E0B65E" w14:textId="4A9E7054" w:rsidR="00781415" w:rsidRDefault="00781415" w:rsidP="0078141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Dekode </w:t>
      </w:r>
      <w:r w:rsidR="00F83050">
        <w:rPr>
          <w:rFonts w:ascii="Times New Roman" w:hAnsi="Times New Roman" w:cs="Times New Roman"/>
          <w:lang w:val="nb-NO"/>
        </w:rPr>
        <w:t>informasjonen (Gjøre den om</w:t>
      </w:r>
      <w:r>
        <w:rPr>
          <w:rFonts w:ascii="Times New Roman" w:hAnsi="Times New Roman" w:cs="Times New Roman"/>
          <w:lang w:val="nb-NO"/>
        </w:rPr>
        <w:t>)</w:t>
      </w:r>
    </w:p>
    <w:p w14:paraId="4AEF473A" w14:textId="53EA9A8B" w:rsidR="00781415" w:rsidRDefault="00F83050" w:rsidP="0078141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Lese den effektive adressen (Finne ut hvor dataen ligger)</w:t>
      </w:r>
    </w:p>
    <w:p w14:paraId="0CEBFA36" w14:textId="03738B4A" w:rsidR="00F83050" w:rsidRDefault="00F83050" w:rsidP="0078141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Utføre instruksjonen (f.eks. om to tall skall ganges, er dette en </w:t>
      </w:r>
      <w:proofErr w:type="spellStart"/>
      <w:r>
        <w:rPr>
          <w:rFonts w:ascii="Times New Roman" w:hAnsi="Times New Roman" w:cs="Times New Roman"/>
          <w:lang w:val="nb-NO"/>
        </w:rPr>
        <w:t>intruksjon</w:t>
      </w:r>
      <w:proofErr w:type="spellEnd"/>
      <w:r>
        <w:rPr>
          <w:rFonts w:ascii="Times New Roman" w:hAnsi="Times New Roman" w:cs="Times New Roman"/>
          <w:lang w:val="nb-NO"/>
        </w:rPr>
        <w:t>)</w:t>
      </w:r>
    </w:p>
    <w:p w14:paraId="48C6902E" w14:textId="77777777" w:rsidR="00B41F1F" w:rsidRPr="00781415" w:rsidRDefault="00B41F1F" w:rsidP="0078141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lang w:val="nb-NO"/>
        </w:rPr>
      </w:pPr>
      <w:bookmarkStart w:id="0" w:name="_GoBack"/>
      <w:bookmarkEnd w:id="0"/>
    </w:p>
    <w:p w14:paraId="6E420008" w14:textId="77777777" w:rsidR="00781415" w:rsidRPr="00781415" w:rsidRDefault="00781415" w:rsidP="00781415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786BA9BA" w14:textId="77777777" w:rsidR="00781415" w:rsidRPr="00781415" w:rsidRDefault="00781415" w:rsidP="00781415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597D5EE6" w14:textId="77777777" w:rsidR="00781415" w:rsidRPr="00781415" w:rsidRDefault="00781415" w:rsidP="00781415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7495DA64" w14:textId="1F510F5B" w:rsidR="000D621C" w:rsidRPr="00E0548B" w:rsidRDefault="000D621C" w:rsidP="00E0548B">
      <w:pPr>
        <w:shd w:val="clear" w:color="auto" w:fill="FFFFFF"/>
        <w:spacing w:line="360" w:lineRule="auto"/>
        <w:ind w:left="360"/>
        <w:outlineLvl w:val="0"/>
        <w:rPr>
          <w:rFonts w:ascii="Times New Roman" w:hAnsi="Times New Roman" w:cs="Times New Roman"/>
          <w:b/>
          <w:lang w:val="nb-NO"/>
        </w:rPr>
      </w:pPr>
    </w:p>
    <w:sectPr w:rsidR="000D621C" w:rsidRPr="00E0548B" w:rsidSect="007D01E3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F342F"/>
    <w:multiLevelType w:val="hybridMultilevel"/>
    <w:tmpl w:val="781C6990"/>
    <w:lvl w:ilvl="0" w:tplc="3A3808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477093"/>
    <w:multiLevelType w:val="hybridMultilevel"/>
    <w:tmpl w:val="0690FC40"/>
    <w:lvl w:ilvl="0" w:tplc="3BDE0E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55D3B"/>
    <w:multiLevelType w:val="hybridMultilevel"/>
    <w:tmpl w:val="4822A58A"/>
    <w:lvl w:ilvl="0" w:tplc="3D346796">
      <w:start w:val="1"/>
      <w:numFmt w:val="decimal"/>
      <w:lvlText w:val="%1"/>
      <w:lvlJc w:val="left"/>
      <w:pPr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CD"/>
    <w:rsid w:val="000A27A9"/>
    <w:rsid w:val="000D621C"/>
    <w:rsid w:val="00107F9A"/>
    <w:rsid w:val="0013182C"/>
    <w:rsid w:val="00231ACD"/>
    <w:rsid w:val="00336448"/>
    <w:rsid w:val="00370CB5"/>
    <w:rsid w:val="004451CF"/>
    <w:rsid w:val="00542B60"/>
    <w:rsid w:val="005B5DCE"/>
    <w:rsid w:val="00781415"/>
    <w:rsid w:val="007B74DC"/>
    <w:rsid w:val="007D01E3"/>
    <w:rsid w:val="008154D6"/>
    <w:rsid w:val="00891333"/>
    <w:rsid w:val="009B2BF2"/>
    <w:rsid w:val="00A0533A"/>
    <w:rsid w:val="00AA3452"/>
    <w:rsid w:val="00B41F1F"/>
    <w:rsid w:val="00BB22FA"/>
    <w:rsid w:val="00CF58D4"/>
    <w:rsid w:val="00DA573D"/>
    <w:rsid w:val="00DC73A4"/>
    <w:rsid w:val="00E0548B"/>
    <w:rsid w:val="00F771C2"/>
    <w:rsid w:val="00F83050"/>
    <w:rsid w:val="00F85A0B"/>
    <w:rsid w:val="00F8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CDC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A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C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1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Teori 2 - Datamaskiner</vt:lpstr>
      <vt:lpstr/>
      <vt:lpstr>Psuedokode er kode skrevet i ”vanlig” språk. Dvs. at det er ”kode” skrevet slik </vt:lpstr>
      <vt:lpstr/>
      <vt:lpstr>Et flytdiagram, er et diagram som viser hvilken rekkefølge noe skal gjøres, og h</vt:lpstr>
      <vt:lpstr/>
      <vt:lpstr>Debugging er prosessen hvor en retter opp feil som man ofte gjør når man skriver</vt:lpstr>
      <vt:lpstr/>
      <vt:lpstr>Et høynivå programmeringsspråk er et språk som er ”gjort enklere” for den som sk</vt:lpstr>
      <vt:lpstr/>
      <vt:lpstr>Hente/Utføre syklusen:</vt:lpstr>
      <vt:lpstr>Hente informasjon</vt:lpstr>
      <vt:lpstr>Dekode informasjonen (Gjøre den om)</vt:lpstr>
      <vt:lpstr>Lese den effektive adressen (Finne ut hvor dataen ligger)</vt:lpstr>
      <vt:lpstr>Utføre instruksjonen (f.eks. om to tall skall ganges, er dette en intruksjon)</vt:lpstr>
      <vt:lpstr/>
      <vt:lpstr/>
      <vt:lpstr/>
      <vt:lpstr/>
      <vt:lpstr/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Tobiassen</dc:creator>
  <cp:keywords/>
  <dc:description/>
  <cp:lastModifiedBy>Marius Tobiassen</cp:lastModifiedBy>
  <cp:revision>8</cp:revision>
  <dcterms:created xsi:type="dcterms:W3CDTF">2017-09-12T14:26:00Z</dcterms:created>
  <dcterms:modified xsi:type="dcterms:W3CDTF">2017-09-15T12:05:00Z</dcterms:modified>
</cp:coreProperties>
</file>