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E00F3" w14:textId="76823C20" w:rsidR="00231ACD" w:rsidRPr="00DA573D" w:rsidRDefault="00107F9A" w:rsidP="00CF58D4">
      <w:pPr>
        <w:shd w:val="clear" w:color="auto" w:fill="FFFFFF"/>
        <w:spacing w:line="360" w:lineRule="auto"/>
        <w:jc w:val="center"/>
        <w:outlineLvl w:val="0"/>
        <w:rPr>
          <w:rFonts w:ascii="Arial" w:eastAsia="Times New Roman" w:hAnsi="Arial" w:cs="Arial"/>
          <w:b/>
          <w:color w:val="000000"/>
          <w:kern w:val="36"/>
          <w:sz w:val="42"/>
          <w:szCs w:val="42"/>
          <w:lang w:val="nb-NO"/>
        </w:rPr>
      </w:pPr>
      <w:hyperlink r:id="rId5" w:history="1">
        <w:r w:rsidR="00A973D5">
          <w:rPr>
            <w:rFonts w:ascii="Arial" w:eastAsia="Times New Roman" w:hAnsi="Arial" w:cs="Arial"/>
            <w:b/>
            <w:color w:val="333333"/>
            <w:kern w:val="36"/>
            <w:sz w:val="42"/>
            <w:szCs w:val="42"/>
            <w:lang w:val="nb-NO"/>
          </w:rPr>
          <w:t>Teori 6</w:t>
        </w:r>
        <w:r w:rsidR="00231ACD" w:rsidRPr="00DA573D">
          <w:rPr>
            <w:rFonts w:ascii="Arial" w:eastAsia="Times New Roman" w:hAnsi="Arial" w:cs="Arial"/>
            <w:b/>
            <w:color w:val="333333"/>
            <w:kern w:val="36"/>
            <w:sz w:val="42"/>
            <w:szCs w:val="42"/>
            <w:lang w:val="nb-NO"/>
          </w:rPr>
          <w:t xml:space="preserve"> </w:t>
        </w:r>
        <w:r w:rsidR="00A973D5">
          <w:rPr>
            <w:rFonts w:ascii="Arial" w:eastAsia="Times New Roman" w:hAnsi="Arial" w:cs="Arial"/>
            <w:b/>
            <w:color w:val="333333"/>
            <w:kern w:val="36"/>
            <w:sz w:val="42"/>
            <w:szCs w:val="42"/>
            <w:lang w:val="nb-NO"/>
          </w:rPr>
          <w:t>–</w:t>
        </w:r>
        <w:r w:rsidR="00231ACD" w:rsidRPr="00DA573D">
          <w:rPr>
            <w:rFonts w:ascii="Arial" w:eastAsia="Times New Roman" w:hAnsi="Arial" w:cs="Arial"/>
            <w:b/>
            <w:color w:val="333333"/>
            <w:kern w:val="36"/>
            <w:sz w:val="42"/>
            <w:szCs w:val="42"/>
            <w:lang w:val="nb-NO"/>
          </w:rPr>
          <w:t xml:space="preserve"> </w:t>
        </w:r>
        <w:r w:rsidR="00A973D5">
          <w:rPr>
            <w:rFonts w:ascii="Arial" w:eastAsia="Times New Roman" w:hAnsi="Arial" w:cs="Arial"/>
            <w:b/>
            <w:color w:val="333333"/>
            <w:kern w:val="36"/>
            <w:sz w:val="42"/>
            <w:szCs w:val="42"/>
            <w:lang w:val="nb-NO"/>
          </w:rPr>
          <w:t>Nettverk, Del 3</w:t>
        </w:r>
        <w:bookmarkStart w:id="0" w:name="_GoBack"/>
        <w:bookmarkEnd w:id="0"/>
      </w:hyperlink>
    </w:p>
    <w:p w14:paraId="62F7362E" w14:textId="77777777" w:rsidR="00231ACD" w:rsidRPr="00F771C2" w:rsidRDefault="00F771C2" w:rsidP="00F771C2">
      <w:pPr>
        <w:shd w:val="clear" w:color="auto" w:fill="FFFFFF"/>
        <w:tabs>
          <w:tab w:val="left" w:pos="1020"/>
        </w:tabs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lang w:val="nb-NO"/>
        </w:rPr>
      </w:pPr>
      <w:r w:rsidRPr="00F771C2">
        <w:rPr>
          <w:rFonts w:ascii="Times New Roman" w:eastAsia="Times New Roman" w:hAnsi="Times New Roman" w:cs="Times New Roman"/>
          <w:b/>
          <w:color w:val="000000"/>
          <w:kern w:val="36"/>
          <w:lang w:val="nb-NO"/>
        </w:rPr>
        <w:tab/>
      </w:r>
    </w:p>
    <w:p w14:paraId="786BA9BA" w14:textId="47044B9E" w:rsidR="00CD2936" w:rsidRDefault="00CD2936" w:rsidP="00CD2936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Måten TCP behandler en tapt pakke er ved å </w:t>
      </w:r>
      <w:r w:rsidR="006D5E88">
        <w:rPr>
          <w:rFonts w:ascii="Times New Roman" w:hAnsi="Times New Roman" w:cs="Times New Roman"/>
          <w:lang w:val="nb-NO"/>
        </w:rPr>
        <w:t>oppdage når tapte pakker oppstår, og deretter sende på ny.</w:t>
      </w:r>
    </w:p>
    <w:p w14:paraId="38EA41AF" w14:textId="139C0614" w:rsidR="00D12DEB" w:rsidRPr="0055682F" w:rsidRDefault="00647DAC" w:rsidP="00F6119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lang w:val="nb-NO"/>
        </w:rPr>
        <w:t>De tre egenskapene en ser på når en ser på hv</w:t>
      </w:r>
      <w:r w:rsidR="00AD331F">
        <w:rPr>
          <w:rFonts w:ascii="Times New Roman" w:hAnsi="Times New Roman" w:cs="Times New Roman"/>
          <w:lang w:val="nb-NO"/>
        </w:rPr>
        <w:t xml:space="preserve">or bra ytelse et nettverk har er, båndbredde, latency og </w:t>
      </w:r>
      <w:r w:rsidR="0055682F">
        <w:rPr>
          <w:rFonts w:ascii="Times New Roman" w:hAnsi="Times New Roman" w:cs="Times New Roman"/>
          <w:lang w:val="nb-NO"/>
        </w:rPr>
        <w:t>QoS.</w:t>
      </w:r>
    </w:p>
    <w:p w14:paraId="2FD82F51" w14:textId="1BF0FC3E" w:rsidR="0055682F" w:rsidRPr="00957A6E" w:rsidRDefault="006F7255" w:rsidP="00F6119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lang w:val="nb-NO"/>
        </w:rPr>
        <w:t>RSA-kryptering</w:t>
      </w:r>
      <w:r w:rsidR="00544E82">
        <w:rPr>
          <w:rFonts w:ascii="Times New Roman" w:hAnsi="Times New Roman" w:cs="Times New Roman"/>
          <w:lang w:val="nb-NO"/>
        </w:rPr>
        <w:t xml:space="preserve"> går i tre steg. Generering av nøkkeltall, kryptering og dekryptering. </w:t>
      </w:r>
      <w:r w:rsidR="00957A6E">
        <w:rPr>
          <w:rFonts w:ascii="Times New Roman" w:hAnsi="Times New Roman" w:cs="Times New Roman"/>
          <w:lang w:val="nb-NO"/>
        </w:rPr>
        <w:t>En public key, er en nøkkel to parter deler, dvs at de har samme nøkkelen. Denne brukes for å få tilgang til hva man har kryptert. Etter det bruker man sin private key for å se det som faktisk er kryptert.</w:t>
      </w:r>
    </w:p>
    <w:p w14:paraId="4D3240E9" w14:textId="3891BC54" w:rsidR="00957A6E" w:rsidRPr="00957A6E" w:rsidRDefault="00957A6E" w:rsidP="00F6119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>
        <w:rPr>
          <w:rFonts w:ascii="Times New Roman" w:hAnsi="Times New Roman" w:cs="Times New Roman"/>
          <w:lang w:val="nb-NO"/>
        </w:rPr>
        <w:t>VPN står for Virtual Private Network. Det er for å ”late som” at man er en plass man ikke er. For eksempel har NTNU et vpn, det vil si at er mulig for meg når jeg sitter hjemme, å ”late som” at jeg er på NTNU sitt nettverk. Dette kan brukes til mange forskjellige ting.</w:t>
      </w:r>
    </w:p>
    <w:p w14:paraId="49DCD986" w14:textId="5EFC5329" w:rsidR="00957A6E" w:rsidRPr="00957A6E" w:rsidRDefault="00957A6E" w:rsidP="00F6119B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  <w:r w:rsidRPr="00957A6E">
        <w:rPr>
          <w:rFonts w:ascii="Times New Roman" w:hAnsi="Times New Roman" w:cs="Times New Roman"/>
        </w:rPr>
        <w:t xml:space="preserve">DDos står for Distrubuted Denial of Service Attack. </w:t>
      </w:r>
      <w:r w:rsidRPr="00957A6E">
        <w:rPr>
          <w:rFonts w:ascii="Times New Roman" w:hAnsi="Times New Roman" w:cs="Times New Roman"/>
          <w:lang w:val="nb-NO"/>
        </w:rPr>
        <w:t xml:space="preserve">Det er at man spammer en server eller en pc med meldinger som ikke egentlig skal brukes til noe. </w:t>
      </w:r>
      <w:r>
        <w:rPr>
          <w:rFonts w:ascii="Times New Roman" w:hAnsi="Times New Roman" w:cs="Times New Roman"/>
          <w:lang w:val="nb-NO"/>
        </w:rPr>
        <w:t xml:space="preserve">Man ”flooder” pcen slik at den ikke klarer å takle alle meldingene som kommer inn, og derfor ikke klarer å opprette en tilkobling. </w:t>
      </w:r>
    </w:p>
    <w:p w14:paraId="597D5EE6" w14:textId="77777777" w:rsidR="00781415" w:rsidRPr="00957A6E" w:rsidRDefault="00781415" w:rsidP="00781415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b/>
          <w:lang w:val="nb-NO"/>
        </w:rPr>
      </w:pPr>
    </w:p>
    <w:p w14:paraId="7495DA64" w14:textId="1F510F5B" w:rsidR="000D621C" w:rsidRPr="00957A6E" w:rsidRDefault="000D621C" w:rsidP="00E0548B">
      <w:pPr>
        <w:shd w:val="clear" w:color="auto" w:fill="FFFFFF"/>
        <w:spacing w:line="360" w:lineRule="auto"/>
        <w:ind w:left="360"/>
        <w:outlineLvl w:val="0"/>
        <w:rPr>
          <w:rFonts w:ascii="Times New Roman" w:hAnsi="Times New Roman" w:cs="Times New Roman"/>
          <w:b/>
          <w:lang w:val="nb-NO"/>
        </w:rPr>
      </w:pPr>
    </w:p>
    <w:sectPr w:rsidR="000D621C" w:rsidRPr="00957A6E" w:rsidSect="007D01E3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5060"/>
    <w:multiLevelType w:val="hybridMultilevel"/>
    <w:tmpl w:val="25CC8134"/>
    <w:lvl w:ilvl="0" w:tplc="449465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F342F"/>
    <w:multiLevelType w:val="hybridMultilevel"/>
    <w:tmpl w:val="781C6990"/>
    <w:lvl w:ilvl="0" w:tplc="3A38081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477093"/>
    <w:multiLevelType w:val="hybridMultilevel"/>
    <w:tmpl w:val="0690FC40"/>
    <w:lvl w:ilvl="0" w:tplc="3BDE0E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55D3B"/>
    <w:multiLevelType w:val="hybridMultilevel"/>
    <w:tmpl w:val="4822A58A"/>
    <w:lvl w:ilvl="0" w:tplc="3D346796">
      <w:start w:val="1"/>
      <w:numFmt w:val="decimal"/>
      <w:lvlText w:val="%1"/>
      <w:lvlJc w:val="left"/>
      <w:pPr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CD"/>
    <w:rsid w:val="000A27A9"/>
    <w:rsid w:val="000D621C"/>
    <w:rsid w:val="00107F9A"/>
    <w:rsid w:val="0013182C"/>
    <w:rsid w:val="00231ACD"/>
    <w:rsid w:val="00336448"/>
    <w:rsid w:val="00370CB5"/>
    <w:rsid w:val="003A2D24"/>
    <w:rsid w:val="004451CF"/>
    <w:rsid w:val="00542B60"/>
    <w:rsid w:val="00544E82"/>
    <w:rsid w:val="0055682F"/>
    <w:rsid w:val="005B5DCE"/>
    <w:rsid w:val="00647DAC"/>
    <w:rsid w:val="006D5E88"/>
    <w:rsid w:val="006F7255"/>
    <w:rsid w:val="00781415"/>
    <w:rsid w:val="007B74DC"/>
    <w:rsid w:val="007D01E3"/>
    <w:rsid w:val="00807648"/>
    <w:rsid w:val="008154D6"/>
    <w:rsid w:val="00891333"/>
    <w:rsid w:val="00904465"/>
    <w:rsid w:val="009264AD"/>
    <w:rsid w:val="00957A6E"/>
    <w:rsid w:val="009B2BF2"/>
    <w:rsid w:val="00A0533A"/>
    <w:rsid w:val="00A973D5"/>
    <w:rsid w:val="00AA3452"/>
    <w:rsid w:val="00AD331F"/>
    <w:rsid w:val="00B41F1F"/>
    <w:rsid w:val="00BB22FA"/>
    <w:rsid w:val="00C96D3E"/>
    <w:rsid w:val="00CD2936"/>
    <w:rsid w:val="00CF58D4"/>
    <w:rsid w:val="00D12DEB"/>
    <w:rsid w:val="00DA573D"/>
    <w:rsid w:val="00DC73A4"/>
    <w:rsid w:val="00E0548B"/>
    <w:rsid w:val="00EA2EA9"/>
    <w:rsid w:val="00F04FBB"/>
    <w:rsid w:val="00F6119B"/>
    <w:rsid w:val="00F771C2"/>
    <w:rsid w:val="00F83050"/>
    <w:rsid w:val="00F85A0B"/>
    <w:rsid w:val="00F8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CDC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AC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C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1A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tnu.no/wiki/display/tdt4110/Teori+6%3A+Nettverk+del+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Teori 3 - Datamaskiner</vt:lpstr>
      <vt:lpstr/>
      <vt:lpstr>Måten TCP behandler en tapt pakke er ved å oppdage når tapte pakker oppstår, og </vt:lpstr>
      <vt:lpstr>De tre egenskapene en ser på når en ser på hvor bra ytelse et nettverk har er, b</vt:lpstr>
      <vt:lpstr>RSA-kryptering går i tre steg. Generering av nøkkeltall, kryptering og dekrypter</vt:lpstr>
      <vt:lpstr/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Tobiassen</dc:creator>
  <cp:keywords/>
  <dc:description/>
  <cp:lastModifiedBy>Marius Tobiassen</cp:lastModifiedBy>
  <cp:revision>7</cp:revision>
  <dcterms:created xsi:type="dcterms:W3CDTF">2017-09-26T11:49:00Z</dcterms:created>
  <dcterms:modified xsi:type="dcterms:W3CDTF">2017-11-08T20:29:00Z</dcterms:modified>
</cp:coreProperties>
</file>