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79" w:rsidRDefault="00B36867" w:rsidP="00B36867">
      <w:pPr>
        <w:jc w:val="center"/>
        <w:rPr>
          <w:rFonts w:ascii="Arial" w:hAnsi="Arial" w:cs="Arial"/>
          <w:b/>
          <w:sz w:val="32"/>
        </w:rPr>
      </w:pPr>
      <w:r w:rsidRPr="00B36867">
        <w:rPr>
          <w:rFonts w:ascii="Arial" w:hAnsi="Arial" w:cs="Arial"/>
          <w:sz w:val="32"/>
        </w:rPr>
        <w:t>Scénario</w:t>
      </w:r>
      <w:r>
        <w:rPr>
          <w:rFonts w:ascii="Arial" w:hAnsi="Arial" w:cs="Arial"/>
          <w:sz w:val="32"/>
        </w:rPr>
        <w:t xml:space="preserve"> SC</w:t>
      </w:r>
      <w:r w:rsidR="001A7260">
        <w:rPr>
          <w:rFonts w:ascii="Arial" w:hAnsi="Arial" w:cs="Arial"/>
          <w:sz w:val="32"/>
        </w:rPr>
        <w:t>2</w:t>
      </w:r>
      <w:r>
        <w:rPr>
          <w:rFonts w:ascii="Arial" w:hAnsi="Arial" w:cs="Arial"/>
          <w:sz w:val="32"/>
        </w:rPr>
        <w:t xml:space="preserve"> : </w:t>
      </w:r>
      <w:r w:rsidR="001A7260">
        <w:rPr>
          <w:rFonts w:ascii="Arial" w:hAnsi="Arial" w:cs="Arial"/>
          <w:b/>
          <w:sz w:val="32"/>
        </w:rPr>
        <w:t>Menu du site</w:t>
      </w:r>
    </w:p>
    <w:p w:rsidR="001A7260" w:rsidRPr="001A7260" w:rsidRDefault="001A7260" w:rsidP="00B36867">
      <w:pPr>
        <w:jc w:val="center"/>
        <w:rPr>
          <w:rFonts w:ascii="Arial" w:hAnsi="Arial" w:cs="Arial"/>
          <w:i/>
          <w:sz w:val="32"/>
        </w:rPr>
      </w:pPr>
      <w:r w:rsidRPr="001A7260">
        <w:rPr>
          <w:rFonts w:ascii="Arial" w:hAnsi="Arial" w:cs="Arial"/>
          <w:i/>
          <w:sz w:val="32"/>
        </w:rPr>
        <w:t>(Fonctionnalités toujours accessibles)</w:t>
      </w:r>
    </w:p>
    <w:p w:rsidR="00182C97" w:rsidRDefault="00182C97" w:rsidP="00B36867">
      <w:pPr>
        <w:jc w:val="center"/>
        <w:rPr>
          <w:rFonts w:ascii="Arial" w:hAnsi="Arial" w:cs="Arial"/>
          <w:sz w:val="32"/>
        </w:rPr>
      </w:pPr>
    </w:p>
    <w:p w:rsidR="001A7260" w:rsidRDefault="001A7260" w:rsidP="00B36867">
      <w:pPr>
        <w:jc w:val="both"/>
        <w:rPr>
          <w:rFonts w:ascii="Arial" w:hAnsi="Arial" w:cs="Arial"/>
          <w:sz w:val="28"/>
          <w:szCs w:val="28"/>
        </w:rPr>
      </w:pPr>
      <w:r w:rsidRPr="001A7260">
        <w:rPr>
          <w:rFonts w:ascii="Arial" w:hAnsi="Arial" w:cs="Arial"/>
          <w:sz w:val="28"/>
          <w:szCs w:val="28"/>
        </w:rPr>
        <w:t xml:space="preserve">Ce menu sera toujours disponible sur le côté de l’écran pour un utilisateur </w:t>
      </w:r>
      <w:r>
        <w:rPr>
          <w:rFonts w:ascii="Arial" w:hAnsi="Arial" w:cs="Arial"/>
          <w:sz w:val="28"/>
          <w:szCs w:val="28"/>
        </w:rPr>
        <w:t>(une fois connecté) et il permettra de naviguer dans les différentes rubriques du site :</w:t>
      </w:r>
    </w:p>
    <w:p w:rsidR="001A7260" w:rsidRDefault="001A7260" w:rsidP="001A726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A7260">
        <w:rPr>
          <w:rFonts w:ascii="Arial" w:hAnsi="Arial" w:cs="Arial"/>
          <w:b/>
          <w:sz w:val="28"/>
          <w:szCs w:val="28"/>
        </w:rPr>
        <w:t>Mon profil</w:t>
      </w:r>
      <w:r>
        <w:rPr>
          <w:rFonts w:ascii="Arial" w:hAnsi="Arial" w:cs="Arial"/>
          <w:sz w:val="28"/>
          <w:szCs w:val="28"/>
        </w:rPr>
        <w:t> : permet d’accéder à la page de profil de l’utilisateur</w:t>
      </w:r>
    </w:p>
    <w:p w:rsidR="001A7260" w:rsidRDefault="001A7260" w:rsidP="001A726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A7260">
        <w:rPr>
          <w:rFonts w:ascii="Arial" w:hAnsi="Arial" w:cs="Arial"/>
          <w:b/>
          <w:sz w:val="28"/>
          <w:szCs w:val="28"/>
        </w:rPr>
        <w:t>Ma bibliothèque</w:t>
      </w:r>
      <w:r>
        <w:rPr>
          <w:rFonts w:ascii="Arial" w:hAnsi="Arial" w:cs="Arial"/>
          <w:sz w:val="28"/>
          <w:szCs w:val="28"/>
        </w:rPr>
        <w:t> : permet d’accéder à la page de la bibliothèque de l’utilisateur</w:t>
      </w:r>
    </w:p>
    <w:p w:rsidR="001A7260" w:rsidRDefault="001A7260" w:rsidP="001A7260">
      <w:pPr>
        <w:pStyle w:val="Paragraphedelist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(Page par défaut une fois connecté)</w:t>
      </w:r>
    </w:p>
    <w:p w:rsidR="001A7260" w:rsidRDefault="001A7260" w:rsidP="001A726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D0CB3">
        <w:rPr>
          <w:rFonts w:ascii="Arial" w:hAnsi="Arial" w:cs="Arial"/>
          <w:b/>
          <w:sz w:val="28"/>
          <w:szCs w:val="28"/>
        </w:rPr>
        <w:t>Mes listes</w:t>
      </w:r>
      <w:r>
        <w:rPr>
          <w:rFonts w:ascii="Arial" w:hAnsi="Arial" w:cs="Arial"/>
          <w:sz w:val="28"/>
          <w:szCs w:val="28"/>
        </w:rPr>
        <w:t> : permet d’accéder à la page où sont présentes toutes les listes de l’utilisateur</w:t>
      </w:r>
    </w:p>
    <w:p w:rsidR="001A7260" w:rsidRDefault="00FD0CB3" w:rsidP="001A726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Mes avis </w:t>
      </w:r>
      <w:r>
        <w:rPr>
          <w:rFonts w:ascii="Arial" w:hAnsi="Arial" w:cs="Arial"/>
          <w:sz w:val="28"/>
          <w:szCs w:val="28"/>
        </w:rPr>
        <w:t>: permet d’accéder à la page où sont représentés tous les avis postés par l’utilisateur</w:t>
      </w:r>
    </w:p>
    <w:p w:rsidR="00FD0CB3" w:rsidRDefault="00FD0CB3" w:rsidP="001A726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Mes prêts </w:t>
      </w:r>
      <w:r w:rsidRPr="00FD0CB3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permet d’accéder à la page où sont recensés tous les prêts dont l’utilisateur est l’emprunteur et tous les prêts dont il est le prêteur</w:t>
      </w:r>
    </w:p>
    <w:p w:rsidR="0028007C" w:rsidRDefault="0028007C" w:rsidP="00BE6DD5">
      <w:pPr>
        <w:jc w:val="center"/>
        <w:rPr>
          <w:rFonts w:ascii="Arial" w:hAnsi="Arial" w:cs="Arial"/>
          <w:b/>
          <w:i/>
          <w:sz w:val="28"/>
        </w:rPr>
      </w:pPr>
    </w:p>
    <w:p w:rsidR="00BE6DD5" w:rsidRPr="00182C97" w:rsidRDefault="006F327A" w:rsidP="00BE6DD5">
      <w:pPr>
        <w:jc w:val="center"/>
        <w:rPr>
          <w:rFonts w:ascii="Arial" w:hAnsi="Arial" w:cs="Arial"/>
          <w:b/>
          <w:i/>
          <w:sz w:val="28"/>
        </w:rPr>
      </w:pPr>
      <w:bookmarkStart w:id="0" w:name="_GoBack"/>
      <w:bookmarkEnd w:id="0"/>
      <w:r>
        <w:rPr>
          <w:rFonts w:ascii="Arial" w:hAnsi="Arial" w:cs="Arial"/>
          <w:b/>
          <w:i/>
          <w:sz w:val="28"/>
        </w:rPr>
        <w:t>Maquette de la bibliothèque où on voit le menu</w:t>
      </w:r>
    </w:p>
    <w:p w:rsidR="00B36867" w:rsidRPr="00B36867" w:rsidRDefault="006F327A" w:rsidP="00B3686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17714</wp:posOffset>
                </wp:positionH>
                <wp:positionV relativeFrom="paragraph">
                  <wp:posOffset>1240534</wp:posOffset>
                </wp:positionV>
                <wp:extent cx="1626919" cy="1686296"/>
                <wp:effectExtent l="19050" t="19050" r="30480" b="4762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168629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A0E44" id="Rectangle à coins arrondis 1" o:spid="_x0000_s1026" style="position:absolute;margin-left:1.4pt;margin-top:97.7pt;width:128.1pt;height:1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" filled="f" strokecolor="red" strokeweight="4.5pt">
                <v:stroke joinstyle="miter"/>
              </v:roundrect>
            </w:pict>
          </mc:Fallback>
        </mc:AlternateContent>
      </w:r>
      <w:r>
        <w:rPr>
          <w:rFonts w:ascii="Arial" w:hAnsi="Arial" w:cs="Arial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65pt;height:294.55pt">
            <v:imagedata r:id="rId5" o:title="Home2"/>
          </v:shape>
        </w:pict>
      </w:r>
    </w:p>
    <w:sectPr w:rsidR="00B36867" w:rsidRPr="00B36867" w:rsidSect="00182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122D"/>
    <w:multiLevelType w:val="hybridMultilevel"/>
    <w:tmpl w:val="FA4E4604"/>
    <w:lvl w:ilvl="0" w:tplc="DD5816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91EE8"/>
    <w:multiLevelType w:val="hybridMultilevel"/>
    <w:tmpl w:val="C51E94EE"/>
    <w:lvl w:ilvl="0" w:tplc="927E57F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0C5439"/>
    <w:multiLevelType w:val="hybridMultilevel"/>
    <w:tmpl w:val="16D09974"/>
    <w:lvl w:ilvl="0" w:tplc="214254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9F"/>
    <w:rsid w:val="00182C97"/>
    <w:rsid w:val="001A7260"/>
    <w:rsid w:val="0028007C"/>
    <w:rsid w:val="00562379"/>
    <w:rsid w:val="006F327A"/>
    <w:rsid w:val="0079079F"/>
    <w:rsid w:val="009C77BC"/>
    <w:rsid w:val="00B36867"/>
    <w:rsid w:val="00B42B13"/>
    <w:rsid w:val="00BE6DD5"/>
    <w:rsid w:val="00F32648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5DAE7A"/>
  <w15:chartTrackingRefBased/>
  <w15:docId w15:val="{6563D6C9-F5FA-4E91-91D9-E5DDF5F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D962E05B.dotm</Template>
  <TotalTime>41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Jenin</dc:creator>
  <cp:keywords/>
  <dc:description/>
  <cp:lastModifiedBy>Marius Jenin</cp:lastModifiedBy>
  <cp:revision>6</cp:revision>
  <dcterms:created xsi:type="dcterms:W3CDTF">2019-11-27T15:31:00Z</dcterms:created>
  <dcterms:modified xsi:type="dcterms:W3CDTF">2019-11-27T16:18:00Z</dcterms:modified>
</cp:coreProperties>
</file>