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</w:rPr>
      </w:pPr>
      <w:r w:rsidRPr="00423887">
        <w:rPr>
          <w:rFonts w:ascii="Helvetica" w:hAnsi="Helvetica" w:cs="Helvetica"/>
          <w:sz w:val="28"/>
          <w:szCs w:val="28"/>
        </w:rPr>
        <w:t xml:space="preserve">144. </w:t>
      </w:r>
      <w:r w:rsidR="002511A7" w:rsidRPr="00DD00B2">
        <w:rPr>
          <w:rFonts w:ascii="Helvetica" w:hAnsi="Helvetica" w:cs="Helvetica"/>
          <w:sz w:val="28"/>
          <w:szCs w:val="28"/>
        </w:rPr>
        <w:t>Denumirea de "gingivita iritativă" sau de "iritație" cuprinde următoarele: (pg. 221) AB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este necorespunzătoare, termenul nu este definitoriu și specific pentru cauza microbiană a bolii</w:t>
      </w:r>
    </w:p>
    <w:p w:rsidR="002511A7" w:rsidRPr="00357738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57738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57738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57738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sugerează o acțiune mecanică </w:t>
      </w:r>
    </w:p>
    <w:p w:rsidR="002511A7" w:rsidRPr="00357738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57738">
        <w:rPr>
          <w:rFonts w:ascii="Helvetica" w:hAnsi="Helvetica" w:cs="Helvetica"/>
          <w:sz w:val="28"/>
          <w:szCs w:val="28"/>
          <w:lang w:val="it-IT"/>
        </w:rPr>
        <w:t>c.</w:t>
      </w:r>
      <w:r w:rsidRPr="00357738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57738">
        <w:rPr>
          <w:rFonts w:ascii="Helvetica" w:hAnsi="Helvetica" w:cs="Helvetica"/>
          <w:sz w:val="28"/>
          <w:szCs w:val="28"/>
          <w:lang w:val="it-IT"/>
        </w:rPr>
        <w:t xml:space="preserve">tartrul subgingival este absent în formele tartru localizate </w:t>
      </w:r>
    </w:p>
    <w:p w:rsidR="002511A7" w:rsidRPr="00357738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357738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357738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57738">
        <w:rPr>
          <w:rFonts w:ascii="Helvetica" w:hAnsi="Helvetica" w:cs="Helvetica"/>
          <w:sz w:val="28"/>
          <w:szCs w:val="28"/>
          <w:lang w:val="it-IT"/>
        </w:rPr>
        <w:t xml:space="preserve">definește o inflamație cronică de cauză microbiană a papilei </w:t>
      </w:r>
    </w:p>
    <w:p w:rsidR="002511A7" w:rsidRPr="00357738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57738">
        <w:rPr>
          <w:rFonts w:ascii="Helvetica" w:hAnsi="Helvetica" w:cs="Helvetica"/>
          <w:sz w:val="28"/>
          <w:szCs w:val="28"/>
          <w:lang w:val="it-IT"/>
        </w:rPr>
        <w:t>e.</w:t>
      </w:r>
      <w:r w:rsidRPr="00357738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57738">
        <w:rPr>
          <w:rFonts w:ascii="Helvetica" w:hAnsi="Helvetica" w:cs="Helvetica"/>
          <w:sz w:val="28"/>
          <w:szCs w:val="28"/>
          <w:lang w:val="it-IT"/>
        </w:rPr>
        <w:t xml:space="preserve">definește inflamația gingivală vizibilă clinic ce se instalează la persoanele care întrerup igiena bucală prin periaj după 7 până la 10 zile </w:t>
      </w:r>
    </w:p>
    <w:p w:rsidR="002511A7" w:rsidRPr="00357738" w:rsidRDefault="002511A7" w:rsidP="002511A7">
      <w:pPr>
        <w:pStyle w:val="ListParagraph"/>
        <w:autoSpaceDE w:val="0"/>
        <w:autoSpaceDN w:val="0"/>
        <w:adjustRightInd w:val="0"/>
        <w:spacing w:before="240"/>
        <w:rPr>
          <w:rFonts w:ascii="Helvetica" w:hAnsi="Helvetica" w:cs="Helvetica"/>
          <w:sz w:val="28"/>
          <w:szCs w:val="28"/>
          <w:lang w:val="it-IT"/>
        </w:rPr>
      </w:pPr>
    </w:p>
    <w:p w:rsidR="002511A7" w:rsidRPr="00357738" w:rsidRDefault="00DD00B2" w:rsidP="00DD00B2">
      <w:pPr>
        <w:autoSpaceDE w:val="0"/>
        <w:autoSpaceDN w:val="0"/>
        <w:adjustRightInd w:val="0"/>
        <w:spacing w:before="240"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57738">
        <w:rPr>
          <w:rFonts w:ascii="Helvetica" w:hAnsi="Helvetica" w:cs="Helvetica"/>
          <w:sz w:val="28"/>
          <w:szCs w:val="28"/>
          <w:lang w:val="it-IT"/>
        </w:rPr>
        <w:t xml:space="preserve">145. </w:t>
      </w:r>
      <w:r w:rsidR="002511A7" w:rsidRPr="00357738">
        <w:rPr>
          <w:rFonts w:ascii="Helvetica" w:hAnsi="Helvetica" w:cs="Helvetica"/>
          <w:sz w:val="28"/>
          <w:szCs w:val="28"/>
          <w:lang w:val="it-IT"/>
        </w:rPr>
        <w:t>Denumirea de "gingivita iritativă" sau de "iritație" cuprinde următoarele: (pg. 221) BC</w:t>
      </w:r>
    </w:p>
    <w:p w:rsidR="002511A7" w:rsidRPr="00357738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57738">
        <w:rPr>
          <w:rFonts w:ascii="Helvetica" w:hAnsi="Helvetica" w:cs="Helvetica"/>
          <w:sz w:val="28"/>
          <w:szCs w:val="28"/>
          <w:lang w:val="it-IT"/>
        </w:rPr>
        <w:t>a.</w:t>
      </w:r>
      <w:r w:rsidRPr="00357738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57738">
        <w:rPr>
          <w:rFonts w:ascii="Helvetica" w:hAnsi="Helvetica" w:cs="Helvetica"/>
          <w:color w:val="FF0000"/>
          <w:sz w:val="28"/>
          <w:szCs w:val="28"/>
          <w:lang w:val="it-IT"/>
        </w:rPr>
        <w:t xml:space="preserve">inflamația gingivală </w:t>
      </w:r>
      <w:r w:rsidR="002511A7" w:rsidRPr="00357738">
        <w:rPr>
          <w:rFonts w:ascii="Helvetica" w:hAnsi="Helvetica" w:cs="Helvetica"/>
          <w:sz w:val="28"/>
          <w:szCs w:val="28"/>
          <w:lang w:val="it-IT"/>
        </w:rPr>
        <w:t xml:space="preserve">vizibilă clinic ce se instalează la persoanele care întrerup igiena bucală, în cazuri mai rare, după 14 zile de lipsă a folosirii periuței și pastei de dinți </w:t>
      </w:r>
    </w:p>
    <w:p w:rsidR="002511A7" w:rsidRPr="00357738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57738">
        <w:rPr>
          <w:rFonts w:ascii="Helvetica" w:hAnsi="Helvetica" w:cs="Helvetica"/>
          <w:sz w:val="28"/>
          <w:szCs w:val="28"/>
          <w:lang w:val="it-IT"/>
        </w:rPr>
        <w:t>b.</w:t>
      </w:r>
      <w:r w:rsidRPr="00357738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57738">
        <w:rPr>
          <w:rFonts w:ascii="Helvetica" w:hAnsi="Helvetica" w:cs="Helvetica"/>
          <w:color w:val="00B050"/>
          <w:sz w:val="28"/>
          <w:szCs w:val="28"/>
          <w:lang w:val="it-IT"/>
        </w:rPr>
        <w:t>nu produce o distrucție parodontală evolutivă în absența bacteriilor, la fel ca și gingivita  "de origine tartrică "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sugerează o acțiune mecanică (pe care placa bacteriană nu o poate exercita)</w:t>
      </w:r>
    </w:p>
    <w:p w:rsidR="002511A7" w:rsidRPr="00DD00B2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FF0000"/>
          <w:sz w:val="28"/>
          <w:szCs w:val="28"/>
          <w:lang w:val="it-IT"/>
        </w:rPr>
        <w:t>definește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 o inflamație cronică de cauză microbiană a marginii gingivale libere, mai rar a gingiei fixe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termenul </w:t>
      </w:r>
      <w:r w:rsidR="002511A7" w:rsidRPr="00DD00B2">
        <w:rPr>
          <w:rFonts w:ascii="Helvetica" w:hAnsi="Helvetica" w:cs="Helvetica"/>
          <w:color w:val="FF0000"/>
          <w:sz w:val="28"/>
          <w:szCs w:val="28"/>
          <w:lang w:val="it-IT"/>
        </w:rPr>
        <w:t xml:space="preserve">este definitoriu și specific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pentru cauza microbiană a bolii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before="240"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146.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*Tartrul: (pg. 221) 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este suportul plăcii bacteriene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poate exercita o actiune mecanică iritativă prin creștere în volum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poate determina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dislocarea gingiei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nu este cauza inflamației septice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147.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Formele clinice ale gingivitelor induse de placa bacteriană specifică sunt: (pg. 221) AB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gingivita cronică</w:t>
      </w:r>
      <w:r w:rsidR="002511A7" w:rsidRPr="00DD00B2">
        <w:rPr>
          <w:rFonts w:ascii="Helvetica" w:hAnsi="Helvetica" w:cs="Helvetica"/>
          <w:b/>
          <w:bCs/>
          <w:i/>
          <w:iCs/>
          <w:color w:val="00B050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(simplă, necomplicată)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gingivită hiperplazică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iCs/>
          <w:sz w:val="28"/>
          <w:szCs w:val="28"/>
          <w:lang w:val="it-IT"/>
        </w:rPr>
        <w:t xml:space="preserve">gingivita de pubertate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lastRenderedPageBreak/>
        <w:t>d.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iCs/>
          <w:sz w:val="28"/>
          <w:szCs w:val="28"/>
          <w:lang w:val="it-IT"/>
        </w:rPr>
        <w:t xml:space="preserve">gingivita hindantoinică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iCs/>
          <w:sz w:val="28"/>
          <w:szCs w:val="28"/>
          <w:lang w:val="it-IT"/>
        </w:rPr>
        <w:t xml:space="preserve">gingivita de menopauză </w:t>
      </w:r>
    </w:p>
    <w:p w:rsidR="002511A7" w:rsidRPr="00DD00B2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iCs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Cs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 xml:space="preserve">148. </w:t>
      </w:r>
      <w:r w:rsidR="002511A7" w:rsidRPr="00DD00B2">
        <w:rPr>
          <w:rFonts w:ascii="Helvetica" w:hAnsi="Helvetica" w:cs="Helvetica"/>
          <w:iCs/>
          <w:sz w:val="28"/>
          <w:szCs w:val="28"/>
          <w:lang w:val="it-IT"/>
        </w:rPr>
        <w:t>Despre gingivita  cronică putem afirma următoarele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: (pg. 221) ABCE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reprezintă o inflamație cronică de cauză microbiană a papilei (papilita) și a marginii gingivale libere, mai rar și a gingiei fixe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are un caracter ubicuitar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în stările de sănătate gingivală aparentă clinic, în corionul gingival există un infiltrate limfoplasmocitar și de polimorfonucleare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FF0000"/>
          <w:sz w:val="28"/>
          <w:szCs w:val="28"/>
          <w:lang w:val="it-IT"/>
        </w:rPr>
        <w:t xml:space="preserve">tartrul,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cu o componentă polimorfă este întotdeauna prezent și reprezintă factorul determinant al îmbolnăvirii</w:t>
      </w:r>
    </w:p>
    <w:p w:rsidR="002511A7" w:rsidRPr="00DD00B2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inflamația gingivală vizibilă clinic se instalează la persoanele care întrerup igiena bucală prin periaj dupa 7 până la 10 zile 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iCs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7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149.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Leziunea inițială din gingivita cronică este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caracterizată prin: (pg. 222) ABC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hiperemie activă și flux de sânge crescut în teritoriul capilar și venular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marginație leucocitară și începutul primelor faze de migrare prin diapedeză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din punct de vedere clinic, acest stadiu corespunde unei gingivite subclinice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apar microulcerații în epiteliul și în zonele epiteliale de hiperkeratoză și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parakeratoză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este caracterizată prin creșterea numărului de plasmocite, care devin preponderente în profunzimea corionului 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150.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Marginația leucocitară și începutul primelor faze de migrare prin diapedeză în leziunea înițială apar în cazul polimorfonucluclearelor: (pg. 222) ABC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în corion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la nivelul epiteliului joncțional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în șanțul</w:t>
      </w:r>
      <w:r w:rsidR="002511A7" w:rsidRPr="00DD00B2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gingival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</w:rPr>
      </w:pPr>
      <w:r w:rsidRPr="00501A21">
        <w:rPr>
          <w:rFonts w:ascii="Helvetica" w:hAnsi="Helvetica" w:cs="Helvetica"/>
          <w:iCs/>
          <w:sz w:val="28"/>
          <w:szCs w:val="28"/>
        </w:rPr>
        <w:t>d.</w:t>
      </w:r>
      <w:r w:rsidRPr="00501A21">
        <w:rPr>
          <w:rFonts w:ascii="Helvetica" w:hAnsi="Helvetica" w:cs="Helvetica"/>
          <w:iCs/>
          <w:sz w:val="28"/>
          <w:szCs w:val="28"/>
        </w:rPr>
        <w:tab/>
      </w:r>
      <w:r w:rsidR="002511A7" w:rsidRPr="00DD00B2">
        <w:rPr>
          <w:rFonts w:ascii="Helvetica" w:hAnsi="Helvetica" w:cs="Helvetica"/>
          <w:iCs/>
          <w:sz w:val="28"/>
          <w:szCs w:val="28"/>
        </w:rPr>
        <w:t>perivascular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iCs/>
          <w:color w:val="00B050"/>
          <w:sz w:val="28"/>
          <w:szCs w:val="28"/>
        </w:rPr>
      </w:pPr>
      <w:r w:rsidRPr="005E2D85">
        <w:rPr>
          <w:rFonts w:ascii="Helvetica" w:hAnsi="Helvetica" w:cs="Helvetica"/>
          <w:iCs/>
          <w:color w:val="00B050"/>
          <w:sz w:val="28"/>
          <w:szCs w:val="28"/>
        </w:rPr>
        <w:t>e.</w:t>
      </w:r>
      <w:r w:rsidRPr="005E2D85">
        <w:rPr>
          <w:rFonts w:ascii="Helvetica" w:hAnsi="Helvetica" w:cs="Helvetica"/>
          <w:iCs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iCs/>
          <w:sz w:val="28"/>
          <w:szCs w:val="28"/>
        </w:rPr>
        <w:t>toate afirmațiile sunt adevărate</w:t>
      </w:r>
    </w:p>
    <w:p w:rsidR="002511A7" w:rsidRPr="00501A21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iCs/>
          <w:color w:val="00B050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</w:rPr>
      </w:pPr>
      <w:r w:rsidRPr="005E2D85">
        <w:rPr>
          <w:rFonts w:ascii="Helvetica" w:hAnsi="Helvetica" w:cs="Helvetica"/>
          <w:sz w:val="28"/>
          <w:szCs w:val="28"/>
        </w:rPr>
        <w:t xml:space="preserve">151. </w:t>
      </w:r>
      <w:r w:rsidR="002511A7" w:rsidRPr="00DD00B2">
        <w:rPr>
          <w:rFonts w:ascii="Helvetica" w:hAnsi="Helvetica" w:cs="Helvetica"/>
          <w:sz w:val="28"/>
          <w:szCs w:val="28"/>
        </w:rPr>
        <w:t>În șanțul gingival, în cadrul leziunii inițiale pot apărea în număr foarte redus: (pg. 222) ABC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>a.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>macrofage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lastRenderedPageBreak/>
        <w:t>b.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 xml:space="preserve">Iimfocite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>c.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 xml:space="preserve">plasmocite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>d.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 xml:space="preserve">polimorfonuclucleare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>e.</w:t>
      </w:r>
      <w:r w:rsidRPr="00DD00B2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leucocite</w:t>
      </w:r>
    </w:p>
    <w:p w:rsidR="002511A7" w:rsidRPr="00DD00B2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fr-FR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 xml:space="preserve">152. </w:t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Histopatologic, după primele două zile de acumulare a plăcii bacteriene se instaIează Ieziunea inițială,</w:t>
      </w:r>
      <w:r w:rsidR="002511A7" w:rsidRPr="00DD00B2">
        <w:rPr>
          <w:rFonts w:ascii="Helvetica" w:eastAsia="HiddenHorzOCR" w:hAnsi="Helvetica" w:cs="Helvetica"/>
          <w:sz w:val="28"/>
          <w:szCs w:val="28"/>
          <w:lang w:val="fr-FR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caracterizată prin: (pg. 222) ABD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Arial" w:hAnsi="Arial" w:cs="Arial"/>
          <w:color w:val="00B050"/>
          <w:sz w:val="28"/>
          <w:szCs w:val="28"/>
          <w:lang w:val="fr-FR"/>
        </w:rPr>
        <w:t>a.</w:t>
      </w:r>
      <w:r w:rsidRPr="00DD00B2">
        <w:rPr>
          <w:rFonts w:ascii="Arial" w:hAnsi="Arial" w:cs="Arial"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 xml:space="preserve">hiperemia activă se accentuează și apar fenomene de fragilitate capilară (meiopragie)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Arial" w:hAnsi="Arial" w:cs="Arial"/>
          <w:sz w:val="28"/>
          <w:szCs w:val="28"/>
          <w:lang w:val="fr-FR"/>
        </w:rPr>
        <w:t>b.</w:t>
      </w:r>
      <w:r w:rsidRPr="00DD00B2">
        <w:rPr>
          <w:rFonts w:ascii="Arial" w:hAnsi="Arial" w:cs="Arial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 xml:space="preserve">în funcție de mecanismele de apărare ale gingiei, evoluția leziunii inițiale poate fi oprită cu revenire la normal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Arial" w:hAnsi="Arial" w:cs="Arial"/>
          <w:sz w:val="28"/>
          <w:szCs w:val="28"/>
          <w:lang w:val="fr-FR"/>
        </w:rPr>
        <w:t>c.</w:t>
      </w:r>
      <w:r w:rsidRPr="00DD00B2">
        <w:rPr>
          <w:rFonts w:ascii="Arial" w:hAnsi="Arial" w:cs="Arial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în epiteliu, numărul de celule LANGERHANS este crescut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DD00B2">
        <w:rPr>
          <w:rFonts w:ascii="Arial" w:hAnsi="Arial" w:cs="Arial"/>
          <w:iCs/>
          <w:color w:val="00B050"/>
          <w:sz w:val="28"/>
          <w:szCs w:val="28"/>
          <w:lang w:val="fr-FR"/>
        </w:rPr>
        <w:t>d.</w:t>
      </w:r>
      <w:r w:rsidRPr="00DD00B2">
        <w:rPr>
          <w:rFonts w:ascii="Arial" w:hAnsi="Arial" w:cs="Arial"/>
          <w:iCs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>din punct de vedere clinic, acest stadiu corespunde unei gingivite subclinice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Arial" w:hAnsi="Arial" w:cs="Arial"/>
          <w:sz w:val="28"/>
          <w:szCs w:val="28"/>
          <w:lang w:val="fr-FR"/>
        </w:rPr>
        <w:t>e.</w:t>
      </w:r>
      <w:r w:rsidRPr="00DD00B2">
        <w:rPr>
          <w:rFonts w:ascii="Arial" w:hAnsi="Arial" w:cs="Arial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 xml:space="preserve">lamina bazală este fragmentată, duplicată și întreruptă </w:t>
      </w:r>
    </w:p>
    <w:p w:rsidR="002511A7" w:rsidRPr="00DD00B2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 xml:space="preserve">153. </w:t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În funcție de mecanismele de apărare ale gingiei, evoluția leziunii inițiale poate fi: (pg. 222) ACD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>oprită cu revenire la normal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>b.</w:t>
      </w:r>
      <w:r w:rsidRPr="00DD00B2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 xml:space="preserve">caracterizată prin creșterea numărul limfocilelor B, care par a semnala transformarea gingivitei în parodontită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>caracterizată prin creșterea infiltratului limfocitar și de macrofage în corion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>continuă să progreseze intr-o săptamană de la debut spre stadiul de leziune precoce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>e.</w:t>
      </w:r>
      <w:r w:rsidRPr="00DD00B2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 xml:space="preserve">caracterizată printr-un răspuns imun specific tisular prin intermediul Iimfocitelor T </w:t>
      </w:r>
    </w:p>
    <w:p w:rsidR="002511A7" w:rsidRPr="00DD00B2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 xml:space="preserve">154. </w:t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Histopatologic, după leziunea inițială netratată, se instaIează Ieziunea precoce,</w:t>
      </w:r>
      <w:r w:rsidR="002511A7" w:rsidRPr="00DD00B2">
        <w:rPr>
          <w:rFonts w:ascii="Helvetica" w:eastAsia="HiddenHorzOCR" w:hAnsi="Helvetica" w:cs="Helvetica"/>
          <w:sz w:val="28"/>
          <w:szCs w:val="28"/>
          <w:lang w:val="fr-FR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caracterizată prin: (pg. 222) AB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>caracterizată prin creșterea infiltratului limfocitar și de macrofage în corion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progresia procesului inflamator în circa o săptamană de la debut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>c.</w:t>
      </w:r>
      <w:r w:rsidRPr="00DD00B2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FF0000"/>
          <w:sz w:val="28"/>
          <w:szCs w:val="28"/>
          <w:lang w:val="fr-FR"/>
        </w:rPr>
        <w:t>în corion</w:t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 xml:space="preserve">, numărul de celule LANGERHANS este crescut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>d.</w:t>
      </w:r>
      <w:r w:rsidRPr="00DD00B2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 xml:space="preserve">hiperemie activă și flux de sânge crescut în teritoriul capilar și venular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creșterea numărul limfocilelor B, care par a semnala transformarea gingivitei în parodontită</w:t>
      </w:r>
    </w:p>
    <w:p w:rsidR="002511A7" w:rsidRPr="00DD00B2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fr-FR"/>
        </w:rPr>
      </w:pPr>
    </w:p>
    <w:p w:rsidR="009931A8" w:rsidRDefault="00FF2E5A" w:rsidP="009931A8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  <w:r w:rsidRPr="00FF2E5A">
        <w:rPr>
          <w:rFonts w:ascii="Helvetica" w:hAnsi="Helvetica" w:cs="Helvetica"/>
          <w:sz w:val="28"/>
          <w:szCs w:val="28"/>
          <w:lang w:val="it-IT"/>
        </w:rPr>
        <w:t>155. *Infiltratul leucocitar din leziunea precoce este: (pg. 222) E</w:t>
      </w:r>
    </w:p>
    <w:p w:rsidR="009931A8" w:rsidRDefault="00FF2E5A" w:rsidP="009931A8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  <w:r w:rsidRPr="00FF2E5A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FF2E5A">
        <w:rPr>
          <w:rFonts w:ascii="Helvetica" w:hAnsi="Helvetica" w:cs="Helvetica"/>
          <w:sz w:val="28"/>
          <w:szCs w:val="28"/>
          <w:lang w:val="it-IT"/>
        </w:rPr>
        <w:tab/>
        <w:t>bogat din corion, în  apropierea epiteliului joncțional</w:t>
      </w:r>
    </w:p>
    <w:p w:rsidR="009931A8" w:rsidRDefault="00FF2E5A" w:rsidP="009931A8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fr-FR"/>
        </w:rPr>
      </w:pPr>
      <w:r w:rsidRPr="00FF2E5A">
        <w:rPr>
          <w:rFonts w:ascii="Helvetica" w:hAnsi="Helvetica" w:cs="Helvetica"/>
          <w:sz w:val="28"/>
          <w:szCs w:val="28"/>
          <w:lang w:val="fr-FR"/>
        </w:rPr>
        <w:t>b.</w:t>
      </w:r>
      <w:r w:rsidRPr="00FF2E5A">
        <w:rPr>
          <w:rFonts w:ascii="Helvetica" w:hAnsi="Helvetica" w:cs="Helvetica"/>
          <w:sz w:val="28"/>
          <w:szCs w:val="28"/>
          <w:lang w:val="fr-FR"/>
        </w:rPr>
        <w:tab/>
        <w:t>produs printr-un proces activ</w:t>
      </w:r>
    </w:p>
    <w:p w:rsidR="009931A8" w:rsidRDefault="00FF2E5A" w:rsidP="009931A8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fr-FR"/>
        </w:rPr>
      </w:pPr>
      <w:r w:rsidRPr="00357738">
        <w:rPr>
          <w:rFonts w:ascii="Helvetica" w:hAnsi="Helvetica" w:cs="Helvetica"/>
          <w:sz w:val="28"/>
          <w:szCs w:val="28"/>
          <w:lang w:val="fr-FR"/>
        </w:rPr>
        <w:t>c.</w:t>
      </w:r>
      <w:r w:rsidRPr="00357738">
        <w:rPr>
          <w:rFonts w:ascii="Helvetica" w:hAnsi="Helvetica" w:cs="Helvetica"/>
          <w:sz w:val="28"/>
          <w:szCs w:val="28"/>
          <w:lang w:val="fr-FR"/>
        </w:rPr>
        <w:tab/>
        <w:t>accentuat de diapedeză</w:t>
      </w:r>
    </w:p>
    <w:p w:rsidR="009931A8" w:rsidRDefault="00FF2E5A" w:rsidP="009931A8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fr-FR"/>
        </w:rPr>
      </w:pPr>
      <w:r w:rsidRPr="00357738">
        <w:rPr>
          <w:rFonts w:ascii="Helvetica" w:hAnsi="Helvetica" w:cs="Helvetica"/>
          <w:sz w:val="28"/>
          <w:szCs w:val="28"/>
          <w:lang w:val="fr-FR"/>
        </w:rPr>
        <w:t>d.</w:t>
      </w:r>
      <w:r w:rsidRPr="00357738">
        <w:rPr>
          <w:rFonts w:ascii="Helvetica" w:hAnsi="Helvetica" w:cs="Helvetica"/>
          <w:sz w:val="28"/>
          <w:szCs w:val="28"/>
          <w:lang w:val="fr-FR"/>
        </w:rPr>
        <w:tab/>
        <w:t xml:space="preserve">alcătuit din numeroase limfocite </w:t>
      </w:r>
    </w:p>
    <w:p w:rsidR="002511A7" w:rsidRPr="00357738" w:rsidRDefault="00FF2E5A" w:rsidP="009931A8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fr-FR"/>
        </w:rPr>
      </w:pPr>
      <w:r w:rsidRPr="00357738">
        <w:rPr>
          <w:rFonts w:ascii="Helvetica" w:hAnsi="Helvetica" w:cs="Helvetica"/>
          <w:sz w:val="28"/>
          <w:szCs w:val="28"/>
          <w:lang w:val="fr-FR"/>
        </w:rPr>
        <w:t>e.</w:t>
      </w:r>
      <w:r w:rsidRPr="00357738">
        <w:rPr>
          <w:rFonts w:ascii="Helvetica" w:hAnsi="Helvetica" w:cs="Helvetica"/>
          <w:sz w:val="28"/>
          <w:szCs w:val="28"/>
          <w:lang w:val="fr-FR"/>
        </w:rPr>
        <w:tab/>
        <w:t>toate afirmațiile sunt adevărate</w:t>
      </w:r>
    </w:p>
    <w:p w:rsidR="009931A8" w:rsidRPr="009931A8" w:rsidRDefault="009931A8" w:rsidP="009931A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 xml:space="preserve">156. </w:t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*Infiltratul leucocitar din leziunea precoce este alcătuit din, cu excepția: (pg. 222) 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>a.</w:t>
      </w:r>
      <w:r w:rsidRPr="00DD00B2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numeroase limfocite, în special limfocite T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>b.</w:t>
      </w:r>
      <w:r w:rsidRPr="00DD00B2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mastocite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>c.</w:t>
      </w:r>
      <w:r w:rsidRPr="00DD00B2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fr-FR"/>
        </w:rPr>
        <w:t>celule LANGERHANS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DD00B2">
        <w:rPr>
          <w:rFonts w:ascii="Helvetica" w:hAnsi="Helvetica" w:cs="Helvetica"/>
          <w:sz w:val="28"/>
          <w:szCs w:val="28"/>
          <w:lang w:val="fr-FR"/>
        </w:rPr>
        <w:t>d.</w:t>
      </w:r>
      <w:r w:rsidRPr="00DD00B2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plasmocite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fr-FR"/>
        </w:rPr>
        <w:t>macrofage</w:t>
      </w:r>
    </w:p>
    <w:p w:rsidR="002511A7" w:rsidRPr="00DD00B2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fr-FR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157.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Infiltratul leucocitar din leziunea precoce este alcătuit din: (pg. 222) ABCD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numeroase limfocite, în special limfocite T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mastocite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neutrofile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plasmocite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polimorfonucleare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0000" w:themeColor="text1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158. </w:t>
      </w:r>
      <w:r w:rsidR="002511A7"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>În epiteliu, numărul de celule LANGERHANS este crescut în cadrul leziunii precoce, fiind stimulate, cu excepția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: (pg. 222) </w:t>
      </w:r>
      <w:r w:rsidR="002511A7"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 xml:space="preserve"> CDE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0000" w:themeColor="text1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 xml:space="preserve">capacitatea lor de preluare a informației antigenice de la bacteriile patogene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0000" w:themeColor="text1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>inițierea pe această cale a răspunsului imun specific tisular prin intermediul Iimfocitelor T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traversarea laminei bazale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dispunerea sub forma unui strat între placa microbiană și epiteliile sulcular și joncțional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capacitatea lor de a produce inflamația moderată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159.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Histopatologic, Ieziunea precoce este caracterizată prin: (pg. 222-223) BCD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marginație leucocitară și începutul primelor faze de migrare prin diapedeză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accentuarea hiperemiei active și apariția fenomenelor de fragilitate capilară (meiopragie) care duc la congestie și sângerare la atingerea cu sonda 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polimorfonuclearele traversează lamina bazală și</w:t>
      </w:r>
      <w:r w:rsidR="002511A7" w:rsidRPr="00DD00B2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pot fi decelale în epiteliu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bacteriile în aceasta fază nu pot să penetreze epiteliul datorită neutrofilelor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inflamația poate fi moderată și caracterizează gingivita cronică propriu-zisă 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0000" w:themeColor="text1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160. </w:t>
      </w:r>
      <w:r w:rsidR="002511A7"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>Polimorfonuclearele în cadrul leziunii precoce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: (pg. 223) ACD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traversează lamina bazală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0000" w:themeColor="text1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 xml:space="preserve">se dispun sub forma unui strat între placa microbiană și epiteliile sulcular și joncțional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pot fi decelale în epiteliu și</w:t>
      </w:r>
      <w:r w:rsidR="002511A7" w:rsidRPr="00DD00B2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în lichidul șantului gingival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pot fi și în pungilor false, unde participă la fagocitoza bacteriilor.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0000" w:themeColor="text1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FF0000"/>
          <w:sz w:val="28"/>
          <w:szCs w:val="28"/>
          <w:lang w:val="it-IT"/>
        </w:rPr>
        <w:t>apar și în</w:t>
      </w:r>
      <w:r w:rsidR="002511A7" w:rsidRPr="00DD00B2">
        <w:rPr>
          <w:rFonts w:ascii="Helvetica" w:hAnsi="Helvetica" w:cs="Helvetica"/>
          <w:color w:val="000000" w:themeColor="text1"/>
          <w:sz w:val="28"/>
          <w:szCs w:val="28"/>
          <w:lang w:val="it-IT"/>
        </w:rPr>
        <w:t xml:space="preserve"> leziunea inițială</w:t>
      </w:r>
    </w:p>
    <w:p w:rsidR="002511A7" w:rsidRPr="00DD00B2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161.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Neutrofilele în cadrul leziunii precoce: (pg. 223) AD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se dispun sub forma unui strat între placa microbiană și epiteliile sulcular și joncțional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pot fi decelale în epiteliu și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în lichidul șantului gingival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pot fi și în pungilor false, unde participă la fagocitoza bacteriilor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determină ca bacteriile în aceasta fază să nu poată să penetreze epiteliul.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traversează lamina bazală 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162.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Histopatologic, stadiul de  Ieziune ”stabilă”, poate fi caracterizată prin: (pg. 223) AD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inflamația poate fi moderată și caracterizează gingivita cronică propriu-zisă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evoluația spre parodontita marginală cronică superficială, când devine "Ieziune avansată"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din punct de vedere histochimic, cresc nivelul și activitatea unor enzime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intensitatea mai redusă a semnelor ce caracterizează  "gingivita cronică propriu-zisă"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apar microulcerații în epiteliul și în zonele epiteliale de hiperkeratoză și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parakeratoză 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lastRenderedPageBreak/>
        <w:t xml:space="preserve">163.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*Agravarea și accentuarea semnelor din stadiul de  Ieziune ”stabilă” cuprinde: (pg. 223) 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staza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plasmocite în corion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imunoglobuline în corion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leziunile histolitice multiple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DD00B2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164.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*Agravarea și accentuarea semnelor din stadiul de  Ieziune ”stabilă” indică: (pg. 223) 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tranziția spre  forma avansată de gingivită cronică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demineralizare asupra osului alveolar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diferențieclinic parodontita marginală cronică superficială (PMCS)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leziunile histolitice multiple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185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ind w:left="1185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165.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Histopatologic, stadiul de  Ieziune ”avansată”, se manifestă prin, cu excepția: (pg. 223) BD</w:t>
      </w:r>
    </w:p>
    <w:p w:rsidR="002511A7" w:rsidRPr="00DD00B2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Apariția de microulcerații în epiteliul și în zonele epiteliale de hiperkeratoză și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parakeratoză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Inflamație moderată, caracterizând gingivita cronică propriu-zisă</w:t>
      </w:r>
    </w:p>
    <w:p w:rsidR="002511A7" w:rsidRPr="00DD00B2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creșterea numărului de plasmocite, care devin preponderente în profunzimea corionului, perivascular și în vecinătatea epiteliului joncțional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accentuarea hiperemiei active și apariția fenomenelor de fragilitate capilară (meiopragie)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fenomene de lărgire a spațiilor intercelulare la nivelul epiteliului joncțional și pătrunderea în aceste spații a unor resturi celulare provenite din neutrofile, limfocite și monocite distruse</w:t>
      </w:r>
    </w:p>
    <w:p w:rsidR="002511A7" w:rsidRPr="00DD00B2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75" w:hanging="465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166.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 Histopatologic, stadiul de  Ieziune ”avansată”, se manifestă prin: (pg. 223) ABC</w:t>
      </w:r>
    </w:p>
    <w:p w:rsidR="002511A7" w:rsidRPr="00DD00B2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lamina bazală este fragmentată, duplicată și întreruptă în lamina bazala multiple locuri; uneori fragmente din lamina bazală pot apărea în corionul subiacent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creșterea numărul limfocilelor B, care par a semnala transformarea gingivitei în parodontită</w:t>
      </w:r>
    </w:p>
    <w:p w:rsidR="002511A7" w:rsidRPr="00DD00B2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creșterea nivelului și activității unor enzime din punct de vedere histochimic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lastRenderedPageBreak/>
        <w:t>d.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intensitatea mai redusă a semnelor  caracterizează  "gingivita cronică propriu-zisă" </w:t>
      </w:r>
    </w:p>
    <w:p w:rsidR="002511A7" w:rsidRPr="00DD00B2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apar microulcerații în epiteliul și în zonele epiteliale de hiperkeratoză și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parakeratoză </w:t>
      </w:r>
    </w:p>
    <w:p w:rsidR="002511A7" w:rsidRPr="00DD00B2" w:rsidRDefault="002511A7" w:rsidP="002511A7">
      <w:pPr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167.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Stadiul de  Ieziune ”avansată” se manifestă din punct de vedere histochimic prin creșterea nivelului și activității unor enzime: (pg. 223) ACDE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colagenaza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amilaza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betaglucuronidaza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esteraze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elastaza</w:t>
      </w:r>
    </w:p>
    <w:p w:rsidR="002511A7" w:rsidRPr="00DD00B2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168.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Stadiul de  Ieziune ”avansată” se manifestă din punct de vedere histochimic prin creșterea nivelului și activității unor enzime: (pg. 223) ADE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Citocromoxidaza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Papaina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Lactaza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Lacticdehidrogenaza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Aminopeptidaze</w:t>
      </w:r>
    </w:p>
    <w:p w:rsidR="002511A7" w:rsidRPr="00DD00B2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169.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Stadiul de  Ieziune ”avansată” se manifestă din punct de vedere histochimic prin creșterea nivelului și activității unor enzime: (pg. 223) ABE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Arylsulfataza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Fosfataza alcalină și acidă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Glucoamilaza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Celuloza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Citocromoxidaza</w:t>
      </w:r>
    </w:p>
    <w:p w:rsidR="002511A7" w:rsidRPr="00DD00B2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170.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 După localizare și întindere, gingivita cronică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poate fi: (pg. 224) BCE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gingivita acută de cauza microbiană, cu evoluție rapidă și inflamație manifestă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papilita, inflamația papilei interdentare, semnul precoce al gingivitei cronice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gingivita marginală</w:t>
      </w:r>
      <w:r w:rsidR="002511A7" w:rsidRPr="00DD00B2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, </w:t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care afectează</w:t>
      </w:r>
      <w:r w:rsidR="002511A7" w:rsidRPr="00DD00B2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extremitatea liberă a marginii gingivale și mai puțin sau deloc gingia fixă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gingivita cronică propriu-zisă, cu evoluție nedureroasă și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uneori cu exacerbări periodice de tip acut sau subacute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>gingivita difuză cuprinde papila interdentară, marginea gingivală liberă și gingia fixă</w:t>
      </w:r>
    </w:p>
    <w:p w:rsidR="002511A7" w:rsidRPr="00DD00B2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171.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 După localizare și întindere, gingivita cronică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poate fi: (pg. 224) AC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gingivita localizată la unul sau un număr mic de dinți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b.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gingivita subacută, cu manifestări clinice mai reduse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DD00B2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gingivita generalizată cuprinde gingia din întreaga cavitate bucală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d.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gingivita difuză cuprinde papila interdentară, marginea gingivală liberă, </w:t>
      </w:r>
      <w:r w:rsidR="002511A7" w:rsidRPr="00DD00B2">
        <w:rPr>
          <w:rFonts w:ascii="Helvetica" w:hAnsi="Helvetica" w:cs="Helvetica"/>
          <w:color w:val="FF0000"/>
          <w:sz w:val="28"/>
          <w:szCs w:val="28"/>
          <w:lang w:val="it-IT"/>
        </w:rPr>
        <w:t>fără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 gingia fixă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>e.</w:t>
      </w:r>
      <w:r w:rsidRPr="00DD00B2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gingivita marginală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,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care afectează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 xml:space="preserve">extremitatea liberă a marginii gingivale și mai puțin sau deloc </w:t>
      </w:r>
      <w:r w:rsidR="002511A7" w:rsidRPr="00DD00B2">
        <w:rPr>
          <w:rFonts w:ascii="Helvetica" w:hAnsi="Helvetica" w:cs="Helvetica"/>
          <w:color w:val="FF0000"/>
          <w:sz w:val="28"/>
          <w:szCs w:val="28"/>
          <w:lang w:val="it-IT"/>
        </w:rPr>
        <w:t xml:space="preserve">papila interdentară </w:t>
      </w:r>
    </w:p>
    <w:p w:rsidR="002511A7" w:rsidRPr="00DD00B2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DD00B2">
        <w:rPr>
          <w:rFonts w:ascii="Helvetica" w:hAnsi="Helvetica" w:cs="Helvetica"/>
          <w:sz w:val="28"/>
          <w:szCs w:val="28"/>
          <w:lang w:val="it-IT"/>
        </w:rPr>
        <w:t xml:space="preserve">172.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După etiologie și evoluție, gingivita cronică</w:t>
      </w:r>
      <w:r w:rsidR="002511A7" w:rsidRPr="00DD00B2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DD00B2">
        <w:rPr>
          <w:rFonts w:ascii="Helvetica" w:hAnsi="Helvetica" w:cs="Helvetica"/>
          <w:sz w:val="28"/>
          <w:szCs w:val="28"/>
          <w:lang w:val="it-IT"/>
        </w:rPr>
        <w:t>poate fi, cu excepția: (pg. 224)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gingivita marginală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care afectează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extremitatea liberă a marginii gingivale și mai puțin sau deloc gingia fixă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acută, cu evoluție rapidă și inflamație manifestă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gingivita localizată la unul sau un număr mic de dinți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cronică propriu-zisă, cu evoluție nedureroasă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gingivita generalizată cuprinde gingia din întreaga cavitate bucală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173.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*După etiologie și evoluție, gingivita cronică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poate fi gingivita acută de cauză: (pg. 224)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Arial"/>
          <w:sz w:val="28"/>
          <w:szCs w:val="28"/>
          <w:lang w:val="it-IT"/>
        </w:rPr>
        <w:t>a.</w:t>
      </w:r>
      <w:r w:rsidRPr="00E53F25">
        <w:rPr>
          <w:rFonts w:ascii="Helvetica" w:hAnsi="Helvetica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microbiană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Arial"/>
          <w:sz w:val="28"/>
          <w:szCs w:val="28"/>
          <w:lang w:val="it-IT"/>
        </w:rPr>
        <w:t>b.</w:t>
      </w:r>
      <w:r w:rsidRPr="00E53F25">
        <w:rPr>
          <w:rFonts w:ascii="Helvetica" w:hAnsi="Helvetica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toxică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Arial"/>
          <w:sz w:val="28"/>
          <w:szCs w:val="28"/>
          <w:lang w:val="it-IT"/>
        </w:rPr>
        <w:t>c.</w:t>
      </w:r>
      <w:r w:rsidRPr="00E53F25">
        <w:rPr>
          <w:rFonts w:ascii="Helvetica" w:hAnsi="Helvetica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traumatică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Arial"/>
          <w:sz w:val="28"/>
          <w:szCs w:val="28"/>
          <w:lang w:val="it-IT"/>
        </w:rPr>
        <w:t>d.</w:t>
      </w:r>
      <w:r w:rsidRPr="00E53F25">
        <w:rPr>
          <w:rFonts w:ascii="Helvetica" w:hAnsi="Helvetica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termică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Arial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Arial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răspunsurile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174.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După etiologie și evoluție, gingivita cronică propriu-zisă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poate fi: (pg. 224)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 manifestări clinice suportate de majoritatea pacienților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localizată la unul sau un număr mic de dinți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 evoluție nedureroasă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cu exacerbări periodice de tip acut sau subacut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 evoluție rapidă și inflamație manifestă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175.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După etiologie și evoluție, gingivita cronică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poate fi: (pg. 224)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gingivita subacută, cu manifestări clinice mai reduse, dar care îl determină pe pacient să solicite, asistență stomatologică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marginală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care afectează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extremitatea liberă a marginii gingivale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gingivita cronică propriu-zisă, cu manifestări clinice suportate de majoritatea pacienților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gingivita acută de cauza microbiană, toxică, traumatică, termică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localizată la unul sau un număr mic de dinți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176.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subiective pe care le semnalează pacienții în gingivita cronică sunt: (pg. 224)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reduse ca intensitate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intermitente ca evoluție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tolerate de majoritatea pacienților, care Ie suportă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fără a solicita, o consultație de specialitate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microulcerații de la nivelul epiteliului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pungile false produse prin edem inflamator</w:t>
      </w:r>
    </w:p>
    <w:p w:rsidR="002511A7" w:rsidRPr="00E53F25" w:rsidRDefault="002511A7" w:rsidP="002511A7">
      <w:pPr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177.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*Semnele clinice subiective pe care le semnalează pacienții  într-o gingivită cronică sunt, cu excepția: (pg. 224) 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ușor prurit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discrete dureri, suportabile, la periaj și în timpul masticației unor alimente dure, cu gust acru pronunțat sau prea fierbinți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sângerări gingivale provocate la atingerea și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presiunea exercitată de alimente în cursul masticației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senzație de usturime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sângerări gingivale la periaj și masticație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178.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obiective pe care le semnalează pacienții într-o gingivită cronică sunt: (pg. 224-225)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sângerarea gingivală pe seama microulcerațiilor de la nivelul epiteliului gingival și al meiopragiei (fragilității) capilarelor din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discrete dureri, suportabile, la periaj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sângerări gingivale provocate la atingerea și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presiunea exercitată de alimente în cursul masticației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sângerări gingivale provocate la periajul dentar sau folosirea de scobitori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ușor prurit gingival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179.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*Principalul semn clinic obiectiv într-o gingivită cronică  este: (pg. 224-225)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sângerarea gingivală pe seama microulcerațiilor de la nivelul epiteliului gingival și al meiopragiei (fragilității) capilarelor din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culoarea roșie deschisă a gingiei, expresie a hiperemiei active a vaselor din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tumefacție, mărirea de volum a papilelor gingivale și a marginii gingivale Iibere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modificări ale aspectului suprafeței gingivale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180.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Unul dintre semnele clinice obiective într-o gingivită cronică este sângerarea gingivală provocată, despre care se poate afirma că: (pg. 224-225) ABCE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unul din semnele precoce ale inflamației gingivale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precede chiar și modificările de culoare ale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poate fi în urma explorării cu sonda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poate fi în urma masticației unor alimente dure, cu gust acru pronunțat sau prea fierbinți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în urma succiunii voluntare sau involuntară a papilelor gingivale și a marginii gingivale Iibere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b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181.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*Sângerarea gingivală într-o gingivită cronică poate fi provocată: (pg. 224-225)</w:t>
      </w:r>
      <w:r w:rsidR="00A969E6">
        <w:rPr>
          <w:rFonts w:ascii="Helvetica" w:hAnsi="Helvetica" w:cs="Helvetica"/>
          <w:sz w:val="28"/>
          <w:szCs w:val="28"/>
          <w:lang w:val="it-IT"/>
        </w:rPr>
        <w:t xml:space="preserve">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 succiune voluntară sau involuntară a papilelor gingivale și a marginii gingivale </w:t>
      </w:r>
      <w:r w:rsidR="003A1AEF">
        <w:rPr>
          <w:rFonts w:ascii="Helvetica" w:hAnsi="Helvetica" w:cs="Helvetica"/>
          <w:sz w:val="28"/>
          <w:szCs w:val="28"/>
          <w:lang w:val="it-IT"/>
        </w:rPr>
        <w:t>l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ibere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afara masticației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Prin mișcările buzelor, obrajilor și ale Iimbii, făcute în scop de autocurățire sau în mod reflex;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Explorarea cu sonda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182.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Semnele clinice obiective într-o gingivită cronică sunt: (pg. 224-225)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semnul clinic obiectiv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secundar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este sângerarea gingivală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culoarea roșie deschisă a gingiei, expresie a hiperemiei active a vaselor din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pungile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adevărate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au dimensiuni variabile și pot acoperi suprafețele coronare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tumefacție, mărirea de volum a papilelor gingivale și a marginii gingivale Iibere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epiteliul joncțional nu este desprins de suprafața dintelui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183.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obiective pe care le semnalează pacienții într-o gingivită cronică sunt: (pg. 224-225)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apariția de pungi false, produse prin edem inflamator reversibil prin tratament antimicrobian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modificări ale aspectului suprafeței gingivale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suprafața gingiei își pierde aspectul de "gravura punctată" sau de "coajă de portocală", este netedă și lucioasă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culoarea gingiei se modifică rar în primele faze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epiteliul joncțional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 xml:space="preserve">este desprins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 suprafața dintelui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184.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Pungile false într-o gingivită cronică au următoarele caracteristici: (pg. 225)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au dimensiuni variabile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pot acoperi suprafețele coronare laterale până aproape de marginea incizală sau suprafața ocluzală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apar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 xml:space="preserve">rar, fiind mai dese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pungile adevărate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epiteliul joncțional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 xml:space="preserve">este desprins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 suprafața dintelui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pot acoperi suprafețele coronare laterale mai frecvent în gingivitele hiperplazice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185.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Pungile false într-o gingivită cronică au următoarele caracteristici: (pg. 225)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au dimensiuni variabile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pot acoperi suprafețele coronare laterale până aproape de marginea incizală sau suprafața ocluzală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apar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 xml:space="preserve">rar, fiind mai dese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pungile adevărate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epiteliul joncțional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 xml:space="preserve">este desprins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 suprafața dintelui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pot acoperi suprafețele coronare laterale în formele de trecere de la gingivita cronică propriu-zisă la PMC superficială cu fenomene hiperplazice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186.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*Semnul clinic obiectiv principal pe care îl semnalează pacienții într-o gingivită cronică este: (pg. 225)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consistența gingiei este variabilă: redusă, moale, ușor depresibilă în formele inflamatorii exsudative și mai fermă, în formele cu tendințe proliferative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sângerarea gingivală pe seama microulcerațiilor de la nivelul epiteliului gingival și al meiopragiei (fragilității) capilarelor din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suprafața gingiei își pierde aspectul de "gravura punctată" sau de "coajă de portocală", este netedă și lucioasă.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culoarea roșie deschisă a gingiei, expresie a hiperemiei active a vaselor din corion.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ușor prurit gingival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187.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obiective într-o gingivită cronică sunt: (pg. 224-225) 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consistența gingiei este mai redusă, moale, ușor depresibilă în formele cu tendințe proliferative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consistența gingiei este mai fermă, în formele inflamatorii exsudative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suprafața gingiei își pierde aspectul de "gravura punctată" sau de "coajă de portocală", este netedă și lucioasă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din punct de vedere radiologic, nu sunt semne de interesare a osului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culoarea roșie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închisă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a gingiei, expresie a hiperemiei active a vaselor din epiteliul joncțional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188.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cronică de cauza microbiană poate deveni hiperplazică în condițiile unor factori favorizanți: (pg. 225-226) AE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cavități carioase aproximale sau de colet vestibular sau oral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hiperplazia gingivală se remarcă în principal prin creșterea numărului, de celule (flbroblaști)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obturații în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>minus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,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 xml:space="preserve">fără contact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cu sau în imediata apropiere 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obturații cu suprafața netedă, neretentivă în vecinatatea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contact traumatic și retentiv între corpul de punte și gingia dinților stâlpi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189.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 Gingivita cronică de cauza microbiană poate deveni hiperplazică în condițiile unor factori favorizanți: (pg. 225-226)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obturații în exces în contact cu sau în imediata apropiere 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lastRenderedPageBreak/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obturații cu suprafața rugoasă, retentivă în vecinatatea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carii secundare retentive pentru detritusuri alimentare și placa bacteriană, situate în apropierea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contact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atraumatic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și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neretentiv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între corpul de punte și gingia dinților stâlpi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contacte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atraumatice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între croșete sau marginile bazei protezelor acrilice și gingiei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190.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Gingivita cronică de cauza microbiană poate deveni hiperplazică în condițiile unor factori favorizanți: (pg. 225-226)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contacte traumatice între croșete sau marginile bazei protezelor acrilice și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gingia mărită de volum, cu burjoane pediculate sau sesile, de culoare roșie-violacee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impact alimentar direct asupra papilei dentare, în special în urma unor obturații aproximale,  microproteze sau punți care nu restabilesc punctul de contact interdentar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contactul traumatic și retentiv în raport cu gingia al unor aparate ortodontice sau chirurgicale, de contenție, după fracturi ale oaselor maxilare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suprafața gingiei își pierde aspectul de "gravura punctată" sau de "coajă de portocală", este netedă și lucioasă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191.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În gingivita hiperplazică prin placa bacteriană, din punct de vedere histopatologic se pot afirma următoarele: (pg. 226)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gingia cu suprafața netedă, uneori cu microulcerații sângerânde la atingere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hiperplazia gingivală se remarcă prin creșterea și fibrelor de colagen și mai puțin prin edem intra- și intercelular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gingivală simplă de cauza microbiană se formează la nivelul unor papile interdentare sau a marginii gingivale libere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 capilare de neoformație și un infiltrat inflamator mai bogat în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edemul intra- și intercelular caracterizază starea de hipertrofie, de obicei reversibilă prin tratament antimicrobian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192.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hiperplazică prin placa bacteriană, din punct de vedere al simptomatologiei se pot afirma următoarele: (pg. 226)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gingivală se remarcă mai puțin prin edem intra- și intercelular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aspectul tumefacției hiperplazice este de umflătură de formă hemisferică ușor alungită sau mult alungită, până la acoperirea unei părți din coroana dintelui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impactul alimentar direct asupra papilei dentare, în special în urma unor obturații aproximale, care nu restabilesc punctul de contact interdentar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gingia mărită de volum, cu consistența moale sau mai fermă când lipsesc suprainfectările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hiperplazia papilei interdentare poale îmbrăca uneori aspectul alungit, fuziform, până aproape de marginea incizală sau suprafața ocluzală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193.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gingivita hiperplazică prin inflamație microbiană (prin placa bacteriană), gingia are următoarele aspecte: (pg. 226)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mărită de volum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cu burjoane pediculate sau sessile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c.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culoare roșie-violacee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d.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suprafața netedă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hAnsi="Helvetica" w:cs="Helvetica"/>
          <w:color w:val="00B050"/>
          <w:sz w:val="28"/>
          <w:szCs w:val="28"/>
        </w:rPr>
        <w:t>e.</w:t>
      </w:r>
      <w:r w:rsidRPr="00501A21">
        <w:rPr>
          <w:rFonts w:ascii="Helvetica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>toate afirmațiile sunt adevărate</w:t>
      </w:r>
    </w:p>
    <w:p w:rsidR="002511A7" w:rsidRPr="00501A21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</w:rPr>
      </w:pPr>
      <w:r w:rsidRPr="005374E8">
        <w:rPr>
          <w:rFonts w:ascii="Helvetica" w:hAnsi="Helvetica" w:cs="Helvetica"/>
          <w:sz w:val="28"/>
          <w:szCs w:val="28"/>
        </w:rPr>
        <w:t xml:space="preserve">194. </w:t>
      </w:r>
      <w:r w:rsidR="002511A7" w:rsidRPr="00DD00B2">
        <w:rPr>
          <w:rFonts w:ascii="Helvetica" w:hAnsi="Helvetica" w:cs="Helvetica"/>
          <w:sz w:val="28"/>
          <w:szCs w:val="28"/>
        </w:rPr>
        <w:t>*În gingivita hiperplazică prin inflamație microbiană, gingia are următoarele aspecte: (pg. 226) 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a.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cu burjoane pediculate sau sesile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b.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culoare roșie-violacee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c.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uneori cu microulcerații sângerânde la atingere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d.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consistența moale sau mai fermă când lipsesc suprainfectările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hAnsi="Helvetica" w:cs="Helvetica"/>
          <w:color w:val="00B050"/>
          <w:sz w:val="28"/>
          <w:szCs w:val="28"/>
        </w:rPr>
        <w:t>e.</w:t>
      </w:r>
      <w:r w:rsidRPr="00501A21">
        <w:rPr>
          <w:rFonts w:ascii="Helvetica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>toate afirmațiile sunt adevărate</w:t>
      </w:r>
    </w:p>
    <w:p w:rsidR="002511A7" w:rsidRPr="00501A21" w:rsidRDefault="002511A7" w:rsidP="002511A7">
      <w:pPr>
        <w:pStyle w:val="ListParagraph"/>
        <w:autoSpaceDE w:val="0"/>
        <w:autoSpaceDN w:val="0"/>
        <w:adjustRightInd w:val="0"/>
        <w:ind w:left="1080"/>
        <w:rPr>
          <w:rFonts w:ascii="Helvetica" w:hAnsi="Helvetica" w:cs="Helvetica"/>
          <w:sz w:val="28"/>
          <w:szCs w:val="28"/>
        </w:rPr>
      </w:pPr>
    </w:p>
    <w:p w:rsidR="002511A7" w:rsidRPr="00501A21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</w:rPr>
      </w:pPr>
      <w:r w:rsidRPr="005374E8">
        <w:rPr>
          <w:rFonts w:ascii="Helvetica" w:hAnsi="Helvetica" w:cs="Helvetica"/>
          <w:sz w:val="28"/>
          <w:szCs w:val="28"/>
        </w:rPr>
        <w:t xml:space="preserve">195. </w:t>
      </w:r>
      <w:r w:rsidR="002511A7" w:rsidRPr="00DD00B2">
        <w:rPr>
          <w:rFonts w:ascii="Helvetica" w:hAnsi="Helvetica" w:cs="Helvetica"/>
          <w:sz w:val="28"/>
          <w:szCs w:val="28"/>
        </w:rPr>
        <w:t>*În gingivita hiperplazică prin inflamație microbiană, din punct de vedere al simptomatologiei se pot afirma următoarele: (pg. 226) 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Arial" w:hAnsi="Arial" w:cs="Arial"/>
          <w:sz w:val="28"/>
          <w:szCs w:val="28"/>
        </w:rPr>
        <w:t>a.</w:t>
      </w:r>
      <w:r w:rsidRPr="00501A21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 xml:space="preserve">apare hiperplazie gingival, în special vestibulară, cu aspect bulbos al papilei interdentare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Arial" w:hAnsi="Arial" w:cs="Arial"/>
          <w:sz w:val="28"/>
          <w:szCs w:val="28"/>
        </w:rPr>
        <w:t>b.</w:t>
      </w:r>
      <w:r w:rsidRPr="00501A21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se remarcă hiperplazia gingivală în principal prin creșterea numărului de celule (flbroblaști)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Arial" w:hAnsi="Arial" w:cs="Arial"/>
          <w:sz w:val="28"/>
          <w:szCs w:val="28"/>
        </w:rPr>
        <w:t>c.</w:t>
      </w:r>
      <w:r w:rsidRPr="00501A21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apare edemul intra- și intercelular ce caracterizază starea de hipertrofie, reversibilă prin tratament antimicrobian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Arial" w:hAnsi="Arial" w:cs="Arial"/>
          <w:sz w:val="28"/>
          <w:szCs w:val="28"/>
        </w:rPr>
        <w:lastRenderedPageBreak/>
        <w:t>d.</w:t>
      </w:r>
      <w:r w:rsidRPr="00501A21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 xml:space="preserve">apar modificări ale aspectului suprafeței gingivale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Arial" w:hAnsi="Arial" w:cs="Arial"/>
          <w:color w:val="00B050"/>
          <w:sz w:val="28"/>
          <w:szCs w:val="28"/>
          <w:lang w:val="it-IT"/>
        </w:rPr>
        <w:t>e.</w:t>
      </w:r>
      <w:r w:rsidRPr="00E53F25">
        <w:rPr>
          <w:rFonts w:ascii="Arial" w:hAnsi="Arial" w:cs="Arial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 formează în anumile zone, parcelare, unde factorul favorizant acționează mai pronunțat, la nivelul unor papile interdentare sau a marginii gingivale libere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196.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Despre gingivita de pubertate putem afirma: (pg. 227)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pot apărea, uneori, manifestări de gingivită, puse pe seama unor modificări hormonale sau ca semn al unei disfuncții ovarienen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poate apărea atât la fete, cât și la băieți,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special în zonele bogate în placa bacteriană și tartru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au tost implicate mai frecvent în producerea acestei gingivite speciile Prevotella intermedia și Capnocytophaga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mai frecventă între 11 și 14 ani, însă apariția sa nu este obligatorie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îmbracă un caracter acut sau subacut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197.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Simptomatologia gingivitei de pubertate este: (pg. 227)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mai frecventă între 11 și 14 ani, însă apariția sa nu este obligatorie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hiperplazie gingivală, în special vestibulară, cu aspect bulbos al papilei interdentare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inflamația gingivală cu o culoare roșie-violacee, tumefacție prin edem cu caracter reversibil, sângerare la masticație, periaj, atingere cu sonda;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reducerea inflamației și tumefacției după pubertate, dar uneori este nevoie de gingivectomie pentru rezolvarea definitivă a hiperplaziei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 formează la nivelul unor papile interdentare sau a marginii gingivale libere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198.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Despre gingivita din cursul ciclului menstrual putem afirma: (pg. 227-228)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cursul ciclului pot apărea manifestări de gingivită, puse pe seama unor modificări hormonale sau ca semn al unei disfuncții ovariene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înainte cu câteva zile de ciclu menstrual apare: ușoară creștere a mobilității dentare fiziologice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după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câteva zile de ciclu menstrual apare: sângerare gingivală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înainte cu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câteva luni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 ciclu menstrual apare: senzație de tensiune și ușoară tumefacție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lichidul sanțului gingival crește în volum pe seama unui exsudat inflamator, mai bogat în cazul existenței unei gingivite preexistente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199.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Înainte cu câteva zile de ciclu menstrual, într-o gngivită apar următoarele semne: (pg. 228)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sângerare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senzație de tensiune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ușoară tumefacție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ușoară creștere a mobilității dentare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patologice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creșterea în volum al lichidului gingival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200.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Despre gingivita din sarcină putem afirma: (pg. 228)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în unele cazuri în timpul sarcinii și îmbracă un caracter acut sau subacut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sarcina nu produce gingivita, dar poate influența, prin modificări hormonale, reacția locală a țesuturilor față de placa bacteriană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primele luni de sarcină apare : ușoară creștere a mobilității dentare fiziologice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prevalența gingivitei de sarcină variază între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50% și 80%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lichidul șanțului gingival s-a remarcat o creștere importantă a speciilor anaerobe Prevotella intermedia și Capnocytophaga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201.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*Adevarata cauză a gingivitei din cursul sarcinii: (pg. 228)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modificările hormonale ale sarcinii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placa bacteriană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tartrul dentar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reacția locală a țesuturilor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toate afirmațiile sunt false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202.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gingivita din sarcină se poate afirma: (pg. 228)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lichidul șanțului gingival s-a remarcat o creștere a speciilor anaerobe Prevotella intermedia și Porphyromonas gingivalis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hormonii steroizi (estrogenii și progesteronul) mult crescuți în lichidul șanțului gingival, acționează ca factori de proliferare față de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sarcină s-a remarcat o scădere a chemotactismului neutrofilelor și o producție scazută de anticorpi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apare: senzație de tensiune și ușoară tumefacție gingivală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s-au evidențiat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 histopatologice specifice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203.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În gingivita de sarcină, din punct de vedere histopatologic se poate afirma că: (pg. 228)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gingia este tumefiată, mărită de volum, decolabilă de pe dinte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epiteliul gingival prezintă zone de hiperkeratoză, care alternează cu zone ulcerate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între celulele epiteliale sunt numeroase zone de segregație.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digitațiile epiteliale sunt numeroase, pătrund adânc printre papilele corionului, ceea ce conferă un aspect papilomatos interifeței epiteliu-corion.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hiperplazia de sarcină se dezvoltă pe seama papilelor interdentare, dar poate afecta și alte porțiuni ale gingiei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204.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de sarcină, gingia este: (pg. 228)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Tumefiată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b.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nl-NL"/>
        </w:rPr>
        <w:t xml:space="preserve">Micșorată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de volum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Netedă sau boselată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Lucioasă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De consistență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nl-NL"/>
        </w:rPr>
        <w:t>mai dură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 xml:space="preserve">205.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În gingivita de sarcină, gingia este: (pg. 228)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Mărită de volum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b.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Lucioasă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Atonă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 consistență moale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Decolabilă de pe dinte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206.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În gingivita de sarcină, din punct de vedere histopatologic se pot afirma următoarele, cu excepția: (pg. 228) 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între celulele epiteliale sunt numeroase zone de segregație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digitațiile epiteliale sunt numeroase, pătrund adânc printre papilele corionului, ceea ce conferă un aspect papilomatos interifeței epiteliu-corion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 constată o atrofie a epiteliului sulcular și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oral, în special a straturilor bazal și spinos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corion se observă un bogat infiltrat inflamator leucocitar și numeroase vase capilare de neoformație cu aspect teleangiectactic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îngroșarea membranei bazale dintre epiteliu și corion 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207.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de sarcină, din punct de vedere al simptomatologiei, principalele semne de îmbolnăvire gingivală sunt: (pg. 228)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sângerarea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gingia acoperită de depozite fibrinoase sau purulente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dureri gingivale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mobilitate patologică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208.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de sarcină, din punct de vedere al simptomatologiei,  semnele de îmbolnăvire gingivală sunt: (pg. 228-229)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gingia este tumefiată, mărită de volum, netedă sau boselată, lucioasă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gingia este de consistență moale, decolabilă de pe dinte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hiperplazia de sarcină se dezvoltă mai mult pe seama papilelor interdentare, dar poate afecta și alte porțiuni ale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FF000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FF000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FF000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culoarea variază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de la roșu-violaceu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, strălucitor,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până Ia roșu-zmeuriu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frecvent, gingia esta acoperită de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depozite sângerânde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209.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de sarcină, din punct de vedere al simptomatologiei,  semnele de îmbolnăvire gingivală sunt, cu excepția: (pg. 228-229)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gingia este de consistență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dură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nedecolabilă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de pe dinte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sângerarea se produce la cele mai mici atingeri prin hipervascularizație, meiopragie capilară și numeroase zone ulcerate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durerile gingivale apar numai în cursul unor suprainfectări cu caracter acut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hiperplazia de sarcină pe seama marginii gingivale libere și poate afecta și papilele interdentare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pot apărea pungi parodontale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false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210.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gingivita de sarcină, din punct de vedere al simptomatologiei, semnele de îmbolnăvire gingivală sunt: (pg. 228-229) D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digitațiile epiteliale sunt numeroase, pătrund adânc printre papilele corionului, aînd aspect papilomatos la interfața epiteliu-corion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corion se observă un bogat infiltrat inflamator leucocitar și numeroase vase capilare de neoformație cu aspect teleangiectactic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culoarea variază de la roz zmeuriu, strălucitor, până Ia roșu aprins.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mobilitatea patologică este frecvent de gradele 1 și 2, putând evolua, în cazuri grave de suprainfectare, până la avulsia dinților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durerile gingivale apar mereu și au caracter subacut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lastRenderedPageBreak/>
        <w:t xml:space="preserve">211.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În gingivita de sarcină, din punct de vedere al simptomatologiei, semnele de îmbolnăvire gingivală sunt: (pg. 228-229)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uneori, hiperplazia gingivală are aspect tumoral-"tumora de sarcină"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atrofia epiteliului sulcular și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oral, în special a straturilor bazal și spinos și apariția ulcerațiilor ale mucoasei gingivale și orale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epiteliul gingival prezintă zone de hiperkeratoză, care alternează cu zone ulcerate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pot apărea pungi parodontale adevarate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culoarea variază de la roșu viu, strălucitor, uneori cu aspect zmeuriu, până Ia roșu-violaceu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212.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gingivita de sarcină, următoarele afirmații sunt adevărate: (pg. 229)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Are loc accentuarea semnelor clinice din luna a II-a sau a III-a, fiind pronunțate în luna a VIlI-a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Are forma unei emisfere turtite, ca o ciupercă, și se formează din marginea gingivală sau mai frecvent din papila interdentară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Are culoarea variază de la roșu viu, strălucitor, uneori cu aspect zmeuriu, până Ia roșu-violaceu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Are loc descreșterea semnelor clinice în cursul lunii a IX-a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cursul primului trimestru de sarcină, apare ca urmare a producției crescute de gonadotropi hipofizari și devine manifestă în ultimul trimestru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213.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Tumora de sarcină: (pg. 229)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un angiogranulom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Are incidența redusă: între 2 și 5% din cazuri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după luna a 3-a de sarcină sau mai devreme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Uneori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are caracter malign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 formează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din gingia fixă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214.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Tumora de sarcină: (pg. 229)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Are forma unei emisfere turtite, ca o ciupercă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dureroasă la atingere prin interferența cu ocluzia și prin suprainfectare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în ultimul trimestru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ca urmare a producției crescute de gonadotropi hipofizari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Devine manifestă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din primul trimestru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 sarcină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Are bază îngustă de implantare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215.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Tumora de sarcină: (pg. 229) 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Are baza largă de implantare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Este sesilă sau pediculată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Nu are caracter malign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Aspectul turtit este rezultatul presiunii exercitate de parțile moi învecinate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Suprafața este netedă, lucioasă, ulcerată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216.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Despre gingivita și gingivostomatita de menopauză se pot afima următoarele: (pg. 230)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Denumită și "gingivita atrofică senilă"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Reprezintă o stare patologică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obișnuită perioadei climacteriumului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în unele situații de menopauză normală, fiziologică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atrofia epiteliului sulcular și oral, a straturilor bazal și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Poate fi însoțită de ulcerații ale mucoasei gingivale și orale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217.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Gingivostomatita de menopauză apare: (pg. 230)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cursul primului trimestru de sarcină ca urmare a producției crescute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 gonadotropi hipofizari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unele situații de menopauză normală, fiziologică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ultimul trimestru de sarcină când devine manifestă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După histerectomii, ovarectomii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După sterilizări prin iradierea unor tumori maligne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218.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gingivostomatita de menopauză se pot afima următoarele despre semnele subiective: (pg. 230)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senzație de uscăciune și de arsură la nivelul mucoasei gingivale și orale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mucoasa gingivală și orală au aspect uscat, neted, de culoare palidă, uneori mai roșie când gingia sângerează ușor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senzații anormale de gust: acru, sărat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fisuri ale mucoasei gingivale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dificultatea de a purta proteze mobile din cauza unor senzații dureroase, hiperestezice ale mucoasei bucale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219.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*Semnele obiective din gingivostomatita de menopauză sunt: (pg. 230)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mucoasa gingivală și orală au aspect uscat, neted, de culoare palidă, uneori mai roșie când gingia sângerează ușor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mereu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fisuri ale mucoasei gingivale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dificultatea de a purta proteze mobile din cauza unor senzații dureroase, hiperestezice ale mucoasei bucale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senzații dureroase la contactul cu alimente sau băuturi reci sau fierbinți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senzații anormale de gust: acru, sărat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220.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gingivita din diabet se pot afima următoarele: (pg. 230)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diabetul în sine nu reprezintă cauza îmbolnăvirilor gingiei și a parodonțiului profund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diabetul poate favoriza un răspuns modificat de apărare din partea structurilor față de placa bacteriană.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diabet, consumul de oxigen și oxidarea glucozei în gingie sunt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crescute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>histopatologic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, pacienții pot exala un miros caracteristic de acetonă sau mere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simptomatologic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, apar manifestări tisulare ce indică o nutriție deficitară a epiteliului gingival, prin osmoză și a corionului subiacent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221.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gingivite asociate cu diabet zaharat insulino-dependent, principalele microorganisme din șanțul gingival sunt: (pg. 230)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specii de streptococ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specii de Actinomyces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veillonela parvula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d.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fusobacterium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hAnsi="Helvetica" w:cs="Helvetica"/>
          <w:color w:val="00B050"/>
          <w:sz w:val="28"/>
          <w:szCs w:val="28"/>
        </w:rPr>
        <w:t>e.</w:t>
      </w:r>
      <w:r w:rsidRPr="00501A21">
        <w:rPr>
          <w:rFonts w:ascii="Helvetica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>toate afirmațiile sunt adevărate</w:t>
      </w:r>
    </w:p>
    <w:p w:rsidR="002511A7" w:rsidRPr="00501A21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</w:rPr>
      </w:pPr>
      <w:r w:rsidRPr="009C393B">
        <w:rPr>
          <w:rFonts w:ascii="Helvetica" w:hAnsi="Helvetica" w:cs="Helvetica"/>
          <w:sz w:val="28"/>
          <w:szCs w:val="28"/>
        </w:rPr>
        <w:t xml:space="preserve">222. </w:t>
      </w:r>
      <w:r w:rsidR="002511A7" w:rsidRPr="00DD00B2">
        <w:rPr>
          <w:rFonts w:ascii="Helvetica" w:hAnsi="Helvetica" w:cs="Helvetica"/>
          <w:sz w:val="28"/>
          <w:szCs w:val="28"/>
        </w:rPr>
        <w:t>În gingivite asociate cu diabet zaharat insulino-dependent, principalele microorganisme din șanțul gingival sunt: (pg. 230) ADE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hAnsi="Helvetica" w:cs="Helvetica"/>
          <w:color w:val="00B050"/>
          <w:sz w:val="28"/>
          <w:szCs w:val="28"/>
        </w:rPr>
        <w:t>a.</w:t>
      </w:r>
      <w:r w:rsidRPr="00501A21">
        <w:rPr>
          <w:rFonts w:ascii="Helvetica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>specii de streptococ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b.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prevotella intermedia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c.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 xml:space="preserve">capnocytophaga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hAnsi="Helvetica" w:cs="Helvetica"/>
          <w:color w:val="00B050"/>
          <w:sz w:val="28"/>
          <w:szCs w:val="28"/>
        </w:rPr>
        <w:t>d.</w:t>
      </w:r>
      <w:r w:rsidRPr="00501A21">
        <w:rPr>
          <w:rFonts w:ascii="Helvetica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>fusobacterium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9C393B">
        <w:rPr>
          <w:rFonts w:ascii="Helvetica" w:hAnsi="Helvetica" w:cs="Helvetica"/>
          <w:sz w:val="28"/>
          <w:szCs w:val="28"/>
        </w:rPr>
        <w:t>e.</w:t>
      </w:r>
      <w:r w:rsidRPr="009C393B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>veillonela parvula</w:t>
      </w:r>
    </w:p>
    <w:p w:rsidR="002511A7" w:rsidRPr="00501A21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</w:rPr>
      </w:pPr>
      <w:r w:rsidRPr="009C393B">
        <w:rPr>
          <w:rFonts w:ascii="Helvetica" w:hAnsi="Helvetica" w:cs="Helvetica"/>
          <w:sz w:val="28"/>
          <w:szCs w:val="28"/>
        </w:rPr>
        <w:t xml:space="preserve">223. </w:t>
      </w:r>
      <w:r w:rsidR="002511A7" w:rsidRPr="00DD00B2">
        <w:rPr>
          <w:rFonts w:ascii="Helvetica" w:hAnsi="Helvetica" w:cs="Helvetica"/>
          <w:sz w:val="28"/>
          <w:szCs w:val="28"/>
        </w:rPr>
        <w:t>Despre gingivita din diabet se pot afima următoarele: (pg. 230) BD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a.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 xml:space="preserve">diabetul în sine  </w:t>
      </w:r>
      <w:r w:rsidR="002511A7" w:rsidRPr="00DD00B2">
        <w:rPr>
          <w:rFonts w:ascii="Helvetica" w:hAnsi="Helvetica" w:cs="Helvetica"/>
          <w:color w:val="FF0000"/>
          <w:sz w:val="28"/>
          <w:szCs w:val="28"/>
        </w:rPr>
        <w:t xml:space="preserve">reprezintă </w:t>
      </w:r>
      <w:r w:rsidR="002511A7" w:rsidRPr="00DD00B2">
        <w:rPr>
          <w:rFonts w:ascii="Helvetica" w:hAnsi="Helvetica" w:cs="Helvetica"/>
          <w:sz w:val="28"/>
          <w:szCs w:val="28"/>
        </w:rPr>
        <w:t>cauza îmbolnăvirilor gingiei și a parodonțiului profund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hAnsi="Helvetica" w:cs="Helvetica"/>
          <w:color w:val="00B050"/>
          <w:sz w:val="28"/>
          <w:szCs w:val="28"/>
        </w:rPr>
        <w:lastRenderedPageBreak/>
        <w:t>b.</w:t>
      </w:r>
      <w:r w:rsidRPr="00501A21">
        <w:rPr>
          <w:rFonts w:ascii="Helvetica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>în diabet, consumul de oxigen și oxidarea glucozei în gingie sunt crescute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c.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histopatologic, apar manifestări tisulare indică o nutriție deficitară atât a epiteliului gingival, prin osmoză, cât și corionului subiacent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simptomatologic, pacienții pot exala un miros caracteristic de acetonă sau mere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prevotella intermedia este una dintre principalele microorganisme din șanțul gingival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224.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gingivita din diabet principalele microorganisme din șanțul gingival sunt, cu excepția: (pg. 230) 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Specii de streptococ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Specii de Actinomyces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Porphyromonas gingivalis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Veillonela parvula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Fusobacterium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225.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din diabet principalele mecanisme prin care diabetul acționează asupra gingiei sunt: (pg. 231)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dereglarea metabolismului local și acumularea de compuși intermediari, cu acțiune toxică, prin acidoză tisulară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îngroșarea membranei bazale dintre epiteliu și corion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hiperplazie gingivala generalizată, de lip polipoidal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creșterea trigliceridelor și a moleculelor lipoproteice de colesterol cu mare densitate (HDL)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hiperlipidemie, fiind posibil ca principala relație biochimică la bolnavii diabetici și parodontopați să fie dată de nivelul lipidelor serice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226.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din diabet principalele mecanisme prin care diabetul acționează asupra gingiei sunt: (pg. 231)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dereglarea metabolismului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general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acumularea de compuși intermediari, cu acțiune toxică prin acidoză tisulară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serul bolnavilor cu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gingivită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se remarcă hiperlipidemie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modificări vasculare prin meiopragie (fragilitate) capilară și suferințe vasculare arteriale și venoase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nevrită diabetică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227.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din diabet principalele mecanisme prin care diabetul acționează asupra gingiei sunt: (pg. 231)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modificări vasculare și ale formațiunilor nervoase prin meiopragie (fragilitate) capilară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scăderea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trigliceridelor și a moleculelor lipoproteice de colesterol cu mare densitate (HDL)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suferințe vasculare arteriale și venoase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polipi gingivali sesili sau pediculați cu baza mare de implantare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nevrită diabetică cu pungi false frecvent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228.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din diabet din punct de vedere histopatologic se remarcă, cu excepția: (pg. 231) 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reducerea lumenului capilarelor și a arteriolelor</w:t>
      </w:r>
    </w:p>
    <w:p w:rsidR="002511A7" w:rsidRPr="00E53F25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modificări vasculare și ale formațiunilor nervoase caracterizate prin meiopragie (fragilitate) capilară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polipi gingivali sesili, cu baza mare de implantare sau pediculați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îngroșarea membranei bazale dintre epiteliu și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nutriție deficitară a epiteliului gingival, prin osmoză și a corionului subiacent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229.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Simptomatologia în gingivita din diabet este: (pg. 231)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polipi gingivali sesili, cu baza mare de implantare sau pediculați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hiperplazie gingivala generalizată, de lip polipoidal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rar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, ulcerații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sângerări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abundente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la atingere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frecvent pungi false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230.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Simptomatologia în gingivita din diabet este: (pg. 231) 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nutriție deficitară a epiteliului gingival, prin osmoză și a corionului subiacent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culoare modificată de la roșu deschis la roșu-cărămiziu sau culoare roșu-violaceu, în faze avansate de stază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sângerări ușoare la atingere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frecvent pungi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adevărate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ușoară mobilitate prin edem inflamator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231.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Simptomatologia în gingivita din diabet este, cu excepția: (pg. 231)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consistență redusă, moale a papilelor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culoarea variază de la roșu viu, strălucitor, uneori cu aspect zmeuriu, până Ia roșu violaceu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hiperplazie gingivala generalizată, de lip polipoidal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polipi gingivali sesili sau pediculați cu baza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mică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de implantare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nevrită diabetică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232.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din carența vitaminei C are următoarele caracteristici: (pg. 231)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produsă de placa bacteriană când deficitul de vitamina C modifică starea țesuturilor gingivale prin edem, hiperplazie și sângerări gingivale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hiperplazie gingivală cu ulcerații și sângerări la cele mai mici atingeri</w:t>
      </w:r>
    </w:p>
    <w:p w:rsidR="002511A7" w:rsidRPr="00E53F25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hiperplazie gingivală generalizată, de lip polipoidal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parodonțiul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superficial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favorizează fenomenele de demineraIizare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epiteliul gingival are un aspect polimorf fiind subțiat și ulcerat sau îngroșat cu fenomene de edem intra și intercelular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233.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Scorbutul apare: (pg. 232)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la copii, în primul an de viață (boala MOELLER-BARLOW)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la adolescenții ce nu consumă citrice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la vârstnici cu deficiențe de nutriție;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în general, în condiții restrictive de hrană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la fumători, în alcoolism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234.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Gingivita din carența vitaminei C are următoarele efecte: (pg. 232) 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>scăderea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 patogenității plăcii bacteriene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creșterea permeabilității, mucoasei bucale, a epiteliului sulcular, care, își reduce funcția de barieră față de microbi și produșii acestora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scăderea integrității pereților vasculari, prin alterarea cementului intercelular endotelial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creșterea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chemotactismului leucocitar și a migrației leucocitare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modificarea sintezei proteoglicanilor și glicoproteinelor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235.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din carența vitaminei C are următoarele efecte: (pg. 232)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creșterea patogenității plăcii bacteriene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scăderea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permeabilității, mucoasei bucale, a epiteliului sulcular, care, își reduce funcția de barieră față de microbi și produșii acestora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creșterea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integrității pereților vasculari, prin refacerea cementului intercelular endotelial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scăderea chemotactismului leucocitar și a migrației leucocitare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scăderea sintezei de colagen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236.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 Gingivita din carența vitaminei C are următoarele efecte: (pg. 232)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fenomenele de demineraIizare în parodontiul profund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creșterea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sintezei de colagen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pungi adevărate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mobilitate prin edem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staza vasculară în corionul gingival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237.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Histopatologic, gingivita din carența vitaminei C prezintă: (pg. 232)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edem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scăderea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permeabilității capilare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pungi false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hemoragie prin meiopragie capilară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reactivitate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crescută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a elementelor contractile din pereții vaselor sanguine periferice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238.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Histopatologic, gingivita din carența vitaminei C prezintă: (pg. 232)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staza vasculară în corionul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creșterea permeabilității capilare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mobilitate prin edem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degenerescența fibrelor de colagen din corionul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reactivitate scăzută a elementelor contractile din pereții vaselor sanguine periferice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239.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Ca simptomatologie, gingivita din carența vitaminei C prezintă: (pg. 232)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hiperplazie gingivală cu ulcerații și sângerări la cele mai mici atingeri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pacienții pot exala un miros caracteristic de acetonă sau mere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halenă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pungi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adevărate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mobilitate prin edem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240.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din carența vitaminei C are următoarele caracteristici: (pg. 232)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la pacienții cu igienă bucală bună, nu se manifestă clinic prin modificări distructive ale gingiei și parodonțiului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prezența plăcii bacteriene agravează tabloul simptomatic cu apariția de pungi parodontale adevărate și avulsie nedureroasă a dinților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este produsă de placa bacteriană</w:t>
      </w:r>
    </w:p>
    <w:p w:rsidR="002511A7" w:rsidRPr="00E53F25" w:rsidRDefault="00DD00B2" w:rsidP="00DD00B2">
      <w:pPr>
        <w:spacing w:after="0" w:line="240" w:lineRule="auto"/>
        <w:ind w:left="735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sub forma severă a deficienței vitaminice apare scorbutul la copii, în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prima lună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 viață  (boala MOELLER-BARLOW)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cancerul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este considerat factor predispozant al scorbutului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241.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bolile leucemice pot fi adevărate următoarele afirmații: (pg. 233)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leucemiile sunt afecțiuni de tip neoplazic ale celulelelor stem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celulele stem sunt afectate prin oprirea diferențierii și maturației lor în organele leucopoietice sau o dată cu trecerea lor în sângele periferic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o forma principală acută este leucemia acută Iimfoblastică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o forma principală acută este leucemia acută mieloidă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forma de leucemie acută limfoblastică este mai frecventă la copii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242.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*Despre bolile leucemice pot fi adevărate următoarele afirmații: (pg. 233)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forma de leucemie acută mieloidă este mai frecventă la adulți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etiopatogenia bolilor leucemice este cunoscută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celulele stem sunt afectate prin oprirea diferențierii și maturației lor în organele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hematopoietice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forma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secundară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acută este leucemia acută Iimfoblastică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243.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hiperplazică este frecvent depistată de medicul stomatolog si se produce: (pg. 233)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cel mai frecvent în leucemia acută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uneori în leucemia subacută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rar în leucemiile cronice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cel mai frecvent în leucemiile cronice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undeori în leucemia acută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244.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bolile leucemice pot fi adevărate următoarele afirmații: (pg. 233) 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leucemiile sunt afecțiuni de tip neoplazic ale celulelelor stem care sunt afectate prin oprirea diferențierii și maturației lor o dată cu trecerea lor în sângele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central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formele principale acute ale bolilor leucemice sunt leucemia acută Iimfoblastică și leucemia acută mieloidă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forma de leucemie acută limfoblastică este mai frecventă la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adulți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forma de leucemie acută mieloidă este mai frecventă la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copii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etiopatogenia bolilor leucemice este necunoscută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245.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etiopatogenia bolilor leucemice (necunoscută) pot fi incriminați o serie de factori: (pg. 233)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factorii ereditari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nu au fost dovediți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boli hematologice predispozante (metaplazia mieloidă, trombocitemia esențială, policilemia)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iradierile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substanțele chimice (benzenul, medicamente citotoxice)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virusurile oncogene (Ia animale și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cel mai des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om a fost incriminat HTLV-1 în limfomul T leucemic)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246.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etiopatogenia bolilor leucemice pot fi incriminați o serie de factori: (pg. 233)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factori ereditari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boli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leucemice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predispozante (metaplazia mieloidă, trombocitemia esențială, policilemia)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geneIe oncogene în leucemia umană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substanțele chimice (alchilante: ciclofosfamida folosită în tratamentul unor boli de colagen)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virusurile leucogene (Ia animale și rar la om a fost incriminat HTLV-1 în limfomul T leucemic)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247.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*Leucemia acută mieloblastică prezintă următoarele caractere histopatologice: (pg. 233)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epiteliul gingival are un aspect polimorf, poate fi subțiat și ulcerat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în corionul gingival este prezent un infiltrat dens, de leucocite aflate în faze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>terminale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 de dezvoltare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gingivoragiile precoce, din cauza trombocitopeniei leucemice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nivelul mucoasei bucale sunt frecvente peteșiile și inflltratele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vasele de sânge sunt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contractate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și prezintă, în lumen numeroase celule leucemice care pot produce microinfarcte și rare hematii.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248.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Leucemia acută mieloblastică prezintă următoarele caractere histopatologice: (pg. 233)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epiteliul gingival poate fi îngroșat cu fenomene de edem intra și intercelular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în corionul gingival este prezent un infiltrat dens, de leucocite aflate în faze inițiale de dezvoltare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pot apărea de "cloroame" infiltrate cu mieloblaste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pe alocuri pot fi observate celule în curs de formare, ceea ce indică o hematopoieză ectopică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vasele de sânge sunt dilatate și prezintă, în lumen numeroase celule leucemice care pot produce microinfarcte și rare hematii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249.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 Leucemia acută mieloblastică prezintă următoarele caractere din punct de vedere al simptomatologiei: (pg. 233-234)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debutul bolii poate fi discret, depistarea acesteia fiind facută printr-o hemogramă de rutină pentru alte suferințe decât cele hematologice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debutul poate fi brusc și 'agresiv'  printr-un sindrom hemoragipar manifest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vasele de sânge sunt dilatate și prezintă, în lumen numeroase celule leucemice și rare hematii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semnul patognomonic pe piele și mucoase este purpura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procesul leucemic poate produce și o serie de manifestări în sfera maxilo-facială și dentară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250.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Sindromul hemoragipar manifest cuprinde: (pg. 233-234)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epistaxis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purpura pe piele și mucoase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peteșii pe tegumente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bule hemoragice în cavitatea bucală care se sparg cu ușurință și într-un timp scurt lăsând ulcerații sângerânde și dureroase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tumefacții parotidiene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251.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Procesul leucemic poate produce și o serie de manifestări în sfera maxilo-facială și dentară ca: (pg. 233-234)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adenopatii loco-regionale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peteșii pe tegumente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bule hemoragice în cavitatea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tumefacții parotidiene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odontalgii prin infiltrate leucemice la nivelul pulpei dentare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252.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leucemia acută mieloblastică principalele semne clinice la nivelul țesuturilor moi ale cavității bucale sunt, cu excepția: (pg. 234) 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gingivoragiile precoce, din cauza trombocitopeniei leucemice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501A21">
        <w:rPr>
          <w:rFonts w:ascii="Helvetica" w:hAnsi="Helvetica" w:cs="Helvetica"/>
          <w:sz w:val="28"/>
          <w:szCs w:val="28"/>
        </w:rPr>
        <w:t>b.</w:t>
      </w:r>
      <w:r w:rsidRPr="00501A21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gingia are culoare roșie-violacee, cianotică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hAnsi="Helvetica" w:cs="Helvetica"/>
          <w:color w:val="00B050"/>
          <w:sz w:val="28"/>
          <w:szCs w:val="28"/>
        </w:rPr>
        <w:t>c.</w:t>
      </w:r>
      <w:r w:rsidRPr="00501A21">
        <w:rPr>
          <w:rFonts w:ascii="Helvetica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 xml:space="preserve">epiteliul gingival are un aspect polimorf, ce poate fi îngroșat cu fenomene de edem intra și intercelular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hAnsi="Helvetica" w:cs="Helvetica"/>
          <w:color w:val="00B050"/>
          <w:sz w:val="28"/>
          <w:szCs w:val="28"/>
        </w:rPr>
        <w:t>d.</w:t>
      </w:r>
      <w:r w:rsidRPr="00501A21">
        <w:rPr>
          <w:rFonts w:ascii="Helvetica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>la nivelul mucoasei bucale sunt frecvente peteșille și inflltratele leucemice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E53F25">
        <w:rPr>
          <w:rFonts w:ascii="Helvetica" w:hAnsi="Helvetica" w:cs="Helvetica"/>
          <w:sz w:val="28"/>
          <w:szCs w:val="28"/>
        </w:rPr>
        <w:t>e.</w:t>
      </w:r>
      <w:r w:rsidRPr="00E53F25">
        <w:rPr>
          <w:rFonts w:ascii="Helvetica" w:hAnsi="Helvetica" w:cs="Helvetica"/>
          <w:sz w:val="28"/>
          <w:szCs w:val="28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</w:rPr>
        <w:t xml:space="preserve">existența unui sindrom hemoragipar manifest </w:t>
      </w:r>
    </w:p>
    <w:p w:rsidR="002511A7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</w:rPr>
      </w:pPr>
      <w:r w:rsidRPr="0037540B">
        <w:rPr>
          <w:rFonts w:ascii="Helvetica" w:hAnsi="Helvetica" w:cs="Helvetica"/>
          <w:sz w:val="28"/>
          <w:szCs w:val="28"/>
        </w:rPr>
        <w:t xml:space="preserve">253. </w:t>
      </w:r>
      <w:r w:rsidR="002511A7" w:rsidRPr="00DD00B2">
        <w:rPr>
          <w:rFonts w:ascii="Helvetica" w:hAnsi="Helvetica" w:cs="Helvetica"/>
          <w:sz w:val="28"/>
          <w:szCs w:val="28"/>
        </w:rPr>
        <w:t>*Inflltratele leucemice din leucemia acută mieloblastică: (pg. 234)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apar subcutan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apar la nivelul mucoasei bucale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sunt sub forma unor mici noduli de culoare roșie-violacee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sunt nodulii răspandiți pe întreaga suprafață a corpului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254.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leucemia acută mieloblastică principalele semne clinice la nivelul țesuturilor moi ale cavității bucale sunt: (pg. 234)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"cloroame"- infiltrate cu mieloblaste care își iau numele de la colorația verzuie a peroxidazelor din preparatele histopatologice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un infiltrat dens de leucocite aflate în faze inițiale de dezvoltare în corionul gingival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glosita HUNTER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ulcerațiile apar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foarte rar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 gingie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ulcerațiile sunt, de regulă, suprainfectate din cauza granulocitopeniei și extrem de dureroase la atingere, masticație, deglutiție (disfagie)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255.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leucemia acută mieloblastică pot apărea "cloroame" ce prezintă următoarele caracteristici: (pg. 234)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sunt infiltrate cu mieloblaste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au numele de la colorația verzuie a peroxidazelor din preparatele histopatologice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sunt sub forma unor mici noduli de culoare roșie-violacee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nodulii pot răspandiți pe întreaga suprafață a corpului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apar subcutan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256.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leucemia acută mieloblastică pot apărea "cloroame" ce se dispun: (pg. 234)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orbită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subcutan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sinusuri paranazale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piele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nivelul mucoasei bucale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257.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leucemia acută mieloblastică pot apărea "cloroame" ce se dispun: (pg. 234) ABCE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orbită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periorbicular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sinusuri paranazale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subcutan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nivelul mucoasei bucale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tabs>
          <w:tab w:val="left" w:pos="1605"/>
        </w:tabs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258.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leucemia acută mieloblastică ulcerațiile apar astfel: (pg. 234)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 gingie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zona mucoasei jugale din dreptul planului de ocluzie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nivetul palatului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nivelul marginea gingivale Iibere sunt zone de ulcerații și necroză, acoperite de false membrane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259.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leucemia acută mieloblastică principalele semne clinice la nivelul țesuturilor moi ale cavității bucale sunt: (pg. 234)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hiperplazia gingivală cu caracter extensiv până la generalizare  îmbrăcă suprafețele dentare până la marginea incizală sau suprafața ocluzală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marginea gingivală Iiberă prezintă frecvente zone de ulcerații și necroză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vasele de sânge sunt dilatate și prezintă, în lumen numeroase celule leucemice care pot produce microinfarcte și rare hematii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nivelul cavității bucale manifestările sunt mai reduse decât în forma acută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</w:rPr>
      </w:pPr>
      <w:r w:rsidRPr="00FF3F35">
        <w:rPr>
          <w:rFonts w:ascii="Helvetica" w:hAnsi="Helvetica" w:cs="Helvetica"/>
          <w:sz w:val="28"/>
          <w:szCs w:val="28"/>
        </w:rPr>
        <w:t>e.</w:t>
      </w:r>
      <w:r w:rsidRPr="00FF3F35">
        <w:rPr>
          <w:rFonts w:ascii="Helvetica" w:hAnsi="Helvetica" w:cs="Helvetica"/>
          <w:sz w:val="28"/>
          <w:szCs w:val="28"/>
        </w:rPr>
        <w:tab/>
      </w:r>
      <w:r w:rsidR="002511A7" w:rsidRPr="00DD00B2">
        <w:rPr>
          <w:rFonts w:ascii="Helvetica" w:hAnsi="Helvetica" w:cs="Helvetica"/>
          <w:sz w:val="28"/>
          <w:szCs w:val="28"/>
        </w:rPr>
        <w:t xml:space="preserve">gingia are culoare </w:t>
      </w:r>
      <w:r w:rsidR="002511A7" w:rsidRPr="00DD00B2">
        <w:rPr>
          <w:rFonts w:ascii="Helvetica" w:hAnsi="Helvetica" w:cs="Helvetica"/>
          <w:color w:val="FF0000"/>
          <w:sz w:val="28"/>
          <w:szCs w:val="28"/>
        </w:rPr>
        <w:t xml:space="preserve">roșu aprins </w:t>
      </w:r>
    </w:p>
    <w:p w:rsidR="002511A7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260. </w:t>
      </w:r>
      <w:r w:rsidR="002511A7" w:rsidRPr="00DD00B2">
        <w:rPr>
          <w:rFonts w:ascii="Helvetica" w:hAnsi="Helvetica" w:cs="Helvetica"/>
          <w:sz w:val="28"/>
          <w:szCs w:val="28"/>
        </w:rPr>
        <w:t>Ulcerațiile din leucemia acută mieloblastică au următoarele caracteristici: (pg. 234) AE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Sunt suprainfectate din cauza granulocitopeniei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FF000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FF000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FF000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 ca zone cu necroză și acoperite de false membrane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la nivelul palatului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Sunt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 nedureroase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Pot acoperi coaroana dintelui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Apar frecvent pe gingie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261.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*Leucemia acută mieloblastică aduce modificări și la nivelul stării generale a organismului, cu excepția: (pg. 234-235) 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numărul de leucocite variază între 10.000 și 100.000/</w:t>
      </w:r>
      <m:oMath>
        <m:sSup>
          <m:sSupPr>
            <m:ctrlPr>
              <w:rPr>
                <w:rFonts w:ascii="Cambria Math" w:hAnsi="Cambria Math" w:cs="Helvetic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Helvetica"/>
                <w:sz w:val="28"/>
                <w:szCs w:val="28"/>
              </w:rPr>
              <m:t>mm</m:t>
            </m:r>
          </m:e>
          <m:sup>
            <m:r>
              <w:rPr>
                <w:rFonts w:ascii="Cambria Math" w:hAnsi="Cambria Math" w:cs="Helvetica"/>
                <w:sz w:val="28"/>
                <w:szCs w:val="28"/>
                <w:lang w:val="fr-FR"/>
              </w:rPr>
              <m:t>3</m:t>
            </m:r>
          </m:sup>
        </m:sSup>
      </m:oMath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anemia însoțește procesul leucemic din cauza aplaziei medulare grave a seriei eritrocitare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ca urmare 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anemiei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, se instalează un sindrom hemoragic cutaneo-mucos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starea generală este alterată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leucemia acută limfoblastică mai pot apărea dureri abdominaIe, artralgii ale membrelor inferioare cu tulburări de deplasare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262.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Leucemia acută mieloblastică aduce modificări și la nivelul stării generale a organismului, care este alterată prin: (pg. 234-235)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astenie psihică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fatigabilitate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ulcerațiile frecvente pe gingie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paloarea tegumentelor 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inflltratele, leucemice care apar și subcutan sub forma unor mici noduli de culoare roșie-violacee</w:t>
      </w:r>
    </w:p>
    <w:p w:rsidR="002511A7" w:rsidRPr="00E53F25" w:rsidRDefault="002511A7" w:rsidP="002511A7">
      <w:pPr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263.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Leucemia acută mieloblastică aduce modificări și la nivelul stării generale a organismului, care este alterată prin: (pg. 234-235) BCD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bule hemoragice în cavitatea bucală care se sparg cu ușurință 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dispnee, pneumonii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meningită cu cefalee 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dureri abdominaIe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pot apărea de "cloroame" infiltrate cu mieloblaste</w:t>
      </w:r>
    </w:p>
    <w:p w:rsidR="002511A7" w:rsidRPr="00E53F25" w:rsidRDefault="002511A7" w:rsidP="002511A7">
      <w:pPr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264.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Leucemia acută mieloblastică aduce modificări și la nivelul stării generale a organismului, care este alterată prin: (pg. 234-235) 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astenie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 fizică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gingivoragii precoce 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meningită cu cefalee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vărsături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mereu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septicemii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265.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leucemiile cronice se poate afirma: (pg. 235) 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se asoociază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 sindromul Plummer-Vinson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gingia are un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aspect palid și lucios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au un debut insidios și o evoluție mai lungă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 locale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sunt: astenia, fatigabilitatea, pruritul generalizat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la nivelul cavității bucale manifestările sunt mai reduse decât în forma acută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266.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generale din leucemiile cronice sunt: (pg. 235) BCDE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Inapetență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Fatigabilitatea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Pruritul generalizat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Peteșii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Echimoze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267.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leucemiile cronice semnele generale sunt: (pg. 235) ABCE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astenia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fatigabilitatea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pruritul generalizat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gingivoragii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echimoze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268.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leucemiile cronice semnele generale sunt: (pg. 235)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astenia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fatigabilitatea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peteșii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echimoze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269.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leucemiile cronice la nivelul cavității bucale manifestările: (pg. 235)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tendința de hiperplazie a gingiilor, care sunt mai ferme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peteșii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echimoze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gingivoragii mai discrete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270.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leucemiile cronice la nivelul cavității bucale manifestările sunt: (pg. 235)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tendința de hiperplazie a gingiilor, care sunt mai ferme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peteșii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gingivoragii mai discrete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unele ulcerații ale mucoasei bucale și gingivale, mai puțin extinse sau suprainfectate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271.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generale din leucemiile cronice sunt: (pg. 235)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astenia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meningită cu cefalee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pruritul generalizat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peteșii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uneori septicemii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272.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Semnele generale din leucemiile cronice sunt: (pg. 235) 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Astenia psihică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fatigabilitatea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pruritul generalizat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artralgii ale membrelor inferioare cu tulburări de deplasare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echimoze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 xml:space="preserve">273.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Gingivitele din anemii pot fi în raport cu: (pg. 235)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Morfologia hematiilor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b.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Cantitatea de fier din organism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Aspectul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Conținutul hematiilor în hemoglobină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Hematopoieza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 xml:space="preserve">274.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Anemia Addison-Biermer are următoarele caracteristici: (pg. 235)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anemia hipercromă, macrocitară, pernicioasă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semnul patognomonic pe piele și mucoase este purpura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nivelul cavității bucale, apar ulcerații orale și faringiene cu disfagie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glosita HUNTER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nivelul cavității bucale, gingia are un aspect palid lucios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275.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*Glosita HUNTER se caracterizează printr-o mucoasa linguală: (pg. 235)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netedă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lastRenderedPageBreak/>
        <w:t>b.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cu atrofie papilară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lucioasă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de culoare roșu aprins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 xml:space="preserve">276.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Anemia hipocromă are următoarele caracteristici: (pg. 235) 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este anemie macrocitară, pernicioasă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nivelul cavității bucale, gingia are o culoare roz-deschis, palid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apare sindromul PLUMMER-VINSON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hemoragiile gingivale sunt frecvente și se produc la cele mai mici atingeri, în cursul periajului sau masticației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 semnele generale ca astenia, fatigabilitatea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277.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Sindromul PLUMMER-VINSON constă în: (pg. 235)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glosită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mucoasă linguală cu atrofie papilară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gingia cu aspect lucios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ulcerații orale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ulcerații faringiene cu disfagie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278.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Anemia hipocromă are următoarele caracteristici: (pg. 235)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Cuprinde sindromul PLUMMER-VINSON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Gingia are o culoare roz deschis, palid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anemia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macrocitară, pernicioasă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glosita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nivelul oaselor maxilare apare osteoporoză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279.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Anemia hipocromă are următoarele caracteristici: (pg. 235)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anemia microcitară, feriprivă (prin deficit de fier)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cuprinde sindromul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hemoragic cutaneo-mucos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nivelul cavității bucale, gingia are un aspect palid lucios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nivelul cavității bucale apar ulcerații orale și faringiene cu disfagie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nivelul oaselor maxilare apare fenomenul de osteoporoză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Anemia drepanocitară are următoarele caracteristici: (pg. 235)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 numește și falciformă sau siclemia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are caracter ereditar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cuprinde cuprinde sindromul hemoragic cutaneo-mucos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mucoasa bucală și gingivală au un aspect palid, ușor gălbui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nivelul oaselor maxilare apare fenomenul de osteoporoză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Anemia hemolitică are următoarele caracteristici, cu excepția: (pg. 235) 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normocitară, normocromă, apărută ca rezultat al acțiunii toxice medicamentoase asupra hematopoiezei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mucoasa gingivală este palidă și poate prezenta ulcerații suprainfectate ca urmare a leucopeniei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are caracter ereditar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se asoociază cu sindromul Plummer-Vinson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gingia are un aspect palid și lucios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7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din trombocitopenii, trombocitopenia poate fi: (pg. 236)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Idiopatică (boala Werlhof)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Secundară (în leucemii, tumori maligne, prin intoxicații cu benzen, arsen, aminofenazonă sau după iradieri masive)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Normocitară, ca rezultat al acțiunii toxice medicamentoase asupra hematopoiezei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 caracter ereditar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urma unor infecții bacteriene sau virale </w:t>
      </w:r>
    </w:p>
    <w:p w:rsidR="002511A7" w:rsidRPr="00E53F25" w:rsidRDefault="002511A7" w:rsidP="002511A7">
      <w:pPr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din trombocitopenii, semnele sunt, cu excepția: (pg. 236) 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hemoragiile gingivale se produc în cursul periajului sau masticației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semnul patognomonic pe piele și mucoase este purpura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apare sindromul PLUMMER-VINSON 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idiopatică și secundară când se numește boala Werlhof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gingiile sunt tumetiate, de consistență moale, friabilă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Semnul patognomonic pe piele și mucoase în gingivita din trombocitopenii este purpura, caracterizată prin: (pg. 236)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peteșii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vezicule hemoragice pe mucoasa jugală și palatinală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mucoasă lingual cu atrofie papilară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ulcerații orale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ulcerații faringiene cu disfagie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285.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Agranulocitoză sau  formeIe mai puțin severe de granulocitopenie (sau neutropenie) pot fi produse prin: (pg. 236)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infecții bacteriene sau virale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hipersensibilitatea la medicamente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radiatii ionizante produse accidental sau utilizate terapeutic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caracter ereditar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trombocitopenie, unde se instalează un sindrom hemoragic cutaneo-mucos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*Agranulocitoză sau  formeIe mai puțin severe de granulocitopenie pot fi produse prin hipersensibilitatea la medicamente ca: (pg. 236)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Sulfamide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Barbiturice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Cloramfenicol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Aminofenazonă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*Agranulocitoză sau  formeIe mai puțin severe de granulocitopenie pot fi produse prin hipersensibilitatea la medicamente ca: (pg. 236)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fenilbutazonă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săruri de aur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agenți arsenicali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derivați benzenici cu acțiunee toxică medulară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*Agranulocitoză sau  formeIe mai puțin severe de neutropenie pot fi produse prin hipersensibilitatea la medicamente ca: (pg. 236)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antagoniștii acidului folic cu acțiunea toxică medulară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săruri de aur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agenți arsenicali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sulfamide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289.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*Despre gingivitele din agranulocitoză, următoarele afirmații sunt adevărate, cu excepția: (pg. 236)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încadrarea în grupul tulburărilor imunodeficitare se datorează imunității înnăscute prin fagocitoza care este deficitară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poate debuta brusc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poate debuta după o fază eritematoasă urmată de ulcerații situate inițial la nivelul istmului faringian ce se extind rapid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ulcerațiile au caracter hemoragic și mai ales necrotic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o boala rară, caracterizată prin leziuni necrotice și granulomatoase acute ale tractului respirator și renale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290.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Ulcerații situate inițial la nivelul istmului faringian din Agranulocitoză se extind pe mucoasa: (pg. 236)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Jugală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Palatinală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Labială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Vestibulară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291.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gingivitele din agranulocitoză, următoarele afirmații sunt adevărate, cu excepția: (pg. 236) 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aspectul clinic este asemanător cu cel din gingivostomatita ulcero-necrotică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ulcerațiile sunt suprainfectate datorită deficitului de apărare imun prin fagocitoză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o boala rară, caracterizată prin leziuni necrotice și granulomatoase acute ale tractului respirator și renale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gingia are un aspect hiperplazic, culoare roșu-violaceu, prezintă ulcerații și sângerează cu ușurință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ulcerațiile au caracter hemoragic și mai ales necrotic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292.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Gingivita hiperplazică din granulomatoza Wegener, prezintă următoarele afirmații adevărate: (pg. 236)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o boala rară, caracterizată prin leziuni necrotice și granulomatoase acute ale tractului respirator și renal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Gingia are un aspect hiperplazic, culoare roșu-violaceu, prezintă ulcerații și sângerează cu ușurință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Aspectul clinic este asemanător cu cel din gingivostomatita ulcero-necrotică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Ulcerațiile au caracter hemoragic și mai ales necrotic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Poate fi considerată o afecțiune granulomatoasă de etiologie necunoscută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293.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Gingivita din sarcoidoză prezintă următoarele afirmații adevărate: (pg. 237)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poate fi considerată o afecțiune granulomatoasă de etiologie necunoscută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 însoțește de o gingie hiperplazică și ulcerată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poate fi produsă ca efect secundar în urma tratamentului cu hidantoină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granulomul sarcoidal ce conține numeroase mononucleare și celule gigante LANGHANS multinucleate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apare la unii bolnavi epileptici, în special la tineri, tratați cu Hidantoina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294.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Granulomul sarcoidal prezintă următoarele afirmații adevărate: (pg. 237) AE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conține numeroase mononucleare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specific gingivitei din sarcoidoză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specific gingivitei din granulomatoza Wegener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conține vezicule hemoragice pe mucoasa jugală și palatinală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conține celule gigante LANGHANS multinucleate</w:t>
      </w:r>
    </w:p>
    <w:p w:rsidR="002511A7" w:rsidRPr="00E53F25" w:rsidRDefault="002511A7" w:rsidP="002511A7">
      <w:pPr>
        <w:tabs>
          <w:tab w:val="left" w:pos="2265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295.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gingivita hiperplazică hidantoinică următoarele observații sunt adevărate: (pg. 237) ABD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ab/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la unii bolnavi epileptici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în special tineri, tratați cu acest medicament (Dilantin, Epanutin)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incidența hiperplaziei hidantoinice este descrisă între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(3% și 50%)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(3% și 85%)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 xml:space="preserve">bolnavii cardiovasculari cu suferințe parodontale, cu medicamente pe baza de antagoniști de calciu, prezintă 60% o creștere de volum a gingiei la 4-10 luni de la instituirea tratamentului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poate să apară în urma unor infecții bacteriene sau virale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296.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modul de acțiune al hidantoinei, următoarele observații sunt adevărate: (pg. 237)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constă în inactivarea colagenazei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constă reducerea degradării componentei fibrilare de colagen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stimulează proliferarea epiteliului și a fibroblaștilor din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sub influența hidantoinei, fibroblaștii sintetizează o cantitate crescută de componente sulfatate ale glicozaminoglicanilor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hiperplazia papilei și a marginii gingivale libere se mărește și acoperă o importantă suprafață a coroanei dentare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297.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modul de acțiune al hidantoinei următoarele observații sunt adevărate: (pg. 237)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sub influența hidantoinei se mărește masa nefibrilară a substanței fundamentale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acantoliză în epiteliu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constă reducerea substanței fundamentale din corionul gingival și din desmodonțiul superficial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papilei și a marginii gingivale libere se mărește și acoperă o importantă suprafață a coroanei dentare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inhibă proliferarea epiteliului și a fibroblaștilor din corion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298.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hiperplazia hidantoinică următoarele observații sunt adevărate: (pg. 237)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 produce și în absența plăcii bacteriene și a tartrului, la pacienții cu o bună igienă bucală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este localizată mai mult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oral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, dar și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vestibular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, mai redusă datorită presiunii limbii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 la început, hiperplazia este de dimensiuni mari, de forma unor mărgele ale papilelor interdentare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zona de gingie fixă este mai puțin hiperplazică, față de hiperplazia gingivală idiopatică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prezența plăcii bacteriene determină o supraadăugare a inflamației bacteriene, care accentuează hipertrofia și hiperplazia gingivală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299.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Despre gingivita hiperplazică hidantoinică, din punct de vedere histopatologic,  următoarele afirmații sunt adevărate: (pg. 237)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hiperkeratoză și parakeratoză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acantoliză în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corion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aspect papilomatos al joncțiunii epiteliu-corion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papilei și a marginii gingivale libere se mărește și acoperă o importantă suprafață a coroanei dentare </w:t>
      </w:r>
    </w:p>
    <w:p w:rsidR="002511A7" w:rsidRPr="00E53F25" w:rsidRDefault="00DD00B2" w:rsidP="00DD00B2">
      <w:pPr>
        <w:autoSpaceDE w:val="0"/>
        <w:autoSpaceDN w:val="0"/>
        <w:adjustRightInd w:val="0"/>
        <w:spacing w:before="240"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prezența unor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benzi subțiri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 colagen, uneori cu dispoziție mai neregulată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spacing w:before="24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300.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Histopatologic, în gingivita hiperplazică hidantoinică, următoarele afirmații sunt adevărate, cu excepția: (pg. 237) BC</w:t>
      </w:r>
    </w:p>
    <w:p w:rsidR="002511A7" w:rsidRPr="00E53F25" w:rsidRDefault="00DD00B2" w:rsidP="00DD00B2">
      <w:pPr>
        <w:tabs>
          <w:tab w:val="left" w:pos="1890"/>
        </w:tabs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creșterea numărului de fibroblaști și de vase de neoformație, cu apariția unui țesut conjunctiv tânăr de neoformație</w:t>
      </w:r>
    </w:p>
    <w:p w:rsidR="002511A7" w:rsidRPr="00E53F25" w:rsidRDefault="00DD00B2" w:rsidP="00DD00B2">
      <w:pPr>
        <w:tabs>
          <w:tab w:val="left" w:pos="1890"/>
        </w:tabs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prezența unui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 xml:space="preserve">număr mic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de  fibre de oxytalan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lastRenderedPageBreak/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hiperplazia este localizată mai mult vestibular, dar și oral, într-o măsură mai redusă datorită presiunii limbii</w:t>
      </w:r>
    </w:p>
    <w:p w:rsidR="002511A7" w:rsidRPr="00E53F25" w:rsidRDefault="00DD00B2" w:rsidP="00DD00B2">
      <w:pPr>
        <w:tabs>
          <w:tab w:val="left" w:pos="1890"/>
        </w:tabs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acantoliză în epiteliu</w:t>
      </w:r>
    </w:p>
    <w:p w:rsidR="002511A7" w:rsidRPr="00E53F25" w:rsidRDefault="00DD00B2" w:rsidP="00DD00B2">
      <w:pPr>
        <w:tabs>
          <w:tab w:val="left" w:pos="1890"/>
        </w:tabs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infiltrat inflamator limtocitar, în special în zona subiacentă a epiteliului sulcular</w:t>
      </w:r>
    </w:p>
    <w:p w:rsidR="002511A7" w:rsidRPr="00E53F25" w:rsidRDefault="002511A7" w:rsidP="002511A7">
      <w:pPr>
        <w:tabs>
          <w:tab w:val="left" w:pos="1890"/>
        </w:tabs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301.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Histopatologic, în gingivita hiperplazică hidantoinică, următoarele afirmații sunt adevărate: (pg. 237)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prezența unor benzi groase de colagen, uneori cu dispoziție mai neregulată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prezența a numeroase fibre de oxytalan</w:t>
      </w:r>
    </w:p>
    <w:p w:rsidR="002511A7" w:rsidRPr="00E53F25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scăderea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numărului de fibroblaști </w:t>
      </w:r>
    </w:p>
    <w:p w:rsidR="002511A7" w:rsidRPr="00E53F25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creșterea vaselor de neoformație, cu apariția unui țesut conjunctiv tânăr de neoformație</w:t>
      </w:r>
    </w:p>
    <w:p w:rsidR="002511A7" w:rsidRPr="00E53F25" w:rsidRDefault="00DD00B2" w:rsidP="00DD00B2">
      <w:pPr>
        <w:tabs>
          <w:tab w:val="left" w:pos="1890"/>
        </w:tabs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radiologic, se remarcă o demineralizare a septurilor interdentare </w:t>
      </w:r>
    </w:p>
    <w:p w:rsidR="002511A7" w:rsidRPr="00E53F25" w:rsidRDefault="002511A7" w:rsidP="002511A7">
      <w:pPr>
        <w:tabs>
          <w:tab w:val="left" w:pos="1890"/>
        </w:tabs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302.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Simptomatologic, în gingivita hiperplazică hidantoinică, următoarele afirmații sunt adevărate, cu excepția: (pg. 238) 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hiperplazia este de dimensiuni mici, de forma unor mărgele ale papilelor interdentare la început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creșterea numărului de fibroblaști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zona de gingie fixă este de obicei mai puțin hiperplazică, ceea ce o deosebește de hiperplazia gingivală idiopatică.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prezența unor benzi groase de colagen, uneori cu dispoziție mai neregulată </w:t>
      </w:r>
    </w:p>
    <w:p w:rsidR="002511A7" w:rsidRPr="00E53F25" w:rsidRDefault="00DD00B2" w:rsidP="00DD00B2">
      <w:pPr>
        <w:tabs>
          <w:tab w:val="left" w:pos="1890"/>
        </w:tabs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radiologic, se remarcă o demineralizare a septurilor interdentare</w:t>
      </w:r>
    </w:p>
    <w:p w:rsidR="002511A7" w:rsidRPr="00E53F25" w:rsidRDefault="002511A7" w:rsidP="002511A7">
      <w:pPr>
        <w:pStyle w:val="ListParagraph"/>
        <w:tabs>
          <w:tab w:val="left" w:pos="1890"/>
        </w:tabs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pStyle w:val="ListParagraph"/>
        <w:tabs>
          <w:tab w:val="left" w:pos="1890"/>
        </w:tabs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pStyle w:val="ListParagraph"/>
        <w:tabs>
          <w:tab w:val="left" w:pos="1890"/>
        </w:tabs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303.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Simptomatologic, în gingivita hiperplazică hidantoinică, următoarele afirmații sunt adevărate: (pg. 238)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șanț situat la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vârful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hiperplaziei papilelor și a marginii gingivale Iibere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hiperplazia papilei și a marginii gingivale libere se mărește și acoperă o importantă suprafață a coroanei dentare în stadia avansate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sângerează abudent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uneori există o reducere sau dispare spontan hiperplazia hidantoinică la câteva luni de la întreruperea administrării medicamentului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hiperplazia este localizată mai mult vestibular, mai redusă oral, datorită presiunii limbii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304.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Un element caracteristic în gingivita hiperplazică hidantoinică este apariția unui șanț situat: (pg. 238)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baza hiperplaziei papilelor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vârful hiperplaziei papilelor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baza marginii gingivale Iibere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limita cu mucoasa alveolară, atunci când cuprinde și gingia fixă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limita cu mucoasa alveolară, atunci când nu cuprinde și gingia fixă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305.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Hiperplazia în în gingivita hiperplazică hidantoinică este: (pg. 238) 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cu inflamație supraadăugată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un aspect lobulat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culoare roșu-închis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de consistență fermă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sângerează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306.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*Hiperplazia în în gingivita hiperplazică hidantoinică este: (pg. 238) 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fără inflamație supraadăugată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un aspect lobulat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culoare roz-deschis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nu sângerează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toate afirmațiile sunt adevărate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 xml:space="preserve">307.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Simptomatologic, în gingivita hiperplazică hidantoinică, următoarele afirmații sunt adevărate: (pg. 238) 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 xml:space="preserve">hiperplazia fără inflamație supraadăugată are un aspect lobulat </w:t>
      </w:r>
    </w:p>
    <w:p w:rsidR="002511A7" w:rsidRPr="00E53F25" w:rsidRDefault="00DD00B2" w:rsidP="00DD00B2">
      <w:pPr>
        <w:tabs>
          <w:tab w:val="left" w:pos="1890"/>
        </w:tabs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radiologic, se remarcă o demineralizare a septurilor interdentare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 xml:space="preserve">un element caracteristic este apariția unui șanț situat la baza hiperplaziei papilelor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prezența unor benzi groase de colagen, uneori cu dispoziție mai neregulată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prezența a numeroase fibre de oxytalan </w:t>
      </w:r>
    </w:p>
    <w:p w:rsidR="002511A7" w:rsidRPr="00E53F25" w:rsidRDefault="002511A7" w:rsidP="002511A7">
      <w:pPr>
        <w:tabs>
          <w:tab w:val="left" w:pos="1890"/>
        </w:tabs>
        <w:rPr>
          <w:rFonts w:ascii="Helvetica" w:hAnsi="Helvetica" w:cs="Helvetica"/>
          <w:sz w:val="28"/>
          <w:szCs w:val="28"/>
          <w:lang w:val="nl-NL"/>
        </w:rPr>
      </w:pPr>
    </w:p>
    <w:p w:rsidR="002511A7" w:rsidRPr="00E53F25" w:rsidRDefault="00DD00B2" w:rsidP="00DD00B2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lastRenderedPageBreak/>
        <w:t xml:space="preserve">308.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În g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nl-NL"/>
        </w:rPr>
        <w:t xml:space="preserve">ingivita hiperplazică prin antagoniști de calciu,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următoarele observații sunt adevărate: (pg. 238) 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>factorul etiologic principal este placa bacteriană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>b.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>aspectele clinice sunt expresia modificării de către medicament a răspunsului tisular față de inflamația bacteriană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nl-NL"/>
        </w:rPr>
        <w:t>antagoniștii de calciu sunt substanțe care inhibă fluxul ionilor de calciu prin canale lente membranare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nl-NL"/>
        </w:rPr>
        <w:t>d.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nl-NL"/>
        </w:rPr>
        <w:t>concentrarea Nifedipinei în lichidul șanțului gingival este de 15-316 ori mai mare decât în plasmă la pacienți cardiovasculari cu fenomene de hiperplazie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 fost relatată de vechii greci ca "gura dureroasă" a soldaților (GUN)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309.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*Substanțele care inhibă fluxul ionilor de calciu prin canale lente membranare sunt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238) 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Nifedipin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Nitredipin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Nicardipin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Amlodipin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iCs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310.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*Antagoniștii de calciu sunt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238) 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Nicardipin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Amlodipin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Verapamil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en-GB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en-GB"/>
        </w:rPr>
        <w:t>d.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en-GB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en-GB"/>
        </w:rPr>
        <w:t>Diltiazem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</w:rPr>
      </w:pPr>
      <w:r w:rsidRPr="00501A21">
        <w:rPr>
          <w:rFonts w:ascii="Helvetica" w:eastAsia="HiddenHorzOCR" w:hAnsi="Helvetica" w:cs="Helvetica"/>
          <w:color w:val="00B050"/>
          <w:sz w:val="28"/>
          <w:szCs w:val="28"/>
        </w:rPr>
        <w:t>e.</w:t>
      </w:r>
      <w:r w:rsidRPr="00501A21">
        <w:rPr>
          <w:rFonts w:ascii="Helvetica" w:eastAsia="HiddenHorzOCR" w:hAnsi="Helvetica" w:cs="Helvetica"/>
          <w:color w:val="00B050"/>
          <w:sz w:val="28"/>
          <w:szCs w:val="28"/>
        </w:rPr>
        <w:tab/>
      </w:r>
      <w:r w:rsidR="002511A7" w:rsidRPr="00DD00B2">
        <w:rPr>
          <w:rFonts w:ascii="Helvetica" w:hAnsi="Helvetica" w:cs="Helvetica"/>
          <w:color w:val="00B050"/>
          <w:sz w:val="28"/>
          <w:szCs w:val="28"/>
        </w:rPr>
        <w:t>toate afirmațiile sunt adevărate</w:t>
      </w:r>
    </w:p>
    <w:p w:rsidR="002511A7" w:rsidRPr="00501A21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iCs/>
          <w:sz w:val="28"/>
          <w:szCs w:val="28"/>
        </w:rPr>
      </w:pPr>
      <w:r w:rsidRPr="00EB6CED">
        <w:rPr>
          <w:rFonts w:ascii="Helvetica" w:hAnsi="Helvetica" w:cs="Helvetica"/>
          <w:iCs/>
          <w:sz w:val="28"/>
          <w:szCs w:val="28"/>
        </w:rPr>
        <w:t xml:space="preserve">311. </w:t>
      </w:r>
      <w:r w:rsidR="002511A7" w:rsidRPr="00DD00B2">
        <w:rPr>
          <w:rFonts w:ascii="Helvetica" w:hAnsi="Helvetica" w:cs="Helvetica"/>
          <w:sz w:val="28"/>
          <w:szCs w:val="28"/>
        </w:rPr>
        <w:t>C</w:t>
      </w:r>
      <w:r w:rsidR="002511A7" w:rsidRPr="00DD00B2">
        <w:rPr>
          <w:rFonts w:ascii="Helvetica" w:eastAsia="HiddenHorzOCR" w:hAnsi="Helvetica" w:cs="Helvetica"/>
          <w:sz w:val="28"/>
          <w:szCs w:val="28"/>
        </w:rPr>
        <w:t>onsecințele terapeutice din g</w:t>
      </w:r>
      <w:r w:rsidR="002511A7" w:rsidRPr="00DD00B2">
        <w:rPr>
          <w:rFonts w:ascii="Helvetica" w:hAnsi="Helvetica" w:cs="Helvetica"/>
          <w:bCs/>
          <w:iCs/>
          <w:sz w:val="28"/>
          <w:szCs w:val="28"/>
        </w:rPr>
        <w:t xml:space="preserve">ingivita hiperplazică prin antagoniști de calciu, </w:t>
      </w:r>
      <w:r w:rsidR="002511A7" w:rsidRPr="00DD00B2">
        <w:rPr>
          <w:rFonts w:ascii="Helvetica" w:hAnsi="Helvetica" w:cs="Helvetica"/>
          <w:sz w:val="28"/>
          <w:szCs w:val="28"/>
        </w:rPr>
        <w:t>constau în: (pg. 239) 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în inhibarea contracției miocardului (efect antianginos)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deprimarea funcției miocardului, specific generator de potențiale lente (nodulul sinusal și atrioventricular, efect antiaritmic, bradicardic)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relaxarea unor mușchi netezi, mai ales a celor vasculari, cu efect vasodilatator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apariția de miofibroblaști cu microfilamente și un reticul endoplasmatic bine dezvoltat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absența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corelațiilor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justificate între medicația cu antagoniști de calciu și apariția unei gingivite specifice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312. </w:t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Despre bolnavii cardiovasculari aflați sub tratament cu antagoniști de calciu, se pot afirma următoarele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239) 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prezintă într-o proporție de 60% o creștere de volum a gingiei la cca. 4-10 luni de la instituirea tratamentului general specific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fr-FR"/>
        </w:rPr>
      </w:pPr>
      <w:r w:rsidRPr="00E53F25">
        <w:rPr>
          <w:rFonts w:ascii="Helvetica" w:hAnsi="Helvetica" w:cs="Helvetica"/>
          <w:iCs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iCs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în aceste forme de îmbolnăvire factorul etiologic principal este </w:t>
      </w:r>
      <w:r w:rsidR="002511A7" w:rsidRPr="00E53F25">
        <w:rPr>
          <w:rFonts w:ascii="Helvetica" w:hAnsi="Helvetica" w:cs="Helvetica"/>
          <w:iCs/>
          <w:color w:val="FF0000"/>
          <w:sz w:val="28"/>
          <w:szCs w:val="28"/>
          <w:lang w:val="fr-FR"/>
        </w:rPr>
        <w:t>tartrul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este caracteristic o tendință de restaurare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metabolismului celular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este caracteristic stimularea proliferării celulare în teritoriul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antagoniști de calciu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sunt substanțe care inhibă fluxul ionilor de calciu prin canale lente membranare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313.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prin antagoniști de calciu, li s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-a atribuit acestora următoarele efecte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239) 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creștere a glicozaminoglicanilor sulfatați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>inhibă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sintezei ADN și a colagenului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stimularea factorului de creștere epitelială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activarea acidului folic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>benzofenona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crește sinteza de proteine de către fibroblaști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314.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prin antagoniști de calciu, li s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-a atribuit acestora următoarele efecte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239)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>creșterea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reacțiilor de fibrozare la nivelul cordului,  reacții asociate cu administrarea de aldosteron sau angiotensina 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stimularea sintezei ADN și a colagenului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nifedipina crește sinteza de proteine de către fibroblaști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nifedipina induce </w:t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 xml:space="preserve">inhibarea proliferării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fibroblaștilor gingivali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modificarea metabolismului fibroblaștilor de la nivelul cordului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315.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prin antagoniști de calciu, li s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-a atribuit acestora următoarele efecte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239)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creșterea proliferării celulare pe culturi de fibroblaști celulari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reducerea reacțiilor de fibrozare la nivelul cordului, reacții asociate cu administrarea de aldosteron sau angiotensina 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nifedipina </w:t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>scade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sinteza de proteine de către fibroblaști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apariția de miofibroblaști cu microfilamente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sz w:val="28"/>
          <w:szCs w:val="28"/>
          <w:lang w:val="fr-FR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fr-FR"/>
        </w:rPr>
        <w:t>o rețea bogată de benzi groase de fibre de collagen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sz w:val="28"/>
          <w:szCs w:val="28"/>
          <w:lang w:val="fr-FR"/>
        </w:rPr>
        <w:t xml:space="preserve">316.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Histopatologic, 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fr-FR"/>
        </w:rPr>
        <w:t>gingivita hiperplazica prin antagoniști de calciu, se găsesc următoarele modificări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: (pg. 239)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fr-FR"/>
        </w:rPr>
        <w:lastRenderedPageBreak/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fr-FR"/>
        </w:rPr>
        <w:t>o rețea bogată de benzi groase de fibre de colagen, consecința unui intens fenomen de sinteză a colagenului</w:t>
      </w:r>
    </w:p>
    <w:p w:rsidR="002511A7" w:rsidRPr="00E53F25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sz w:val="28"/>
          <w:szCs w:val="28"/>
          <w:lang w:val="fr-FR"/>
        </w:rPr>
        <w:t>b.</w:t>
      </w:r>
      <w:r w:rsidRPr="00E53F25">
        <w:rPr>
          <w:rFonts w:ascii="Helvetica" w:eastAsia="HiddenHorzOCR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fr-FR"/>
        </w:rPr>
        <w:t>sărac</w:t>
      </w:r>
      <w:r w:rsidR="002511A7" w:rsidRPr="00E53F25">
        <w:rPr>
          <w:rFonts w:ascii="Helvetica" w:eastAsia="HiddenHorzOCR" w:hAnsi="Helvetica" w:cs="Helvetica"/>
          <w:sz w:val="28"/>
          <w:szCs w:val="28"/>
          <w:lang w:val="fr-FR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infiltrat limfoplasmocitar în corionul gingival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apariția de miofibroblaști cu microfilamente și un reticul endoplasmatic bine dezvoltat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fenomene distrofice epiteliale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segregație celulară și acantoză în stratul </w:t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>cornos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317.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Histopatologic, 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prin antagoniști de calciu, se găsesc următoarele modificări, cu excepția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239)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hiperkeratoză și parakeratoză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volumul hiperplaziei gingivale este variabil în funcție de perioada de timp în care a fost dministrat medicamentul și doza acestuia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culoarea gingiei hiperplazice variază de la roșu congestiv până la roșu închis, uneori violaceu în zonele de stază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o rețea bogată de benzi </w:t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>subțiri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 de fibre de colagen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aspect papilomatos al joncțiunii corio-epiteliale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318.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Histopatologic, 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prin antagoniști de calciu, se găsesc următoarele modificări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239)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segregație celulară și acantoză în stratul 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bogat infiltrat limfoplasmocitar în corionul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culoarea este uneori roșie-violacee în zonele de stază, acoperite pe alocuri de placarde fibrinoase alb-gălbui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gingivală are caracter generalizat și predomină vestibular și în zonele interdentare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vase sanguine dilatate, de aspect teleangiectatic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319.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ingivita hiperplazică prin antagoniști de calciu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prezintă urmatoarele aspecte clinice, cu excepția: (pg. 240) 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hiperplazia gingivală are caracter generalizat și predomină vestibular și în zonele interdentare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volumul hiperplaziei gingivale este variabil în funcție de perioada de timp în care a fost administrat medicamentul și doza acestuia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vase sanguine dilatate, de aspect teleangiectatic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o rețea bogată de benzi groase de fibre de colagen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culoarea gingiei hiperplazice variază de la roșu congestiv până la roșu închis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320.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ingivita hiperplazică prin antagoniști de calciu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prezintă urmatoarele aspecte clinice: (pg. 240)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gingia hiperplazică este decolabilă de coroana dintelui, cu depozite de țesuturi sfacelate, acoperite cu exsudat purulent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volumul hiperplaziei gingivale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nu variază cu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perioada de timp în care a fost administrat medicamentul și doza acestuia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consistența gingiei este la început mai fermă, dar în timp, odată cu creșterea în volum, se reduce devenind moale, depresibilă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rar la pacienți cu o  foarte bună igienă bucală, hiperplazia gingivală este de tip nodular, cu suprafața netedă și consistență fermă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gingivală are caracter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localizat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și predomină vestibular și în zonele interdentare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Gingia hiperplazică din g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ingivita hiperplazică prin antagoniști de calciu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240)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în general, decolabilă de coroana dintelui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pune în evidență depozite de țesuturi sfacelate, acoperite cu exsudat purulent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are caracter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localizat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predomină vestibular și în zonele interdentare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de la început de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consistență moale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ingivita hiperplazică prin antagoniști de calciu,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următoarele observații clinice sunt adevărate: (pg. 240)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medicul stomatolog să nu recomande bolnavilor renunțarea la acest tratament vital și să acționeze printr-o terapie locală corespunzatoare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puțini pacienți cu o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igienă bucală precară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au o hiperplazia gingivală de tip nodular, cu suprafața netedă și consistență fermă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consistența gingiei este la început mai redusă și  devine moale, depresibilă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volumul hiperplaziei gingivale este variabil în funcție de doza medicamentului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culoarea gingiei hiperplazice variază de la roșu congestiv până la roșu închis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prin utilizarea medicației contraceptive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următoarele observații clinice sunt adevărate: (pg. 241) 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nu sunt corelații justificate între consumul de contraceptive hormonale și apariția unei gingivite specifice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utilizarea contraceptivelor pe o perioadă mai mare de 1,5-2 ani poate fi însoțită de manifestări gingivale asemănătoare cu cele din sarcină, dar mai reduse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medicul stomatolog să nu recomande bolnavilor renunțarea la acest tratament vital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apare o tendință de stimulare a proliferării celulare în teritoriul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volumul hiperplaziei gingivale este variabil în funcție de doza medicamentului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Manifestările gingivale din gingivita prin utilizarea contraceptivelor sunt: (pg. 241)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congestie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ușoare sângerări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mici creșteri de volum ale papilelor gingivale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hiperplazia gingivală cu caracter generalizat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o rețea bogată de benzi groase de fibre de colagen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la ciclosporine s-au constatat următoarele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241)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ciclosporinele sunt agenți imunosupresori folosiți pentru a preveni rejetul de organe transplantate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incidența hiperplaziei gingivale la bolnavii tratați cu ciclosporine este de cca 30%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histologic și clinic, fenomenele induse de ciclosporine sunt asemănătoare cu cele produse de hidantoină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culoarea gingiei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hiperplazice variază de la roșu congestiv până la roșu închis</w:t>
      </w:r>
    </w:p>
    <w:p w:rsidR="002511A7" w:rsidRPr="00E53F25" w:rsidRDefault="00DD00B2" w:rsidP="003A04BE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ciclosporina administrată în doze mici,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la oameni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stimulează formarea de os și favorizează astfel integrarea grefelor de os demineralizat liofilizat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la ciclosporine s-au constatat următoarele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241) 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histologic, fenomenele induse de ciclosporine sunt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segregație celulară și acantoză în stratul spinos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incidența hiperplaziei gingivale la bolnavii tratați cu ciclosporine este de cca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50%.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histologic și clinic fenomenele induse de ciclosporine sunt asemănătoare cu cele produse de hidantoină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gingia este de consistență fermă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ciclosporina administrată în doze mici, la șobolani stimulează formarea de os și favorizează astfel integrarea grefelor de os demineralizat liofilizat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Gingia din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gingivita hiperplazică la ciclosporine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este, cu excepția: (pg. 241) 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 culoare roz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 consistență fermă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 o tendință redusă de sângerare care provine din supraadaugarea inflamației septice bacteriene</w:t>
      </w:r>
    </w:p>
    <w:p w:rsidR="008A07B5" w:rsidRDefault="00DD00B2" w:rsidP="008A07B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în general, decolabilă de coroana dintelui </w:t>
      </w:r>
    </w:p>
    <w:p w:rsidR="002511A7" w:rsidRPr="008A07B5" w:rsidRDefault="00DD00B2" w:rsidP="008A07B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pune în evidență depozite de țesuturi sfacelate, acoperite cu exsudat purulent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și gingivostomatita ulcero-necrotică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s-au constatat următoarele observații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241) ABCE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 însoțește în mod constant și de afectarea altor zone ale mucoasei bucale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etiologia bolii este fuzospirochetală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timpul primului razboi mondial a fost denumită "gură de tranșee" din cauza Iipsei de igienă și a infecțiilor frecvente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factorul etiologic principal este placa bacteriană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 fost descrisă clinic și diferențiată de scorbut și alte îmbolnăviri parodontale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329.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și gingivostomatita ulcero-necrotică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s-au constatat următoarele observații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241) 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nu afectează și alte zone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ale mucoasei bucale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 fost denumită  "gura dureroasă" a soldaților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etiologia bolii este fuzospirochetală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factorul etiologic principal este </w:t>
      </w:r>
      <w:r w:rsidR="002511A7" w:rsidRPr="00E53F25">
        <w:rPr>
          <w:rFonts w:ascii="Helvetica" w:hAnsi="Helvetica" w:cs="Helvetica"/>
          <w:iCs/>
          <w:color w:val="FF0000"/>
          <w:sz w:val="28"/>
          <w:szCs w:val="28"/>
          <w:lang w:val="it-IT"/>
        </w:rPr>
        <w:t>tartrul dentar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 fost descrisă clinic și diferențiată de scorbut și alte îmbolnăviri parodontale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330.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producerea gingivitei și gingivostomatitei ulcero-necrotice,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sunt incriminate următoarele bacterii: (pg. 242)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spirochete: Treponema denticola, Treponema vincenti, Treponema macrodentium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bacili fuziformi: Fusobacterium nucleatum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Prevotella intermedia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Porphyromonas gingivalis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streptococi, stafilococi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331.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producerea gingivitei și gingivostomatitei ulcero-necrotice,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factorii favorizanți sunt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, cu excepția: (pg. 242) 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pericoronaritele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igiena bucală incorectă, întâmplătoare sau absentă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fumatul excesiv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formarea de pungi parodontale în zona molarului de minte (de obicei mandibular)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deficitul în vitaminele C, B1, B2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332.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producerea gingivitei și gingivostomatitei ulcero-necrotice,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factorii favorizanți sunt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, cu excepția: (pg. 242)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traumatismul direct al gingiei de către dinții antagoniști în ocluziile foarte adânci sau prin migrări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persistența unui lambou de mucoasă care acoperă partial suprafața ocluzală a molarului în curs de erupție sau parțial inclus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boli generale cronice cașectizante: sifilis, tumori maligne, rectocolita ulcero-hemoragică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boli hematologice (Ieucemii, anemii)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factori psihosomatici: stresul din cursul unor situații ca: stagiul militar, război, examene, nevrozele anxioase și depresive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333.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Din punct de vedere epidemiologic, în gingivita și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se pot afirma următoarele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242)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boala apare, mai frecvent, la adolescenți și adulții tineri și, mai rar, la adulții de vârstă medie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nu a fost dovedit că este o boală contagioasă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evoluția de tip epidemic în unele colectivități (războaie) poate fi pusă pe seama unor factori favorizanți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pot fi implicați în producere factori psihosomatici: nevrozele anxioase și depressive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apare în boli generale cronice cașectizante: sifilis, tumori maligne, rectocolita ulcero-hemoragică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334.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Histopatologic, în producerea gingivitei și gingivostomatitei ulcero-necrotice,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se pot afirma următoarele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242)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suprafața epiteliului este distrusă și înlocuită de false membrane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corion se constată o puternică hiperemie activă și un bogat infiltrat inflamator cu polimorfonucleare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nivelul zonelor ulcerate și necrozate, Lisgarten descrie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 șase zone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spirochetele pătrund pe o adâncime de 0,3 mm de la suprafața ulcerațiilor și zonelor de necroză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dureri intense la atingerea gingiei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335.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producerea gingivitei și gingivostomatitei ulcero-necrotice,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nivelul zonelor ulcerate și necrozate, LiSTGARTEN descrie patru zone: (pg. 242) 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1= zona bogată în leucocite conține numeroase neutrofile, printre care se observă variate tipuri de spirochete și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2= zona bacteriană, cea mai superficială, conține numeroase bacterii diverse, dar puține spirochete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3=zona de necroză conține resturi de celule și fibre de colagen, multe spirochete, cu mai puține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4=zona de infiltrație spirochetală este bogată în spirochete, fară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5= zona fără spirochete , în care spirochetele pătrund pe o adâncime de 0,3 mm de la suprafața ulcerațiilor și zonelor de necroză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336.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* Zonele descrise de LISTGARTEN sunt: (pg. 242)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1=zona bacteriană, cea mai superficială, conține numeroase bacterii diverse, dar puține spirochete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2= zona de necroză conține resturi de celule și fibre de colagen, multe spirochete, cu mai puține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3= zona de infiltrație spirochetală este bogată în spirochete, fară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4=zona de infiltrație de neutrofile, este bogată în neutrofile, fară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6= zona fără spirochete , în care spirochetele pătrund pe o adâncime de 0,3 mm de la suprafața ulcerațiilor și zonelor de necroză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337.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Zonele descrise de LISTGARTEN sunt: (pg. 242)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1=zona bacteriană, cea mai superficială, conține numeroase bacterii diverse, dar puține spirochete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2=zona bogată în leucocite conține numeroase neutrofile, printre care se observă variate tipuri de spirochete și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3=zona de necroză conține resturi de celule și fibre de colagen, multe spirochete, cu mai puține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5=zona de infiltrație spirochetală este bogată în spirochete, fară bacterii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6= zona fără spirochete , în care spirochetele pătrund pe o adâncime de 0,3 mm de la suprafața ulcerațiilor și zonelor de necroză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338.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Simptomatologia subiectivă în gingivostomatita ulcero-necrotică este: (pg. 243)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dureri intense la atingerea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gingivoragiile la cele mai mici atingeri sau chiar spontane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accentuarea durerilor la contactul cu alimente fierbinți, condimente, 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aspectul papilelor și marginii gingivale libere este crateriform, crenelat și poate fi delimitat la bază de un lizereu linear eritematos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limitarea deschiderii gurii prin trismus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339.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Simptomatologia subiectivă în gingivostomatita ulcero-necrotică este: (pg. 243)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dureri spontane iradiate în oasele maxilare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papilele interdentare prezintă la vârf o ulcerație crateriformă "aspect decapitat"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hipersalivație vâscoasă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halenă fetidă intensă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senzație de gust metalic și alterat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Simptomatologia obiectivă în gingivostomatita ulcero-necrotică are următoarele semne patognomonice, cu excepția: (pg. 243)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papilele interdentare prezintă la vârf o ulcerație crateriformă "aspect decapitat", care se întinde și la marginea gingivală liberă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dureri intense la atingerea gingiei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ulceratiile sunt acoperite cu un depozit pseudomembranos de culoare alb-gălbuie până la cenușiu-murdar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senzație de gust metalic și alterat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gingivoragiile la cele mai mici atingeri sau chiar spontane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*Semnele patognomonice în gingivostomatita ulcero-necrotică sunt: (pg. 243)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aspectul papilelor și marginii gingivale libere este crateriform, crenelat și poate fi delimitat la bază de un lizereu linear eritematos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culoarea roșie a porțiunilor gingivale neulcerate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dureri intense la atingerea gingiei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gingivoragiile la cele mai mici atingeri sau chiar spontane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rigiditatea feței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Semnul patognomonic în gingivostomatita ulcero-necrotică: (pg. 243)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reprezentat de aspectul papilelor și marginii gingivale libere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 găsește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doar la nivelul unui singur dinte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crateriform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crenelat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poate fi delimitat la bază de un lizereu linear eritematos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Semnele obiective în gingivostomatita ulcero-necrotică sunt: (pg. 243)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culoarea roșie a porțiunilor gingivale neulcerate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gingivoragiile la cele mai mici atingeri sau chiar spontane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adenopatie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generală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aspectul papilelor și marginii gingivale libere este crateriform, crenelat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rigiditatea feței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obiective în gingivostomatita ulcero-necrotică sunt, cu excepția: (pg. 243)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culoarea roșie a porțiunilor gingivale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ulcerate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hipersalivație vâscoasă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leziuni de tip ulcerativ, necrotic pot apărea în unele cazuri, mai rar, pe mucoasa jugală, a buzelor și mucoasa linguală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dureri intense la atingerea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adenopatie regională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și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starea generală este alterată astfel: (pg. 243)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febră 38,5°-39°C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astenie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adinamie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adenopatie locală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rigiditatea feței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gingivita și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starea generală este alterată astfel: (pg. 243)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inapetență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leziuni difterice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hipersalivație vâscoasă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insomnia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cefalee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producerea gingivitei și gingivostomatitei ulcero-necrotice,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starea generală este alterată astfel apare: (pg. 243) 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stare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afebrilă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tulburări de tranzit gastrointestinal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stare depresivă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candidoze acute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leziuni de tip ulcerative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b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gingivostomatita ulcero-necrotică, diagnosticul diferențial se face cu: (pg. 244)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gingivostomatita herpetică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diabet zaharat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gingivostomatita aftoasă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gingivite alergice și descuamative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leziuni ulcerative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349.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diagnosticul pozitiv se pune pe baza: (pg. 244)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semnelor clinice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special pe semnele patognomonice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diagnosticului diferenția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semnelor subiective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bolilor generale asociate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diagnosticul diferențial se face cu: (pg. 244)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leziuni difterice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sifilis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gingivite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nealergice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tuberculoza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leucemie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cronică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gingivostomatita ulcero-necrotică, diagnosticul diferențial se face cu, cu excepția: (pg. 244) 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leucemie acută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meningită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agranulocitoza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septicemie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candidoze acute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352.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În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fr-FR"/>
        </w:rPr>
        <w:t xml:space="preserve"> despre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evoluție și complicații se pot afirma următoarele: (pg. 244)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absenta tratamentului, poate evolua spre forme mai grave cu distrucții parodontale întinse și denudarea rădăcinilor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sindromul de alterare a stării generale se accentuează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mereu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pot apărea complicații mai grave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rareori, în absența tratamentului, afecțiunile pot retroceda spontan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sub tratament corespunzător, evoluează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lent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spre reducerea suferințelor acute locale și ameliorarea stării generale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despre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evoluție și complicații se pot afirma următoarele: (pg. 244) 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sindromul de alterare a stării generale se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ameliorează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rare cazuri pot apărea complicații mai grave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mereu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în absența tratamentului, afecțiunile pot retroceda spontan și rapid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sub tratament corespunzător, evoluează rapid spre reducerea suferințelor acute locale și ameliorarea stării generale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recidivele după tratament sunt destul de frecvente, mai ales în absența corectării factorilor favorizanți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c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 și complicații grave se pot afirma următoarele: (pg. 244)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stomatita gangrenoasă sau noma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gingivostomatita aftoasă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abcesul cerebral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septicemia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pericoronaritele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gingivostomatita ulcero-necrotică,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c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 și complicații grave se pot afirma următoarele: (pg. 244) 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Tuberculoza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Meningita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Gingivite alergice și descuamative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Septicemia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Pericoronaritele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*Pericoronaritele: (pg. 244)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sunt afecțiuni inflamatorii acute, subacute sau cronice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sunt la nivelul gingiei și părților moi învecinate unor dinți semiincluși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cel mai frecvent apar la nivelul molarul de minte mandibular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uneori apar și la nivelul molarului secund mandibular, situat cel mal distal pe arcadă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Etiologia pericoronaritelor este microbiană, cu excepția: (pg. 244) 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Streptococci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Stafilococi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Spirochete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Fusobacterium nucleatum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Porphyromonas gingivalis</w:t>
      </w:r>
    </w:p>
    <w:p w:rsidR="002511A7" w:rsidRPr="00E53F25" w:rsidRDefault="002511A7" w:rsidP="002511A7">
      <w:pPr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Etiologia microbiană a pericoronaritelor cuprinde: (pg. 244) BCE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Porphyromonas gingivalis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Stafilococi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Spirochete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Bacili fuziformi: Fusobacterium nucleatum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Fuzobacterii</w:t>
      </w:r>
    </w:p>
    <w:p w:rsidR="002511A7" w:rsidRPr="00E53F25" w:rsidRDefault="002511A7" w:rsidP="002511A7">
      <w:pPr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2511A7" w:rsidP="002511A7">
      <w:pPr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359.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Factorii favorizanți ai pericoronaritelor sunt: (pg. 244)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persistența unui lambou de mucoasă care acoperă parțial suprafața ocluzală a molarului în curs de erupție sau parțial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formarea unui exsudat purulent sub capușonul mucosal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malpoziția dentară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formarea de pungi parodontale în zona molarului de minte (mandibular)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abcese de vecinătate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360.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Lamboul de mucoasă care acoperă parțial suprafața ocluzală a molarului în curs de erupție sau parțial inclus: (pg. 244)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favorizează acumularea la acel nivel de placă bacteriană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reprezintă un factor favorizant în apariția pericoronaritelor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favorizează acumularea la acel nivel detritusuri alimentare fermentescibile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reprezintă un factor favorizant în apariția gingivostomatita ulcero-necrotică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reprezintă cauza apariției pericoronaritelor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361.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*Simptomatologia pericoronaritelor în forma acută este, cu excepția: (pg. 245) 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dureri la 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trismus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hipersalivație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stare generală nealterată, fără febră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adenopatie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362.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*Simptomatologia pericoronaritelor în forma acută, este: (pg. 245)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halenă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formarea unui exsudat purulent sub capușonul mucozal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adenopatie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meningită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edem laringian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363.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Complicațiile pericoronaritelor pot fi: (pg. 245)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frecvent, gingivostomatita ulcero-necrotică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abcese de vecinătate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dureri la masticație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adenopatie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stomatita gangrenoasă sau noma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364.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*Abcese de vecinătate ca complicațiile pericoronaritelor sunt în anumite zone: (pg. 245)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maseter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retrofaringia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periamigdalian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uneori în loja temporală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365.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Complicațiile pericoronaritelor pot fi: (pg. 245)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edem laringian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leziuni de tip ulcerative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tromboflebita sinusului cavernos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meningita acută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Cs/>
          <w:sz w:val="28"/>
          <w:szCs w:val="28"/>
          <w:lang w:val="it-IT"/>
        </w:rPr>
      </w:pPr>
      <w:r w:rsidRPr="00E53F25">
        <w:rPr>
          <w:rFonts w:ascii="Arial" w:hAnsi="Arial" w:cs="Arial"/>
          <w:b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b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dureri spontane iradiate în oasele maxilare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bCs/>
          <w:sz w:val="28"/>
          <w:szCs w:val="28"/>
          <w:lang w:val="it-IT"/>
        </w:rPr>
      </w:pPr>
      <w:r w:rsidRPr="00E53F25">
        <w:rPr>
          <w:rFonts w:ascii="Arial" w:hAnsi="Arial" w:cs="Arial"/>
          <w:bCs/>
          <w:sz w:val="28"/>
          <w:szCs w:val="28"/>
          <w:lang w:val="it-IT"/>
        </w:rPr>
        <w:t xml:space="preserve">366. </w:t>
      </w:r>
      <w:r w:rsidR="002511A7" w:rsidRPr="00E53F25">
        <w:rPr>
          <w:rFonts w:ascii="Arial" w:hAnsi="Arial" w:cs="Arial"/>
          <w:bCs/>
          <w:sz w:val="28"/>
          <w:szCs w:val="28"/>
          <w:lang w:val="it-IT"/>
        </w:rPr>
        <w:t>Gingivitele neinduse de placă bacteriană specifică sunt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245)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a.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Gingivita hiperplazică (fibromatoasă) ereditară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b.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prin antagoniști de calciu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c.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Gingivita alergică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Gingivita cronică descuamativă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Gingivostomatita ulcero-necrotică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bCs/>
          <w:sz w:val="28"/>
          <w:szCs w:val="28"/>
          <w:lang w:val="it-IT"/>
        </w:rPr>
      </w:pPr>
      <w:r w:rsidRPr="00E53F25">
        <w:rPr>
          <w:rFonts w:ascii="Arial" w:hAnsi="Arial" w:cs="Arial"/>
          <w:bCs/>
          <w:sz w:val="28"/>
          <w:szCs w:val="28"/>
          <w:lang w:val="it-IT"/>
        </w:rPr>
        <w:t xml:space="preserve">367. </w:t>
      </w:r>
      <w:r w:rsidR="002511A7" w:rsidRPr="00E53F25">
        <w:rPr>
          <w:rFonts w:ascii="Arial" w:hAnsi="Arial" w:cs="Arial"/>
          <w:bCs/>
          <w:sz w:val="28"/>
          <w:szCs w:val="28"/>
          <w:lang w:val="it-IT"/>
        </w:rPr>
        <w:t>Gingivitele neinduse de placă bacteriană specifică sunt, cu excepția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245) 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a.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Gingivita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gingivostomatita herpetică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b.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din granulomatoza Wegener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c.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Gingivita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gingivostomatita aftoasă recidivantă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Gingivita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gingivostomatita micotică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Gingivita hiperplazică la ciclosporine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368.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 *Gingivita hiperplazică (fibromatoasă) ereditară este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cunoscută și sub denumirea de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245)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Elefantiazis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Macrogingia congenitală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Gingivomatoza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Fibrom gingival difuz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lastRenderedPageBreak/>
        <w:t xml:space="preserve">369.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*Gingivita hiperplazică (fibromatoasă) ereditară este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cunoscută și sub denumirea de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245)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Fibromatoza idiopatică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Hiperplazie gingivală ereditară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Fibromatoza gingivală ereditară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Fibromatoza familiară congenitală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370.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Despre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gingivita hiperplazică (fibromatoasă) ereditară, următoarele afirmații sunt FALSE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245) AE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Etiologia este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 xml:space="preserve">bine cunoscută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Transmiterea este ereditară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Este întâlnită în scleroza tuberculoasă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Este întâlnită în boaIa BOURNEVILLE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Se poate produce printr-o reacție alergică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371.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Scleroza tuberculoasă (boaIa BOURNEVILLE) este formată din triada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245)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Angiofibromatoza cutanată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Agranulocitoză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Epilepsie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Oligofrenie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Anemie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372.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Histopatologic, gingivita hiperplazică (fibromatoasă) ereditară prezintă următoarele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245-246)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Hiperkeratoza excesivă a epiteliului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Acantoliza în stratul 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c.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Aspect papilomatos al joncțiunii corio-epiteliale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Membrana bazală este intactă</w:t>
      </w:r>
    </w:p>
    <w:p w:rsidR="002511A7" w:rsidRPr="000F1C68" w:rsidRDefault="00DD00B2" w:rsidP="000F1C6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Un bogat infiltrat plasmocitar în corion, de unde și denumirea de</w:t>
      </w:r>
      <w:r w:rsidR="000F1C68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0F1C68">
        <w:rPr>
          <w:rFonts w:ascii="Arial" w:hAnsi="Arial" w:cs="Arial"/>
          <w:sz w:val="28"/>
          <w:szCs w:val="28"/>
          <w:lang w:val="it-IT"/>
        </w:rPr>
        <w:t>gingivită “cu plasmocite”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eastAsia="HiddenHorzOCR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373.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Histopatologic, gingivita hiperplazică (fibromatoasă) ereditară prezintă următoarele, cu excepția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245-246) BCDE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Benzi groase de colagen și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numeroși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fibroblaști în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Gingia are o consistență fermă, cu volumul mult crescut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 xml:space="preserve">Vascularizație bogată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în corionul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Hiperkeratoză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parakeratoză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Alterări celulare în stratul spinos și bazal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lastRenderedPageBreak/>
        <w:t xml:space="preserve">374.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Simptomatologia în gingivita hiperplazică (fibromatoasă) ereditară este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246)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Hiperplazia afectează papilele interdentare, marginea gingivală liberă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gingia fixă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Hiperkeratoza excesivă a epiteliului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Acantoliza în stratul 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Suprafața gingiei este de culoare roz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are aspect particular, granular, de “prundiș”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Gingia are o consistență fermă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375.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Simptomatologia în gingivita hiperplazică (fibromatoasă) ereditară este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246)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Volumul gingival este mult crescut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poate acoperi aproape în întregime coroanele dinților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Gingia are o culoare roșie intensă, care cuprinde papilele interdentare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Frecvent apar semne de cheilită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glosită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Dinții sunt dislocați din poziția normală ca “alicele împușcate”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 alterări celulare în stratul spinos și bazal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bCs/>
          <w:iCs/>
          <w:sz w:val="28"/>
          <w:szCs w:val="28"/>
          <w:lang w:val="it-IT"/>
        </w:rPr>
      </w:pP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376.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Despre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alergică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>, următoarele afirmații sunt FALSE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246)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Cs/>
          <w:iCs/>
          <w:sz w:val="28"/>
          <w:szCs w:val="28"/>
          <w:lang w:val="it-IT"/>
        </w:rPr>
      </w:pP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>a.</w:t>
      </w: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Se poate produce printr-o reacție alergică la unele componente din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substanțele anestezice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Transmiterea este ereditară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Este întâlnită în scleroza tuberculoasă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Este întâlnită în boaIa BOURNEVILLE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e.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Întreruperea folosirii produselor implicate și dispariția leziunilor confirmă rolul lor allergic în producerea gingivitei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bCs/>
          <w:iCs/>
          <w:sz w:val="28"/>
          <w:szCs w:val="28"/>
          <w:lang w:val="it-IT"/>
        </w:rPr>
      </w:pP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377.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Gingivita alergică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se poate produce printr-o reacție alergică la unele componente din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246)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Guma de mestecat: extractul de Sapota Zapotilla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Pastele de dinți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Ape de gură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Dentifrice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e.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Substanțele anestezice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fr-FR"/>
        </w:rPr>
      </w:pPr>
      <w:r w:rsidRPr="00E53F25">
        <w:rPr>
          <w:rFonts w:ascii="Arial" w:hAnsi="Arial" w:cs="Arial"/>
          <w:iCs/>
          <w:sz w:val="28"/>
          <w:szCs w:val="28"/>
          <w:lang w:val="fr-FR"/>
        </w:rPr>
        <w:t xml:space="preserve">378. </w:t>
      </w:r>
      <w:r w:rsidR="002511A7" w:rsidRPr="00E53F25">
        <w:rPr>
          <w:rFonts w:ascii="Arial" w:hAnsi="Arial" w:cs="Arial"/>
          <w:iCs/>
          <w:sz w:val="28"/>
          <w:szCs w:val="28"/>
          <w:lang w:val="fr-FR"/>
        </w:rPr>
        <w:t>Histopatologia în gingivita alergică cuprinde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: (pg. 246)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Hiperkeratoza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parakeratoza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Acantoliza în stratul 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lastRenderedPageBreak/>
        <w:t>c.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Aspect papilomatos al joncțiunii corio-epiteliale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Alterări celulare în stratul spinos și bazal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Membrana bazală intactă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379.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Histopatologia în gingivita alergică cuprinde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246)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Un bogat infiltrat plasmocitar în corion, de unde și denumirea de gingivită “cu plasmocite”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Gingia are o culoare roșie intensă, care cuprinde papilele interdentare, marginea gingivală liberă și gingia fixă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Volumul gingival este crescut, tumefacția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gingivală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are un aspect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ușor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granular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Membrana bazală intactă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Vascularizație redusă în corionul gingival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380.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Simptomatologia în gingivita alergică cuprinde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246-247) 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Inițial, gingia prezintă un eritem difuz nedureros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 dureri la variații termice, condimente, inhalarea de aer, senzații de arsură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Suprafața gingiei este netedă, lucioasă, apoi prezintă mici depresiuni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Gingia are o culoare roșie intensă, care cuprinde papilele interdentare, marginea gingivală liberă și gingia fixă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Gingia dispare brusc la nivelul joncțiunii muco-gingivale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381.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Simptomatologia în gingivita alergică cuprinde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247)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Consistența gingiei este redusă, moale, friabilă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Volumul gingival este crescut, tumefacția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gingivală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având un aspect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ușor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granular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 manifestări bucale din diskeratoze sau dermatoze: lichen plan, pemfigus vulgar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Gingia sângerează cu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ușurință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la atingere și 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e.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Frecvent apar semne de cheilită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glosită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 xml:space="preserve">382. </w:t>
      </w:r>
      <w:r w:rsidR="002511A7" w:rsidRPr="00E53F25">
        <w:rPr>
          <w:rFonts w:ascii="Arial" w:hAnsi="Arial" w:cs="Arial"/>
          <w:bCs/>
          <w:iCs/>
          <w:sz w:val="28"/>
          <w:szCs w:val="28"/>
          <w:lang w:val="fr-FR"/>
        </w:rPr>
        <w:t xml:space="preserve">*Gingivitele descuamative sunt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gingivite cu manifestări bucale în diskeratoze sau dermatoze din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: (pg. 247)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Lichen plan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Pemfigus vulgar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Pemfigoidul benign al mucoaselor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Lupus eritematos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e.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lastRenderedPageBreak/>
        <w:t xml:space="preserve">383. </w:t>
      </w:r>
      <w:r w:rsidR="002511A7" w:rsidRPr="00E53F25">
        <w:rPr>
          <w:rFonts w:ascii="Arial" w:hAnsi="Arial" w:cs="Arial"/>
          <w:bCs/>
          <w:iCs/>
          <w:sz w:val="28"/>
          <w:szCs w:val="28"/>
          <w:lang w:val="fr-FR"/>
        </w:rPr>
        <w:t xml:space="preserve">Gingivitele descuamative sunt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gingivite cu manifestări bucale în diskeratoze sau dermatoze din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: (pg. 247) ABC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 w:rsidRPr="002C2717">
        <w:rPr>
          <w:rFonts w:ascii="Arial" w:hAnsi="Arial" w:cs="Arial"/>
          <w:sz w:val="28"/>
          <w:szCs w:val="28"/>
        </w:rPr>
        <w:t>a.</w:t>
      </w:r>
      <w:r w:rsidRPr="002C2717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Eritemul multiform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 w:rsidRPr="002C2717">
        <w:rPr>
          <w:rFonts w:ascii="Arial" w:hAnsi="Arial" w:cs="Arial"/>
          <w:sz w:val="28"/>
          <w:szCs w:val="28"/>
        </w:rPr>
        <w:t>b.</w:t>
      </w:r>
      <w:r w:rsidRPr="002C2717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Psoriasis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 xml:space="preserve">Sclerodermie 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Leucemii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Toate afirmațiile sunt adevărate</w:t>
      </w:r>
    </w:p>
    <w:p w:rsidR="002511A7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</w:rPr>
      </w:pPr>
      <w:r w:rsidRPr="002F7F12">
        <w:rPr>
          <w:rFonts w:ascii="Arial" w:hAnsi="Arial" w:cs="Arial"/>
          <w:sz w:val="28"/>
          <w:szCs w:val="28"/>
        </w:rPr>
        <w:t xml:space="preserve">384. </w:t>
      </w:r>
      <w:r w:rsidR="002511A7" w:rsidRPr="00DD00B2">
        <w:rPr>
          <w:rFonts w:ascii="Arial" w:hAnsi="Arial" w:cs="Arial"/>
          <w:sz w:val="28"/>
          <w:szCs w:val="28"/>
        </w:rPr>
        <w:t xml:space="preserve">În </w:t>
      </w:r>
      <w:r w:rsidR="002511A7" w:rsidRPr="00DD00B2">
        <w:rPr>
          <w:rFonts w:ascii="Arial" w:hAnsi="Arial" w:cs="Arial"/>
          <w:bCs/>
          <w:iCs/>
          <w:sz w:val="28"/>
          <w:szCs w:val="28"/>
        </w:rPr>
        <w:t>gingivitele descuamative, următoarele afirmații sunt adevărate</w:t>
      </w:r>
      <w:r w:rsidR="002511A7" w:rsidRPr="00DD00B2">
        <w:rPr>
          <w:rFonts w:ascii="Helvetica" w:hAnsi="Helvetica" w:cs="Helvetica"/>
          <w:sz w:val="28"/>
          <w:szCs w:val="28"/>
        </w:rPr>
        <w:t>: (pg. 247) ABC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 w:rsidRPr="002F7F12">
        <w:rPr>
          <w:rFonts w:ascii="Arial" w:hAnsi="Arial" w:cs="Arial"/>
          <w:sz w:val="28"/>
          <w:szCs w:val="28"/>
        </w:rPr>
        <w:t>a.</w:t>
      </w:r>
      <w:r w:rsidRPr="002F7F12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Apar manifestări gingivale cu zone de atrofie epiteliului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Keratina este slab reprezentată sau Iipsește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Apar mai frecvent la femei înainte sau după instalarea menopauzei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Cs/>
          <w:iCs/>
          <w:sz w:val="28"/>
          <w:szCs w:val="28"/>
          <w:lang w:val="it-IT"/>
        </w:rPr>
      </w:pP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Se poate produce printr-o reacție alergică la unele componente din substanțele anestezice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Transmiterea este ereditară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385.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gingivitele descuamative, următoarele afirmații sunt adevărate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247)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Este întâlnită în scleroza tuberculoasă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Pot apărea pe un teren modificat prin tulburări neurovegetative, nevrotice depresive, anxioase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Pot apărea după histerectomii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Poate însoți o maladie buloasă ca: pemfigusul vulgar, pemfigoidul mucos benign</w:t>
      </w:r>
    </w:p>
    <w:p w:rsidR="002511A7" w:rsidRPr="00724DC3" w:rsidRDefault="00DD00B2" w:rsidP="00724DC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Boala are o evoluție în pusee, de intensitate din ce în ce mai</w:t>
      </w:r>
      <w:r w:rsidR="00724DC3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724DC3">
        <w:rPr>
          <w:rFonts w:ascii="Arial" w:hAnsi="Arial" w:cs="Arial"/>
          <w:sz w:val="28"/>
          <w:szCs w:val="28"/>
          <w:lang w:val="it-IT"/>
        </w:rPr>
        <w:t xml:space="preserve">redusă și se vindecă total după </w:t>
      </w:r>
      <w:r w:rsidR="002511A7" w:rsidRPr="00724DC3">
        <w:rPr>
          <w:rFonts w:ascii="Arial" w:eastAsia="HiddenHorzOCR" w:hAnsi="Arial" w:cs="Arial"/>
          <w:sz w:val="28"/>
          <w:szCs w:val="28"/>
          <w:lang w:val="it-IT"/>
        </w:rPr>
        <w:t xml:space="preserve">două </w:t>
      </w:r>
      <w:r w:rsidR="002511A7" w:rsidRPr="00724DC3">
        <w:rPr>
          <w:rFonts w:ascii="Arial" w:hAnsi="Arial" w:cs="Arial"/>
          <w:sz w:val="28"/>
          <w:szCs w:val="28"/>
          <w:lang w:val="it-IT"/>
        </w:rPr>
        <w:t>săptămâni</w:t>
      </w:r>
    </w:p>
    <w:p w:rsidR="002511A7" w:rsidRPr="00724DC3" w:rsidRDefault="002511A7" w:rsidP="00724DC3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386.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Gingivitele de tip descuamativ se întâlnesc: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248)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infecții cronice: sifilis,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tuberculoză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După administrarea de: citostatice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În maladii buloase ca: pemfigusul vulgar, pemfigoidul mucos benign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În leucemii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În granulomatoza Wegener</w:t>
      </w:r>
    </w:p>
    <w:p w:rsidR="002511A7" w:rsidRPr="00E53F25" w:rsidRDefault="002511A7" w:rsidP="00724DC3">
      <w:pPr>
        <w:autoSpaceDE w:val="0"/>
        <w:autoSpaceDN w:val="0"/>
        <w:adjustRightInd w:val="0"/>
        <w:rPr>
          <w:rFonts w:ascii="Arial" w:eastAsia="HiddenHorzOCR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 xml:space="preserve">387.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 *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Gingivitele de tip descuamativ se întâlnesc după administrarea de: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248)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a.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Aminofenazonă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b.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Barbiturice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c.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Salicilați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lastRenderedPageBreak/>
        <w:t>d.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Săruri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de bismut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e.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eastAsia="HiddenHorzOCR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 xml:space="preserve">388.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*Gingivitele de tip descuamativ se întâlnesc după administrarea de, cu excepția: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248)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Antimalarice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Sulfamide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Antibiotice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Fenolftaleina (din laxative)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Antialergice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389.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Gingivitele de tip descuamativ se întâlnesc după administrarea de, cu excepția: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248) 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Ioduri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Bromuri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Săruri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de aur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Săruri de argint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e.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390.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Leziunea de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bază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gingivitele descuamative este: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(pg. 248) AC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Vezicula cu dimensiuni mici, până la 5 mm diametru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Microlamboul detașabil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Bula cu dimensiuni de câțiva centimetri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Disjuncția între epiteliu și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Atrofia epitelială zonală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bCs/>
          <w:iCs/>
          <w:sz w:val="28"/>
          <w:szCs w:val="28"/>
          <w:lang w:val="it-IT"/>
        </w:rPr>
      </w:pP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391.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*Gingivita cronică descuamativă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248)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a.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Nu are în etiologie o formă microbiană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specifică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b.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Prezintă frecvent semne de cheilită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glosită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c.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Cuprinde dinții dislocați din poziția normală ca “alicele împușcate”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d.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Reprezintă o entitate clinică propriu-zisă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FF0000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color w:val="FF0000"/>
          <w:sz w:val="28"/>
          <w:szCs w:val="28"/>
          <w:lang w:val="it-IT"/>
        </w:rPr>
        <w:t>e.</w:t>
      </w:r>
      <w:r w:rsidRPr="00E53F25">
        <w:rPr>
          <w:rFonts w:ascii="Arial" w:eastAsia="HiddenHorzOCR" w:hAnsi="Arial" w:cs="Arial"/>
          <w:color w:val="FF0000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Are ca leziune de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bază bula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cu dimensiuni mici, până la 5 mm diametru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392.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Simptomatologia 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cronică descuamativă este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248) 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Consistența gingiei este redusă, moale, friabilă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Volumul gingival este crescut, tumefacția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gingivală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are un aspect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ușor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granular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Inițial, gingia prezintă un eritem difuz nedureros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 dureri la variații termice, condimente, inhalarea de aer, senzații de arsură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Suprafața gingiei este netedă, lucioasă, cu mici depresiuni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393.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*Gingia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gingivita cronică descuamativă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se descuamează parcelar: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248)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În urma periajului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La presiune digitală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La simpla ștergere cu o compresă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În cursul masticației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394.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formele erozive de tip bulos, zonele descuamate au următoarele caracteristici: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248)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Sunt de culoare roșu intens</w:t>
      </w:r>
    </w:p>
    <w:p w:rsidR="003974D4" w:rsidRPr="00CB72AF" w:rsidRDefault="00DD00B2" w:rsidP="00CB72AF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Au marginile zdrențuite, cu microlambouri detașabile</w:t>
      </w:r>
      <w:r w:rsidR="00CB72AF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357738">
        <w:rPr>
          <w:rFonts w:ascii="Arial" w:hAnsi="Arial" w:cs="Arial"/>
          <w:sz w:val="28"/>
          <w:szCs w:val="28"/>
          <w:lang w:val="it-IT"/>
        </w:rPr>
        <w:t>mobile</w:t>
      </w:r>
    </w:p>
    <w:p w:rsidR="003974D4" w:rsidRPr="00357738" w:rsidRDefault="00DD00B2" w:rsidP="003974D4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357738">
        <w:rPr>
          <w:rFonts w:ascii="Arial" w:hAnsi="Arial" w:cs="Arial"/>
          <w:sz w:val="28"/>
          <w:szCs w:val="28"/>
          <w:lang w:val="it-IT"/>
        </w:rPr>
        <w:t>c.</w:t>
      </w:r>
      <w:r w:rsidRPr="00357738">
        <w:rPr>
          <w:rFonts w:ascii="Arial" w:hAnsi="Arial" w:cs="Arial"/>
          <w:sz w:val="28"/>
          <w:szCs w:val="28"/>
          <w:lang w:val="it-IT"/>
        </w:rPr>
        <w:tab/>
      </w:r>
      <w:r w:rsidR="002511A7" w:rsidRPr="00357738">
        <w:rPr>
          <w:rFonts w:ascii="Arial" w:hAnsi="Arial" w:cs="Arial"/>
          <w:sz w:val="28"/>
          <w:szCs w:val="28"/>
          <w:lang w:val="it-IT"/>
        </w:rPr>
        <w:t>Au ca leziune de bază “afta”</w:t>
      </w:r>
    </w:p>
    <w:p w:rsidR="003974D4" w:rsidRPr="00357738" w:rsidRDefault="00DD00B2" w:rsidP="003974D4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357738">
        <w:rPr>
          <w:rFonts w:ascii="Arial" w:hAnsi="Arial" w:cs="Arial"/>
          <w:sz w:val="28"/>
          <w:szCs w:val="28"/>
          <w:lang w:val="it-IT"/>
        </w:rPr>
        <w:t>d.</w:t>
      </w:r>
      <w:r w:rsidRPr="00357738">
        <w:rPr>
          <w:rFonts w:ascii="Arial" w:hAnsi="Arial" w:cs="Arial"/>
          <w:sz w:val="28"/>
          <w:szCs w:val="28"/>
          <w:lang w:val="it-IT"/>
        </w:rPr>
        <w:tab/>
      </w:r>
      <w:r w:rsidR="002511A7" w:rsidRPr="00357738">
        <w:rPr>
          <w:rFonts w:ascii="Arial" w:hAnsi="Arial" w:cs="Arial"/>
          <w:sz w:val="28"/>
          <w:szCs w:val="28"/>
          <w:lang w:val="it-IT"/>
        </w:rPr>
        <w:t>Sunt dureroase la atingere</w:t>
      </w:r>
    </w:p>
    <w:p w:rsidR="002511A7" w:rsidRPr="00357738" w:rsidRDefault="00DD00B2" w:rsidP="003974D4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357738">
        <w:rPr>
          <w:rFonts w:ascii="Arial" w:hAnsi="Arial" w:cs="Arial"/>
          <w:sz w:val="28"/>
          <w:szCs w:val="28"/>
          <w:lang w:val="it-IT"/>
        </w:rPr>
        <w:t>e.</w:t>
      </w:r>
      <w:r w:rsidRPr="00357738">
        <w:rPr>
          <w:rFonts w:ascii="Arial" w:hAnsi="Arial" w:cs="Arial"/>
          <w:sz w:val="28"/>
          <w:szCs w:val="28"/>
          <w:lang w:val="it-IT"/>
        </w:rPr>
        <w:tab/>
      </w:r>
      <w:r w:rsidR="002511A7" w:rsidRPr="00357738">
        <w:rPr>
          <w:rFonts w:ascii="Arial" w:hAnsi="Arial" w:cs="Arial"/>
          <w:sz w:val="28"/>
          <w:szCs w:val="28"/>
          <w:lang w:val="it-IT"/>
        </w:rPr>
        <w:t>Trec de la sine în două săptămâni</w:t>
      </w:r>
    </w:p>
    <w:p w:rsidR="003974D4" w:rsidRPr="00357738" w:rsidRDefault="003974D4" w:rsidP="003974D4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357738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357738">
        <w:rPr>
          <w:rFonts w:ascii="Arial" w:hAnsi="Arial" w:cs="Arial"/>
          <w:sz w:val="28"/>
          <w:szCs w:val="28"/>
          <w:lang w:val="it-IT"/>
        </w:rPr>
        <w:t xml:space="preserve">395. </w:t>
      </w:r>
      <w:r w:rsidR="002511A7" w:rsidRPr="00357738">
        <w:rPr>
          <w:rFonts w:ascii="Arial" w:hAnsi="Arial" w:cs="Arial"/>
          <w:iCs/>
          <w:sz w:val="28"/>
          <w:szCs w:val="28"/>
          <w:lang w:val="it-IT"/>
        </w:rPr>
        <w:t xml:space="preserve">Histopatologic, în </w:t>
      </w:r>
      <w:r w:rsidR="002511A7" w:rsidRPr="00357738">
        <w:rPr>
          <w:rFonts w:ascii="Arial" w:hAnsi="Arial" w:cs="Arial"/>
          <w:bCs/>
          <w:iCs/>
          <w:sz w:val="28"/>
          <w:szCs w:val="28"/>
          <w:lang w:val="it-IT"/>
        </w:rPr>
        <w:t>gingivita cronică descuamativă se remarcă următoarele leziuni</w:t>
      </w:r>
      <w:r w:rsidR="002511A7" w:rsidRPr="00357738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357738">
        <w:rPr>
          <w:rFonts w:ascii="Helvetica" w:hAnsi="Helvetica" w:cs="Helvetica"/>
          <w:sz w:val="28"/>
          <w:szCs w:val="28"/>
          <w:lang w:val="it-IT"/>
        </w:rPr>
        <w:t>(pg. 249)</w:t>
      </w:r>
      <w:r w:rsidR="0087591B" w:rsidRPr="00357738">
        <w:rPr>
          <w:rFonts w:ascii="Helvetica" w:hAnsi="Helvetica" w:cs="Helvetica"/>
          <w:sz w:val="28"/>
          <w:szCs w:val="28"/>
          <w:lang w:val="it-IT"/>
        </w:rPr>
        <w:t xml:space="preserve"> </w:t>
      </w:r>
      <w:r w:rsidR="00682D85" w:rsidRPr="00357738">
        <w:rPr>
          <w:rFonts w:ascii="Helvetica" w:hAnsi="Helvetica" w:cs="Helvetica"/>
          <w:sz w:val="28"/>
          <w:szCs w:val="28"/>
          <w:lang w:val="it-IT"/>
        </w:rPr>
        <w:t>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nl-NL"/>
        </w:rPr>
      </w:pPr>
      <w:r w:rsidRPr="00E53F25">
        <w:rPr>
          <w:rFonts w:ascii="Arial" w:hAnsi="Arial" w:cs="Arial"/>
          <w:sz w:val="28"/>
          <w:szCs w:val="28"/>
          <w:lang w:val="nl-NL"/>
        </w:rPr>
        <w:t>a.</w:t>
      </w:r>
      <w:r w:rsidRPr="00E53F25">
        <w:rPr>
          <w:rFonts w:ascii="Arial" w:hAnsi="Arial" w:cs="Arial"/>
          <w:sz w:val="28"/>
          <w:szCs w:val="28"/>
          <w:lang w:val="nl-NL"/>
        </w:rPr>
        <w:tab/>
      </w:r>
      <w:r w:rsidR="002511A7" w:rsidRPr="00E53F25">
        <w:rPr>
          <w:rFonts w:ascii="Arial" w:hAnsi="Arial" w:cs="Arial"/>
          <w:sz w:val="28"/>
          <w:szCs w:val="28"/>
          <w:lang w:val="nl-NL"/>
        </w:rPr>
        <w:t xml:space="preserve">Afta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nl-NL"/>
        </w:rPr>
      </w:pPr>
      <w:r w:rsidRPr="00E53F25">
        <w:rPr>
          <w:rFonts w:ascii="Arial" w:hAnsi="Arial" w:cs="Arial"/>
          <w:sz w:val="28"/>
          <w:szCs w:val="28"/>
          <w:lang w:val="nl-NL"/>
        </w:rPr>
        <w:t>b.</w:t>
      </w:r>
      <w:r w:rsidRPr="00E53F25">
        <w:rPr>
          <w:rFonts w:ascii="Arial" w:hAnsi="Arial" w:cs="Arial"/>
          <w:sz w:val="28"/>
          <w:szCs w:val="28"/>
          <w:lang w:val="nl-NL"/>
        </w:rPr>
        <w:tab/>
      </w:r>
      <w:r w:rsidR="002511A7" w:rsidRPr="00E53F25">
        <w:rPr>
          <w:rFonts w:ascii="Arial" w:hAnsi="Arial" w:cs="Arial"/>
          <w:sz w:val="28"/>
          <w:szCs w:val="28"/>
          <w:lang w:val="nl-NL"/>
        </w:rPr>
        <w:t>De tip bulos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nl-NL"/>
        </w:rPr>
      </w:pPr>
      <w:r w:rsidRPr="00E53F25">
        <w:rPr>
          <w:rFonts w:ascii="Arial" w:hAnsi="Arial" w:cs="Arial"/>
          <w:sz w:val="28"/>
          <w:szCs w:val="28"/>
          <w:lang w:val="nl-NL"/>
        </w:rPr>
        <w:t>c.</w:t>
      </w:r>
      <w:r w:rsidRPr="00E53F25">
        <w:rPr>
          <w:rFonts w:ascii="Arial" w:hAnsi="Arial" w:cs="Arial"/>
          <w:sz w:val="28"/>
          <w:szCs w:val="28"/>
          <w:lang w:val="nl-NL"/>
        </w:rPr>
        <w:tab/>
      </w:r>
      <w:r w:rsidR="002511A7" w:rsidRPr="00E53F25">
        <w:rPr>
          <w:rFonts w:ascii="Arial" w:hAnsi="Arial" w:cs="Arial"/>
          <w:sz w:val="28"/>
          <w:szCs w:val="28"/>
          <w:lang w:val="nl-NL"/>
        </w:rPr>
        <w:t>De tip ulcero-necrotic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nl-NL"/>
        </w:rPr>
      </w:pPr>
      <w:r w:rsidRPr="00E53F25">
        <w:rPr>
          <w:rFonts w:ascii="Arial" w:hAnsi="Arial" w:cs="Arial"/>
          <w:sz w:val="28"/>
          <w:szCs w:val="28"/>
          <w:lang w:val="nl-NL"/>
        </w:rPr>
        <w:t>d.</w:t>
      </w:r>
      <w:r w:rsidRPr="00E53F25">
        <w:rPr>
          <w:rFonts w:ascii="Arial" w:hAnsi="Arial" w:cs="Arial"/>
          <w:sz w:val="28"/>
          <w:szCs w:val="28"/>
          <w:lang w:val="nl-NL"/>
        </w:rPr>
        <w:tab/>
      </w:r>
      <w:r w:rsidR="002511A7" w:rsidRPr="00E53F25">
        <w:rPr>
          <w:rFonts w:ascii="Arial" w:hAnsi="Arial" w:cs="Arial"/>
          <w:sz w:val="28"/>
          <w:szCs w:val="28"/>
          <w:lang w:val="nl-NL"/>
        </w:rPr>
        <w:t>De tip lichenoid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nl-NL"/>
        </w:rPr>
      </w:pPr>
      <w:r w:rsidRPr="00E53F25">
        <w:rPr>
          <w:rFonts w:ascii="Arial" w:hAnsi="Arial" w:cs="Arial"/>
          <w:sz w:val="28"/>
          <w:szCs w:val="28"/>
          <w:lang w:val="nl-NL"/>
        </w:rPr>
        <w:t>e.</w:t>
      </w:r>
      <w:r w:rsidRPr="00E53F25">
        <w:rPr>
          <w:rFonts w:ascii="Arial" w:hAnsi="Arial" w:cs="Arial"/>
          <w:sz w:val="28"/>
          <w:szCs w:val="28"/>
          <w:lang w:val="nl-NL"/>
        </w:rPr>
        <w:tab/>
      </w:r>
      <w:r w:rsidR="002511A7" w:rsidRPr="00E53F25">
        <w:rPr>
          <w:rFonts w:ascii="Arial" w:hAnsi="Arial" w:cs="Arial"/>
          <w:sz w:val="28"/>
          <w:szCs w:val="28"/>
          <w:lang w:val="nl-NL"/>
        </w:rPr>
        <w:t>De tip alergic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nl-NL"/>
        </w:rPr>
      </w:pPr>
      <w:r w:rsidRPr="00E53F25">
        <w:rPr>
          <w:rFonts w:ascii="Arial" w:hAnsi="Arial" w:cs="Arial"/>
          <w:sz w:val="28"/>
          <w:szCs w:val="28"/>
          <w:lang w:val="nl-NL"/>
        </w:rPr>
        <w:t xml:space="preserve">396. </w:t>
      </w:r>
      <w:r w:rsidR="002511A7" w:rsidRPr="00E53F25">
        <w:rPr>
          <w:rFonts w:ascii="Arial" w:hAnsi="Arial" w:cs="Arial"/>
          <w:sz w:val="28"/>
          <w:szCs w:val="28"/>
          <w:lang w:val="nl-NL"/>
        </w:rPr>
        <w:t xml:space="preserve">Leziunile de tip lichenoid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nl-NL"/>
        </w:rPr>
        <w:t>gingivita cronică descuamativă prezintă următoarele aspecte</w:t>
      </w:r>
      <w:r w:rsidR="002511A7" w:rsidRPr="00E53F25">
        <w:rPr>
          <w:rFonts w:ascii="Arial" w:hAnsi="Arial" w:cs="Arial"/>
          <w:sz w:val="28"/>
          <w:szCs w:val="28"/>
          <w:lang w:val="nl-NL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(pg. 249)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nl-NL"/>
        </w:rPr>
      </w:pPr>
      <w:r w:rsidRPr="00E53F25">
        <w:rPr>
          <w:rFonts w:ascii="Arial" w:hAnsi="Arial" w:cs="Arial"/>
          <w:sz w:val="28"/>
          <w:szCs w:val="28"/>
          <w:lang w:val="nl-NL"/>
        </w:rPr>
        <w:t>a.</w:t>
      </w:r>
      <w:r w:rsidRPr="00E53F25">
        <w:rPr>
          <w:rFonts w:ascii="Arial" w:hAnsi="Arial" w:cs="Arial"/>
          <w:sz w:val="28"/>
          <w:szCs w:val="28"/>
          <w:lang w:val="nl-NL"/>
        </w:rPr>
        <w:tab/>
      </w:r>
      <w:r w:rsidR="002511A7" w:rsidRPr="00E53F25">
        <w:rPr>
          <w:rFonts w:ascii="Arial" w:hAnsi="Arial" w:cs="Arial"/>
          <w:sz w:val="28"/>
          <w:szCs w:val="28"/>
          <w:lang w:val="nl-NL"/>
        </w:rPr>
        <w:t>Epiteliu cu vacuolizări în stratul, bazal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Paracheratoza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Infiltrat inflamator bogat în 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Disjuncții între epiteliu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Atrofie epiteliala zonală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397.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Leziunile de tip bulos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cronică descuamativă prezintă următoarele aspecte, cu excepția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249) AE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Disjuncție între epiteliu-corion cu formarea unor bule subepiteliale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Epiteliu cu vacuolizări în stratul, bazal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Paracheratoza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Atrofie epiteliala zonală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Infiltrat inflamator bogat în corion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398.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Manifestările gingivale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în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 lichenul plan sunt leziuni de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culoare albă-sidefie, cu următoarele aspecte: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249)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Sunt hiperkeratozice (diskeratozice) de tip reticular sau dendritic (ca nervurile frunzei de ferigă)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Au formă de papule izolate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Au formă de placard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Sunt vezicule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bule care se sparg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lasă în umă ulcerații cu</w:t>
      </w:r>
      <w:r w:rsidR="005A17AB">
        <w:rPr>
          <w:rFonts w:ascii="Arial" w:hAnsi="Arial" w:cs="Arial"/>
          <w:sz w:val="28"/>
          <w:szCs w:val="28"/>
          <w:lang w:val="fr-FR"/>
        </w:rPr>
        <w:t xml:space="preserve">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margini zdrențuite, mobile</w:t>
      </w:r>
    </w:p>
    <w:p w:rsidR="002511A7" w:rsidRPr="005A17AB" w:rsidRDefault="00DD00B2" w:rsidP="005A17AB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e.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Apar și pe alte mucoase: conjunctivală, nazală, orală,</w:t>
      </w:r>
      <w:r w:rsidR="005A17AB">
        <w:rPr>
          <w:rFonts w:ascii="Arial" w:hAnsi="Arial" w:cs="Arial"/>
          <w:sz w:val="28"/>
          <w:szCs w:val="28"/>
          <w:lang w:val="fr-FR"/>
        </w:rPr>
        <w:t xml:space="preserve"> </w:t>
      </w:r>
      <w:r w:rsidR="002511A7" w:rsidRPr="005A17AB">
        <w:rPr>
          <w:rFonts w:ascii="Arial" w:hAnsi="Arial" w:cs="Arial"/>
          <w:sz w:val="28"/>
          <w:szCs w:val="28"/>
          <w:lang w:val="fr-FR"/>
        </w:rPr>
        <w:t xml:space="preserve">vaginală, rectală </w:t>
      </w:r>
      <w:r w:rsidR="002511A7" w:rsidRPr="005A17AB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5A17AB">
        <w:rPr>
          <w:rFonts w:ascii="Arial" w:hAnsi="Arial" w:cs="Arial"/>
          <w:sz w:val="28"/>
          <w:szCs w:val="28"/>
          <w:lang w:val="fr-FR"/>
        </w:rPr>
        <w:t>uretrală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fr-FR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fr-FR"/>
        </w:rPr>
      </w:pPr>
      <w:r w:rsidRPr="00E53F25">
        <w:rPr>
          <w:rFonts w:ascii="Arial" w:hAnsi="Arial" w:cs="Arial"/>
          <w:iCs/>
          <w:sz w:val="28"/>
          <w:szCs w:val="28"/>
          <w:lang w:val="fr-FR"/>
        </w:rPr>
        <w:t xml:space="preserve">399. </w:t>
      </w:r>
      <w:r w:rsidR="002511A7" w:rsidRPr="00E53F25">
        <w:rPr>
          <w:rFonts w:ascii="Arial" w:hAnsi="Arial" w:cs="Arial"/>
          <w:iCs/>
          <w:sz w:val="28"/>
          <w:szCs w:val="28"/>
          <w:lang w:val="fr-FR"/>
        </w:rPr>
        <w:t xml:space="preserve">Manifestările gingivale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în</w:t>
      </w:r>
      <w:r w:rsidR="002511A7" w:rsidRPr="00E53F25">
        <w:rPr>
          <w:rFonts w:ascii="Arial" w:hAnsi="Arial" w:cs="Arial"/>
          <w:iCs/>
          <w:sz w:val="28"/>
          <w:szCs w:val="28"/>
          <w:lang w:val="fr-FR"/>
        </w:rPr>
        <w:t xml:space="preserve"> lichenul plan sunt leziuni de </w:t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culoare albă-sidefie, cu următoarele aspecte: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(pg. 249)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Sunt eroziuni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ulcerații care pot sângera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ușor </w:t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la periaj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Apare atrofia epiteliului gingival cu leziuni erozive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c.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Există acantoliză în stratul 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d.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Apare veziculație întins intraepitelială, cu formarea de vezicule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și b</w:t>
      </w:r>
      <w:r w:rsidR="002511A7" w:rsidRPr="00E53F25">
        <w:rPr>
          <w:rFonts w:ascii="Arial" w:hAnsi="Arial" w:cs="Arial"/>
          <w:sz w:val="28"/>
          <w:szCs w:val="28"/>
          <w:lang w:val="it-IT"/>
        </w:rPr>
        <w:t>ule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Apare atrofia papilelor filiforme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fungiforme ale limbii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400.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Lichenul plan este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249)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a.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Boală autoimună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b.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Afecțiune veziculo-buloasă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c.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Afecțiune papuloasă a pielii și mucoaselor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Cu predispoziție genetică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Cu debutul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la nivelul mucoasei bucale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401.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Pemfigusul este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249)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a.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Boală autoimună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b.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Afecțiune veziculo-buloasă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c.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Afecțiune papuloasă a pielii și mucoaselor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Cu predispoziție genetică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Cu debutul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la nivelul mucoasei bucale</w:t>
      </w:r>
    </w:p>
    <w:p w:rsidR="002511A7" w:rsidRPr="00F37B0A" w:rsidRDefault="002511A7" w:rsidP="00F37B0A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402.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Manifestările histopatologice gingivale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în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 pemfigus sunt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249)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Acantoliză în stratul 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Eroziuni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ulcerații care pot sângera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ușor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la periaj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Veziculație întins intraepitelială, cu formarea de vezicule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și b</w:t>
      </w:r>
      <w:r w:rsidR="002511A7" w:rsidRPr="00E53F25">
        <w:rPr>
          <w:rFonts w:ascii="Arial" w:hAnsi="Arial" w:cs="Arial"/>
          <w:sz w:val="28"/>
          <w:szCs w:val="28"/>
          <w:lang w:val="it-IT"/>
        </w:rPr>
        <w:t>ule</w:t>
      </w:r>
    </w:p>
    <w:p w:rsidR="00F37B0A" w:rsidRDefault="00DD00B2" w:rsidP="00F37B0A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Infiltrat inflamator cu polimorfonucleare în corion, în zonele de ulcerație</w:t>
      </w:r>
    </w:p>
    <w:p w:rsidR="002511A7" w:rsidRPr="00E53F25" w:rsidRDefault="00DD00B2" w:rsidP="00F37B0A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Disjuncție epiteliu-corion</w:t>
      </w:r>
    </w:p>
    <w:p w:rsidR="002511A7" w:rsidRPr="00E53F25" w:rsidRDefault="002511A7" w:rsidP="00F37B0A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403.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pemfigoldul mucos benign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250) 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Pielea este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grav afectată</w:t>
      </w:r>
    </w:p>
    <w:p w:rsidR="002511A7" w:rsidRPr="009A5338" w:rsidRDefault="00DD00B2" w:rsidP="009A533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Leziunile apar pe mucoase: conjunctivală, nazală, orală,</w:t>
      </w:r>
      <w:r w:rsidR="009A5338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9A5338">
        <w:rPr>
          <w:rFonts w:ascii="Arial" w:hAnsi="Arial" w:cs="Arial"/>
          <w:sz w:val="28"/>
          <w:szCs w:val="28"/>
          <w:lang w:val="it-IT"/>
        </w:rPr>
        <w:t>vaginală,</w:t>
      </w:r>
      <w:r w:rsidR="00341AD4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9A5338">
        <w:rPr>
          <w:rFonts w:ascii="Arial" w:hAnsi="Arial" w:cs="Arial"/>
          <w:sz w:val="28"/>
          <w:szCs w:val="28"/>
          <w:lang w:val="it-IT"/>
        </w:rPr>
        <w:t xml:space="preserve">rectală </w:t>
      </w:r>
      <w:r w:rsidR="002511A7" w:rsidRPr="009A5338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9A5338">
        <w:rPr>
          <w:rFonts w:ascii="Arial" w:hAnsi="Arial" w:cs="Arial"/>
          <w:sz w:val="28"/>
          <w:szCs w:val="28"/>
          <w:lang w:val="it-IT"/>
        </w:rPr>
        <w:t>uretrală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La nivelul gingiei se instalează o gingivită descuamativă și erozivă</w:t>
      </w:r>
    </w:p>
    <w:p w:rsidR="00760C88" w:rsidRDefault="00DD00B2" w:rsidP="00760C8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La nivelul buzelor, indurația pielii conduce la microstomie și dificultăți de alimentare și vorbire</w:t>
      </w:r>
    </w:p>
    <w:p w:rsidR="002511A7" w:rsidRPr="00E53F25" w:rsidRDefault="00DD00B2" w:rsidP="00760C8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 leziunile oculare, conjunctivale și ale corneei ce pot duce la</w:t>
      </w:r>
      <w:r w:rsidR="00760C88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orbire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404.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În sclerodermie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250)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Se produce o indurație a pielii la diverse niveluri: membre, articulații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La nivelul buzelor, indurația pielii conduce la microstomie și dificultăți de alimentare și vorbire</w:t>
      </w:r>
    </w:p>
    <w:p w:rsidR="0087591B" w:rsidRDefault="00DD00B2" w:rsidP="0087591B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 leziunile oculare, conjunctivale și ale corneei ce pot duce la orbire</w:t>
      </w:r>
    </w:p>
    <w:p w:rsidR="0087591B" w:rsidRPr="00341AD4" w:rsidRDefault="00DD00B2" w:rsidP="00341AD4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Leziunile apar pe mucoase: conjunctivală, nazală, orală,</w:t>
      </w:r>
      <w:r w:rsidR="00341AD4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341AD4">
        <w:rPr>
          <w:rFonts w:ascii="Arial" w:hAnsi="Arial" w:cs="Arial"/>
          <w:sz w:val="28"/>
          <w:szCs w:val="28"/>
          <w:lang w:val="it-IT"/>
        </w:rPr>
        <w:t xml:space="preserve">vaginală, rectală </w:t>
      </w:r>
      <w:r w:rsidR="002511A7" w:rsidRPr="00341AD4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341AD4">
        <w:rPr>
          <w:rFonts w:ascii="Arial" w:hAnsi="Arial" w:cs="Arial"/>
          <w:sz w:val="28"/>
          <w:szCs w:val="28"/>
          <w:lang w:val="it-IT"/>
        </w:rPr>
        <w:t>uretrală</w:t>
      </w:r>
    </w:p>
    <w:p w:rsidR="002511A7" w:rsidRPr="0087591B" w:rsidRDefault="00DD00B2" w:rsidP="0087591B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87591B">
        <w:rPr>
          <w:rFonts w:ascii="Arial" w:hAnsi="Arial" w:cs="Arial"/>
          <w:sz w:val="28"/>
          <w:szCs w:val="28"/>
          <w:lang w:val="it-IT"/>
        </w:rPr>
        <w:t>e.</w:t>
      </w:r>
      <w:r w:rsidRPr="0087591B">
        <w:rPr>
          <w:rFonts w:ascii="Arial" w:hAnsi="Arial" w:cs="Arial"/>
          <w:sz w:val="28"/>
          <w:szCs w:val="28"/>
          <w:lang w:val="it-IT"/>
        </w:rPr>
        <w:tab/>
      </w:r>
      <w:r w:rsidR="002511A7" w:rsidRPr="0087591B">
        <w:rPr>
          <w:rFonts w:ascii="Arial" w:hAnsi="Arial" w:cs="Arial"/>
          <w:sz w:val="28"/>
          <w:szCs w:val="28"/>
          <w:lang w:val="it-IT"/>
        </w:rPr>
        <w:t>Mucoasa gingivală și a Iimbii sunt îndurate și dureroase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405.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Gingivita și gingivostomatita herpetică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(pg. 250)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 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Leziunea elementară este “afta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Este o afecțiune contagioasă produsă de virusul herpetic, cu proprietăți dermotrope și neurotrope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Apare mai frecvent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la adulți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o evoluție mai gravă decât în cazul erupției herpetice în zonele de tranziție cutaneo-mucoasă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ca factori favorizanți afecțiuni gastrointestinale, hipertiroidismul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lastRenderedPageBreak/>
        <w:t xml:space="preserve">406.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Gingivita și gingivostomatita herpetică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(pg. 250)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Apar frecvent semne de cheilită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glosită</w:t>
      </w:r>
    </w:p>
    <w:p w:rsidR="00554939" w:rsidRPr="00EB1A57" w:rsidRDefault="00DD00B2" w:rsidP="00EB1A5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Boala are o evoluție în pusee, de intensitate din ce în ce mai</w:t>
      </w:r>
      <w:r w:rsidR="00EB1A57">
        <w:rPr>
          <w:rFonts w:ascii="Arial" w:hAnsi="Arial" w:cs="Arial"/>
          <w:sz w:val="28"/>
          <w:szCs w:val="28"/>
          <w:lang w:val="fr-FR"/>
        </w:rPr>
        <w:t xml:space="preserve"> </w:t>
      </w:r>
      <w:r w:rsidR="002511A7" w:rsidRPr="00EB1A57">
        <w:rPr>
          <w:rFonts w:ascii="Arial" w:hAnsi="Arial" w:cs="Arial"/>
          <w:sz w:val="28"/>
          <w:szCs w:val="28"/>
          <w:lang w:val="fr-FR"/>
        </w:rPr>
        <w:t>r</w:t>
      </w:r>
      <w:r w:rsidR="00EB1A57">
        <w:rPr>
          <w:rFonts w:ascii="Arial" w:hAnsi="Arial" w:cs="Arial"/>
          <w:sz w:val="28"/>
          <w:szCs w:val="28"/>
          <w:lang w:val="fr-FR"/>
        </w:rPr>
        <w:t>edu</w:t>
      </w:r>
      <w:r w:rsidR="002511A7" w:rsidRPr="00EB1A57">
        <w:rPr>
          <w:rFonts w:ascii="Arial" w:hAnsi="Arial" w:cs="Arial"/>
          <w:sz w:val="28"/>
          <w:szCs w:val="28"/>
          <w:lang w:val="fr-FR"/>
        </w:rPr>
        <w:t xml:space="preserve">să și se vindecă total după </w:t>
      </w:r>
      <w:r w:rsidR="002511A7" w:rsidRPr="00EB1A57">
        <w:rPr>
          <w:rFonts w:ascii="Arial" w:eastAsia="HiddenHorzOCR" w:hAnsi="Arial" w:cs="Arial"/>
          <w:sz w:val="28"/>
          <w:szCs w:val="28"/>
          <w:lang w:val="fr-FR"/>
        </w:rPr>
        <w:t xml:space="preserve">două </w:t>
      </w:r>
      <w:r w:rsidR="002511A7" w:rsidRPr="00EB1A57">
        <w:rPr>
          <w:rFonts w:ascii="Arial" w:hAnsi="Arial" w:cs="Arial"/>
          <w:sz w:val="28"/>
          <w:szCs w:val="28"/>
          <w:lang w:val="fr-FR"/>
        </w:rPr>
        <w:t>săptămâni</w:t>
      </w:r>
    </w:p>
    <w:p w:rsidR="00554939" w:rsidRDefault="00DD00B2" w:rsidP="00554939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o perioadă scurtă de incubație, de 48-72 ore</w:t>
      </w:r>
    </w:p>
    <w:p w:rsidR="00554939" w:rsidRDefault="00DD00B2" w:rsidP="00554939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554939">
        <w:rPr>
          <w:rFonts w:ascii="Arial" w:hAnsi="Arial" w:cs="Arial"/>
          <w:sz w:val="28"/>
          <w:szCs w:val="28"/>
          <w:lang w:val="it-IT"/>
        </w:rPr>
        <w:t>d.</w:t>
      </w:r>
      <w:r w:rsidRPr="00554939">
        <w:rPr>
          <w:rFonts w:ascii="Arial" w:hAnsi="Arial" w:cs="Arial"/>
          <w:sz w:val="28"/>
          <w:szCs w:val="28"/>
          <w:lang w:val="it-IT"/>
        </w:rPr>
        <w:tab/>
      </w:r>
      <w:r w:rsidR="002511A7" w:rsidRPr="00554939">
        <w:rPr>
          <w:rFonts w:ascii="Arial" w:hAnsi="Arial" w:cs="Arial"/>
          <w:sz w:val="28"/>
          <w:szCs w:val="28"/>
          <w:lang w:val="it-IT"/>
        </w:rPr>
        <w:t>Debutează brusc prin apariția de vezicule solitare sau grupate pe</w:t>
      </w:r>
      <w:r w:rsidR="00554939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554939">
        <w:rPr>
          <w:rFonts w:ascii="Arial" w:hAnsi="Arial" w:cs="Arial"/>
          <w:sz w:val="28"/>
          <w:szCs w:val="28"/>
          <w:lang w:val="it-IT"/>
        </w:rPr>
        <w:t>diverse regiuni ale cavității bucale ș</w:t>
      </w:r>
      <w:r w:rsidR="002511A7" w:rsidRPr="00554939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554939">
        <w:rPr>
          <w:rFonts w:ascii="Arial" w:hAnsi="Arial" w:cs="Arial"/>
          <w:sz w:val="28"/>
          <w:szCs w:val="28"/>
          <w:lang w:val="it-IT"/>
        </w:rPr>
        <w:t>uneori pe piele</w:t>
      </w:r>
    </w:p>
    <w:p w:rsidR="002511A7" w:rsidRPr="00554939" w:rsidRDefault="00DD00B2" w:rsidP="00554939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Leziunea inițială este o veziculă cu durată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scurtă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de viață (câteva ore) pe mucoasa bucală </w:t>
      </w:r>
    </w:p>
    <w:p w:rsidR="002511A7" w:rsidRPr="00E53F25" w:rsidRDefault="002511A7" w:rsidP="00890098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407.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Histopatologic, gingivita și gingivostomatita herpetică prezintă următoarele caracteristici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250) AC</w:t>
      </w:r>
    </w:p>
    <w:p w:rsidR="002511A7" w:rsidRPr="004D01F5" w:rsidRDefault="00DD00B2" w:rsidP="004D01F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Apariția veziculelor ca și consecința unei necroze de lichefacție,</w:t>
      </w:r>
      <w:r w:rsidR="004D01F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4D01F5">
        <w:rPr>
          <w:rFonts w:ascii="Arial" w:hAnsi="Arial" w:cs="Arial"/>
          <w:sz w:val="28"/>
          <w:szCs w:val="28"/>
          <w:lang w:val="it-IT"/>
        </w:rPr>
        <w:t>prin veziculație intraepitelială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b.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Acantoliză în stratul spinos</w:t>
      </w:r>
    </w:p>
    <w:p w:rsidR="002511A7" w:rsidRPr="004D01F5" w:rsidRDefault="00DD00B2" w:rsidP="004D01F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Veziculele conțin un Iichid dar cu celule degenerate și viruși</w:t>
      </w:r>
      <w:r w:rsidR="004D01F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4D01F5">
        <w:rPr>
          <w:rFonts w:ascii="Arial" w:hAnsi="Arial" w:cs="Arial"/>
          <w:sz w:val="28"/>
          <w:szCs w:val="28"/>
          <w:lang w:val="it-IT"/>
        </w:rPr>
        <w:t>herpetici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d.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Veziculație întins intraepitelială, cu formarea de vezicule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și b</w:t>
      </w:r>
      <w:r w:rsidR="002511A7" w:rsidRPr="00E53F25">
        <w:rPr>
          <w:rFonts w:ascii="Arial" w:hAnsi="Arial" w:cs="Arial"/>
          <w:sz w:val="28"/>
          <w:szCs w:val="28"/>
          <w:lang w:val="it-IT"/>
        </w:rPr>
        <w:t>ule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Infiltrat inflamator cu polimorfonucleare în corion, în zonele de ulcerație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408.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Topografic, veziculele din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gingivita și gingivostomatita herpetică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apar pe mucoasa: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250)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Buzelor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Jugală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Limbii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Vălului palatin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Conjunctivală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409.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Topografic, veziculele din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gingivita și gingivostomatita herpetică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apar pe mucoasa: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250) 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Mucoasa nazală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Gingie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Mucoasa Istmului faringian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Osul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Epiteliul din sulcusul gingival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410.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 Veziculele din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gingivita și gingivostomatita herpetică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au următoarele caracteristici: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250)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 la limita cutaneo-mucoasă, pe buze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Sunt în număr variabil, grupate în buchet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Se sparg după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câteva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zile, urmând o ulcerație confluentă, mărginită de un contur policiclic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Au ca leziune elementară “afta”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Ulcerația ce rezultă în urma spagerii veziculelor, se acoperă de cruste și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nu se poate suprainfecta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411.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 Ulcerațiile superficiale într-o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gingivită herpetică,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au următoarele caracteristici: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(pg. 250)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Au culoarea galben-gri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Dispar de la sine în cateva zile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Pot afecta osul alveolar în scurt timp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Sunt înconjurate de un halou roșu, inflamator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e.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Se pot suprainfecta, devenind dureroase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 xml:space="preserve">412. </w:t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În </w:t>
      </w:r>
      <w:r w:rsidR="002511A7" w:rsidRPr="00E53F25">
        <w:rPr>
          <w:rFonts w:ascii="Arial" w:hAnsi="Arial" w:cs="Arial"/>
          <w:iCs/>
          <w:sz w:val="28"/>
          <w:szCs w:val="28"/>
          <w:lang w:val="fr-FR"/>
        </w:rPr>
        <w:t>gingivita și gingivostomatita herpetică, bolnavii prezintă</w:t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(pg. 250)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Halenă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Dificultăți de 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Adenopatie loco-regională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Starea generală alterată, cu febră, curbatură, cefalee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fr-FR"/>
        </w:rPr>
      </w:pPr>
      <w:r w:rsidRPr="00E53F25">
        <w:rPr>
          <w:rFonts w:ascii="Arial" w:hAnsi="Arial" w:cs="Arial"/>
          <w:iCs/>
          <w:sz w:val="28"/>
          <w:szCs w:val="28"/>
          <w:lang w:val="fr-FR"/>
        </w:rPr>
        <w:t>e.</w:t>
      </w:r>
      <w:r w:rsidRPr="00E53F25">
        <w:rPr>
          <w:rFonts w:ascii="Arial" w:hAnsi="Arial" w:cs="Arial"/>
          <w:iCs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fr-FR"/>
        </w:rPr>
        <w:t>Hipersalivație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 xml:space="preserve">413. </w:t>
      </w:r>
      <w:r w:rsidR="002511A7" w:rsidRPr="00E53F25">
        <w:rPr>
          <w:rFonts w:ascii="Arial" w:hAnsi="Arial" w:cs="Arial"/>
          <w:iCs/>
          <w:sz w:val="28"/>
          <w:szCs w:val="28"/>
          <w:lang w:val="fr-FR"/>
        </w:rPr>
        <w:t>Evoluția în gingivita și gingivostomatita herpetică</w:t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(pg. 251)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Este în pusee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Are intensitate din ce în </w:t>
      </w:r>
      <w:r w:rsidR="002511A7" w:rsidRPr="00E53F25">
        <w:rPr>
          <w:rFonts w:ascii="Arial" w:hAnsi="Arial" w:cs="Arial"/>
          <w:color w:val="FF0000"/>
          <w:sz w:val="28"/>
          <w:szCs w:val="28"/>
          <w:lang w:val="fr-FR"/>
        </w:rPr>
        <w:t>ce mai mare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Se vindecă total după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 xml:space="preserve">două </w:t>
      </w:r>
      <w:r w:rsidR="002511A7" w:rsidRPr="00E53F25">
        <w:rPr>
          <w:rFonts w:ascii="Arial" w:hAnsi="Arial" w:cs="Arial"/>
          <w:sz w:val="28"/>
          <w:szCs w:val="28"/>
          <w:lang w:val="fr-FR"/>
        </w:rPr>
        <w:t>săptămâni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fr-FR"/>
        </w:rPr>
      </w:pPr>
      <w:r w:rsidRPr="00E53F25">
        <w:rPr>
          <w:rFonts w:ascii="Arial" w:eastAsia="HiddenHorzOCR" w:hAnsi="Arial" w:cs="Arial"/>
          <w:sz w:val="28"/>
          <w:szCs w:val="28"/>
          <w:lang w:val="fr-FR"/>
        </w:rPr>
        <w:t>d.</w:t>
      </w:r>
      <w:r w:rsidRPr="00E53F25">
        <w:rPr>
          <w:rFonts w:ascii="Arial" w:eastAsia="HiddenHorzOCR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Determină după prima infecție cu virusul herpetic, instalarea unei imunități umorale și </w:t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>celulare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fr-FR"/>
        </w:rPr>
      </w:pPr>
      <w:r w:rsidRPr="00E53F25">
        <w:rPr>
          <w:rFonts w:ascii="Arial" w:eastAsia="HiddenHorzOCR" w:hAnsi="Arial" w:cs="Arial"/>
          <w:sz w:val="28"/>
          <w:szCs w:val="28"/>
          <w:lang w:val="fr-FR"/>
        </w:rPr>
        <w:t>e.</w:t>
      </w:r>
      <w:r w:rsidRPr="00E53F25">
        <w:rPr>
          <w:rFonts w:ascii="Arial" w:eastAsia="HiddenHorzOCR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eastAsia="HiddenHorzOCR" w:hAnsi="Arial" w:cs="Arial"/>
          <w:sz w:val="28"/>
          <w:szCs w:val="28"/>
          <w:lang w:val="fr-FR"/>
        </w:rPr>
        <w:t>Este agravată în traumatisme, extracții dentare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 xml:space="preserve">414. </w:t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Despre virusul herpetic, următoarele afirmații sunt adevărate: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(pg. 251)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Poate supraviețui la nivelul ganglionilor nervoși (ganglionul lui GASSER)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Poate recidiva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timp se instalează o imunitate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foarte slabă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La vârstnici herpesul apare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cel mai des</w:t>
      </w:r>
    </w:p>
    <w:p w:rsidR="002511A7" w:rsidRPr="004D5AC5" w:rsidRDefault="00DD00B2" w:rsidP="004D5A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Contagiozitatea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se face prin picături de salivă sau prin contact cu</w:t>
      </w:r>
      <w:r w:rsidR="004D5AC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4D5AC5">
        <w:rPr>
          <w:rFonts w:ascii="Arial" w:hAnsi="Arial" w:cs="Arial"/>
          <w:sz w:val="28"/>
          <w:szCs w:val="28"/>
          <w:lang w:val="it-IT"/>
        </w:rPr>
        <w:t>materiale sau suprafețe contaminate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415.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Virusul poate descinde pe căi nervoase în condiții favorizante prin: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251)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Expunere la soare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(herpesul catamenial)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 w:rsidRPr="009A21FF">
        <w:rPr>
          <w:rFonts w:ascii="Arial" w:hAnsi="Arial" w:cs="Arial"/>
          <w:sz w:val="28"/>
          <w:szCs w:val="28"/>
        </w:rPr>
        <w:t>b.</w:t>
      </w:r>
      <w:r w:rsidRPr="009A21FF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 xml:space="preserve">Ciclul menstrual </w:t>
      </w:r>
      <w:r w:rsidR="002511A7" w:rsidRPr="00DD00B2">
        <w:rPr>
          <w:rFonts w:ascii="Arial" w:hAnsi="Arial" w:cs="Arial"/>
          <w:color w:val="FF0000"/>
          <w:sz w:val="28"/>
          <w:szCs w:val="28"/>
        </w:rPr>
        <w:t>(herpesul actinic)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Traumatisme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Extracții dentare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Vârstă înaintată</w:t>
      </w:r>
    </w:p>
    <w:p w:rsidR="002511A7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</w:rPr>
      </w:pPr>
      <w:r w:rsidRPr="009A21FF">
        <w:rPr>
          <w:rFonts w:ascii="Arial" w:hAnsi="Arial" w:cs="Arial"/>
          <w:sz w:val="28"/>
          <w:szCs w:val="28"/>
        </w:rPr>
        <w:t xml:space="preserve">416. </w:t>
      </w:r>
      <w:r w:rsidR="002511A7" w:rsidRPr="00DD00B2">
        <w:rPr>
          <w:rFonts w:ascii="Arial" w:hAnsi="Arial" w:cs="Arial"/>
          <w:sz w:val="28"/>
          <w:szCs w:val="28"/>
        </w:rPr>
        <w:t xml:space="preserve">Virusul poate descinde pe căi nervoase în condiții favorizante prin: </w:t>
      </w:r>
      <w:r w:rsidR="002511A7" w:rsidRPr="00DD00B2">
        <w:rPr>
          <w:rFonts w:ascii="Helvetica" w:hAnsi="Helvetica" w:cs="Helvetica"/>
          <w:sz w:val="28"/>
          <w:szCs w:val="28"/>
        </w:rPr>
        <w:t>(pg. 251)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Vaccinări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Leucemii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Afecțiuni generale gastrointestinale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Gripă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Hepatita epidemică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417.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Herpangina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251)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Este o afecțiune care apare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la adulți și este mai rară la copii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, în special vara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Prezintă leziuni eritematoase, veziculoase și ulcerații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Apare la nivelul valului palatin și a mucoasei istmului faringian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Se poate însoți și de infecții cutanate produse de același factor cauzal: virusul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Coxsackie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de grup A sau B sau de ecoviruși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ca leziunea elementară “afta”, care reprezintă una din cele mai frecvente manifestări patologice la nivelul mucoasei cavității bucale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418.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 Gingivita și gingivostomatita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251)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Apare mai frecvent la adulți și este mai rară la copii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Se poate însoți și de infecții cutanate produse de același factor cauzal: virusul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Coxsackie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de grup A sau B sau de ecoviruși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Apare în special vara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Etiologia bolii este necunoscută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în apariția sa implicate mecanisme imunopatologice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419.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Factorii favorizanți locali 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și gingivostomatita aftoasă recidivantă sunt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251)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Dulciuri cu alune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Miere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Ciocolata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Sarcina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Menstruația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420.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*Factorii favorizanți locali 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și gingivostomatita aftoasă recidivantă sunt, cu excepția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251) 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Condimente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Fumatul excesiv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Hipertiroidismul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Erupția dentară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Schimbarea periei de dinți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421.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Factorii favorizanți generali 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și gingivostomatita aftoasă recidivantă sunt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251) 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Dulciuri cu alune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Miere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Ciocolata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Viroze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Afecțiuni gastrointestinale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422.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Factorii favorizanți generali 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și gingivostomatita aftoasă recidivantă sunt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251)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Hipertiroidismul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Sarcina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Schimbarea periei de dinți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Menstruația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Stresul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423.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Despre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și gingivostomatita aftoasă recidivantă, următoarele afirmații sunt adevărate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251-252)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Leziunea elementară este "afta"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Cauza acestei îmbolnăviri este Candida albicans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Leziunea inițială este o veziculă cu durată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scurtă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de viață (câteva ore) pe mucoasa bucală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Diagnosticul pozitiv se face pe baza examenului micologic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Este însoțită de infecții micotice și onicomicoză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424.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Despre afta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>,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 următoarele afirmații sunt adevărate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Reprezintă una din cele mai frecvente manifestări patologice la nivelul mucoasei cavității bucale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Este considerată leziunea elementară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și gingivostomatita aftoasă recidivantă</w:t>
      </w:r>
    </w:p>
    <w:p w:rsidR="002511A7" w:rsidRPr="00F90795" w:rsidRDefault="00DD00B2" w:rsidP="00F9079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Asocierea de afte bucale cu afte apărute în regiunea genitală,</w:t>
      </w:r>
      <w:r w:rsidR="00F9079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F90795">
        <w:rPr>
          <w:rFonts w:ascii="Arial" w:hAnsi="Arial" w:cs="Arial"/>
          <w:sz w:val="28"/>
          <w:szCs w:val="28"/>
          <w:lang w:val="it-IT"/>
        </w:rPr>
        <w:t xml:space="preserve">reprezintă </w:t>
      </w:r>
      <w:r w:rsidR="002511A7" w:rsidRPr="00F90795">
        <w:rPr>
          <w:rFonts w:ascii="Arial" w:hAnsi="Arial" w:cs="Arial"/>
          <w:iCs/>
          <w:sz w:val="28"/>
          <w:szCs w:val="28"/>
          <w:lang w:val="it-IT"/>
        </w:rPr>
        <w:t>aftoză bipolară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color w:val="FF0000"/>
          <w:sz w:val="28"/>
          <w:szCs w:val="28"/>
          <w:lang w:val="it-IT"/>
        </w:rPr>
        <w:t xml:space="preserve">Vindecarea aftelor mari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se face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în 7-10 zile, fără cicatrice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Poate avea dimenstiuni mici,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de 1-3 cm în diametru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425.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Afta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 poate să apară pe mucoasa: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(pg. 252)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Labială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Nazală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Jugală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Linguală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426.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Afta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(pg. 252)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Apare la nivelul frenului lingual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Poate fi î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ntr-un singur loc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Poate fi generalizată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Apare pe mucoasa conjunctivală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 xml:space="preserve">Nu are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dimensiuni variate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427.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Aftele mici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Au dimensiuni de la 0,2-1 cm în diametru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Forma poate fi rotundă sau alungită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Au contur neregulat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Persistă timp de câteva săptămâni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Vindecarea se face în 7-10 zile, fără cicatrice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 xml:space="preserve">428.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Aftele mari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fr-FR"/>
        </w:rPr>
        <w:t>Apar pe mucoasa conjunctivală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Au dimensiuni de 1-3 cm în diametru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c.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Au contur neregulat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Persistă timp de câteva săptămâni, fiind urmate de cicatrice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Forma poate fi rotundă sau alungită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429.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Ulcerația din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o culoare alb-gălbuie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Prezintă margini netede bine conturate, înconjurate de un halou eritematos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forma rotundă sau alungită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dimensiuni de 1-3 cm în diametru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Se vindecă în 7-10 zile, fără cicatrice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430.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și gingivostomatita aftoasă recidivantă, bolnavii prezintă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Afte foarte dureroase la masticație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deglutiție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de-DE"/>
        </w:rPr>
      </w:pPr>
      <w:r w:rsidRPr="00E53F25">
        <w:rPr>
          <w:rFonts w:ascii="Arial" w:hAnsi="Arial" w:cs="Arial"/>
          <w:sz w:val="28"/>
          <w:szCs w:val="28"/>
          <w:lang w:val="de-DE"/>
        </w:rPr>
        <w:t>b.</w:t>
      </w:r>
      <w:r w:rsidRPr="00E53F25">
        <w:rPr>
          <w:rFonts w:ascii="Arial" w:hAnsi="Arial" w:cs="Arial"/>
          <w:sz w:val="28"/>
          <w:szCs w:val="28"/>
          <w:lang w:val="de-DE"/>
        </w:rPr>
        <w:tab/>
      </w:r>
      <w:r w:rsidR="002511A7" w:rsidRPr="00DD00B2">
        <w:rPr>
          <w:rFonts w:ascii="Arial" w:hAnsi="Arial" w:cs="Arial"/>
          <w:sz w:val="28"/>
          <w:szCs w:val="28"/>
          <w:lang w:val="de-DE"/>
        </w:rPr>
        <w:t>Trismus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de-DE"/>
        </w:rPr>
      </w:pPr>
      <w:r w:rsidRPr="00E53F25">
        <w:rPr>
          <w:rFonts w:ascii="Arial" w:hAnsi="Arial" w:cs="Arial"/>
          <w:sz w:val="28"/>
          <w:szCs w:val="28"/>
          <w:lang w:val="de-DE"/>
        </w:rPr>
        <w:t>c.</w:t>
      </w:r>
      <w:r w:rsidRPr="00E53F25">
        <w:rPr>
          <w:rFonts w:ascii="Arial" w:hAnsi="Arial" w:cs="Arial"/>
          <w:sz w:val="28"/>
          <w:szCs w:val="28"/>
          <w:lang w:val="de-DE"/>
        </w:rPr>
        <w:tab/>
      </w:r>
      <w:r w:rsidR="002511A7" w:rsidRPr="00DD00B2">
        <w:rPr>
          <w:rFonts w:ascii="Arial" w:hAnsi="Arial" w:cs="Arial"/>
          <w:sz w:val="28"/>
          <w:szCs w:val="28"/>
          <w:lang w:val="de-DE"/>
        </w:rPr>
        <w:t>Halenă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de-DE"/>
        </w:rPr>
      </w:pPr>
      <w:r w:rsidRPr="00E53F25">
        <w:rPr>
          <w:rFonts w:ascii="Arial" w:hAnsi="Arial" w:cs="Arial"/>
          <w:sz w:val="28"/>
          <w:szCs w:val="28"/>
          <w:lang w:val="de-DE"/>
        </w:rPr>
        <w:t>d.</w:t>
      </w:r>
      <w:r w:rsidRPr="00E53F25">
        <w:rPr>
          <w:rFonts w:ascii="Arial" w:hAnsi="Arial" w:cs="Arial"/>
          <w:sz w:val="28"/>
          <w:szCs w:val="28"/>
          <w:lang w:val="de-DE"/>
        </w:rPr>
        <w:tab/>
      </w:r>
      <w:r w:rsidR="002511A7" w:rsidRPr="00E53F25">
        <w:rPr>
          <w:rFonts w:ascii="Arial" w:hAnsi="Arial" w:cs="Arial"/>
          <w:sz w:val="28"/>
          <w:szCs w:val="28"/>
          <w:lang w:val="de-DE"/>
        </w:rPr>
        <w:t>Hipersalivație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Adenopatia loco-regională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431.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*În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și gingivostomatita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Recidive ce apar după perioade variabile de timp, de la câteva zile la câțiva ani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Diagnosticul pozitiv se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pune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 xml:space="preserve">doar pe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aspectul clinic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Diagnosticul diferențial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se face cu gingivostomatita ulcero-necrotică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Apare mereu și boala BEHCET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432.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recidivantă, bolnavii au starea generală alterată, cu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Ușoară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febră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Curbatură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Inapetență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d.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 xml:space="preserve">Insomnie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e.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Stări de depresie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433.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Diagnosticul pozitiv 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 se pune pe baza: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Aspectului clinic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Stării generale alterate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Trismus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Durerilor intense</w:t>
      </w:r>
    </w:p>
    <w:p w:rsidR="002511A7" w:rsidRPr="00131178" w:rsidRDefault="00DD00B2" w:rsidP="0013117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Testului terapeutic: albirea ulcerației aftoase în contact cu soluția</w:t>
      </w:r>
      <w:r w:rsidR="00131178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de</w:t>
      </w:r>
      <w:r w:rsidR="00131178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131178">
        <w:rPr>
          <w:rFonts w:ascii="Arial" w:hAnsi="Arial" w:cs="Arial"/>
          <w:sz w:val="28"/>
          <w:szCs w:val="28"/>
          <w:lang w:val="it-IT"/>
        </w:rPr>
        <w:t>nitrat de argint 30%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434.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Diagnosticul diferențial în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gingivita aftoasă recidivantă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 se face cu gingivostomatita herpetică, care: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Apare mai frecvent la copii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Este mai puțin dureroasă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însoțește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ș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de leziuni herpetice cu localizare caracteristică în zonele cutaneo-mucoase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Prezintă testul terapeutic pozitiv: albirea ulcerației aftoase în contact cu soluția de nitrat de argint 30%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Se însoțește de starea generală alterată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435.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În boala BEHCET se întâlnesc: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Afte bucale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genitale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de-DE"/>
        </w:rPr>
      </w:pPr>
      <w:r w:rsidRPr="00E53F25">
        <w:rPr>
          <w:rFonts w:ascii="Arial" w:hAnsi="Arial" w:cs="Arial"/>
          <w:sz w:val="28"/>
          <w:szCs w:val="28"/>
          <w:lang w:val="de-DE"/>
        </w:rPr>
        <w:t>b.</w:t>
      </w:r>
      <w:r w:rsidRPr="00E53F25">
        <w:rPr>
          <w:rFonts w:ascii="Arial" w:hAnsi="Arial" w:cs="Arial"/>
          <w:sz w:val="28"/>
          <w:szCs w:val="28"/>
          <w:lang w:val="de-DE"/>
        </w:rPr>
        <w:tab/>
      </w:r>
      <w:r w:rsidR="002511A7" w:rsidRPr="00DD00B2">
        <w:rPr>
          <w:rFonts w:ascii="Arial" w:hAnsi="Arial" w:cs="Arial"/>
          <w:sz w:val="28"/>
          <w:szCs w:val="28"/>
          <w:lang w:val="de-DE"/>
        </w:rPr>
        <w:t>Trismus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de-DE"/>
        </w:rPr>
      </w:pPr>
      <w:r w:rsidRPr="00E53F25">
        <w:rPr>
          <w:rFonts w:ascii="Arial" w:hAnsi="Arial" w:cs="Arial"/>
          <w:sz w:val="28"/>
          <w:szCs w:val="28"/>
          <w:lang w:val="de-DE"/>
        </w:rPr>
        <w:t>c.</w:t>
      </w:r>
      <w:r w:rsidRPr="00E53F25">
        <w:rPr>
          <w:rFonts w:ascii="Arial" w:hAnsi="Arial" w:cs="Arial"/>
          <w:sz w:val="28"/>
          <w:szCs w:val="28"/>
          <w:lang w:val="de-DE"/>
        </w:rPr>
        <w:tab/>
      </w:r>
      <w:r w:rsidR="002511A7" w:rsidRPr="00DD00B2">
        <w:rPr>
          <w:rFonts w:ascii="Arial" w:hAnsi="Arial" w:cs="Arial"/>
          <w:sz w:val="28"/>
          <w:szCs w:val="28"/>
          <w:lang w:val="de-DE"/>
        </w:rPr>
        <w:t>Halenă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de-DE"/>
        </w:rPr>
      </w:pPr>
      <w:r w:rsidRPr="00E53F25">
        <w:rPr>
          <w:rFonts w:ascii="Arial" w:hAnsi="Arial" w:cs="Arial"/>
          <w:sz w:val="28"/>
          <w:szCs w:val="28"/>
          <w:lang w:val="de-DE"/>
        </w:rPr>
        <w:t>d.</w:t>
      </w:r>
      <w:r w:rsidRPr="00E53F25">
        <w:rPr>
          <w:rFonts w:ascii="Arial" w:hAnsi="Arial" w:cs="Arial"/>
          <w:sz w:val="28"/>
          <w:szCs w:val="28"/>
          <w:lang w:val="de-DE"/>
        </w:rPr>
        <w:tab/>
      </w:r>
      <w:r w:rsidR="002511A7" w:rsidRPr="00E53F25">
        <w:rPr>
          <w:rFonts w:ascii="Arial" w:hAnsi="Arial" w:cs="Arial"/>
          <w:sz w:val="28"/>
          <w:szCs w:val="28"/>
          <w:lang w:val="de-DE"/>
        </w:rPr>
        <w:t>Iridociclită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de-DE"/>
        </w:rPr>
      </w:pPr>
      <w:r w:rsidRPr="00E53F25">
        <w:rPr>
          <w:rFonts w:ascii="Arial" w:hAnsi="Arial" w:cs="Arial"/>
          <w:sz w:val="28"/>
          <w:szCs w:val="28"/>
          <w:lang w:val="de-DE"/>
        </w:rPr>
        <w:t>e.</w:t>
      </w:r>
      <w:r w:rsidRPr="00E53F25">
        <w:rPr>
          <w:rFonts w:ascii="Arial" w:hAnsi="Arial" w:cs="Arial"/>
          <w:sz w:val="28"/>
          <w:szCs w:val="28"/>
          <w:lang w:val="de-DE"/>
        </w:rPr>
        <w:tab/>
      </w:r>
      <w:r w:rsidR="002511A7" w:rsidRPr="00E53F25">
        <w:rPr>
          <w:rFonts w:ascii="Arial" w:hAnsi="Arial" w:cs="Arial"/>
          <w:sz w:val="28"/>
          <w:szCs w:val="28"/>
          <w:lang w:val="de-DE"/>
        </w:rPr>
        <w:t xml:space="preserve">Hipersalivație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de-DE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de-DE"/>
        </w:rPr>
      </w:pPr>
      <w:r w:rsidRPr="00E53F25">
        <w:rPr>
          <w:rFonts w:ascii="Arial" w:hAnsi="Arial" w:cs="Arial"/>
          <w:sz w:val="28"/>
          <w:szCs w:val="28"/>
          <w:lang w:val="de-DE"/>
        </w:rPr>
        <w:t xml:space="preserve">436. </w:t>
      </w:r>
      <w:r w:rsidR="002511A7" w:rsidRPr="00E53F25">
        <w:rPr>
          <w:rFonts w:ascii="Arial" w:hAnsi="Arial" w:cs="Arial"/>
          <w:sz w:val="28"/>
          <w:szCs w:val="28"/>
          <w:lang w:val="de-DE"/>
        </w:rPr>
        <w:t xml:space="preserve">În boala BEHCET se întâlnesc leziuni: </w:t>
      </w:r>
      <w:r w:rsidR="002511A7" w:rsidRPr="00E53F25">
        <w:rPr>
          <w:rFonts w:ascii="Helvetica" w:hAnsi="Helvetica" w:cs="Helvetica"/>
          <w:sz w:val="28"/>
          <w:szCs w:val="28"/>
          <w:lang w:val="de-DE"/>
        </w:rPr>
        <w:t>(pg. 252)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Oculare conjunctivale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Cutanate nodulare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Vasculare: tromboflebite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Cs/>
          <w:iCs/>
          <w:sz w:val="28"/>
          <w:szCs w:val="28"/>
          <w:lang w:val="it-IT"/>
        </w:rPr>
      </w:pP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Articulare: artrite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Cs/>
          <w:iCs/>
          <w:sz w:val="28"/>
          <w:szCs w:val="28"/>
          <w:lang w:val="it-IT"/>
        </w:rPr>
      </w:pP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Musculare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bCs/>
          <w:iCs/>
          <w:sz w:val="28"/>
          <w:szCs w:val="28"/>
          <w:lang w:val="it-IT"/>
        </w:rPr>
      </w:pPr>
      <w:r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437.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*G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 xml:space="preserve">ingivita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bCs/>
          <w:iCs/>
          <w:sz w:val="28"/>
          <w:szCs w:val="28"/>
          <w:lang w:val="it-IT"/>
        </w:rPr>
        <w:t>gingivostomatita micotică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Este cauzată de Candida albicans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Are recidive ce apar după perioade variabile de timp,de la câteva zile la câțiva ani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Diagnosticul diferențial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se face cu gingivostomatita ulcero-necrotică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Apare mereu și boala BEHCET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438.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*Condițiile favorizante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ale transformării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Candidei albicans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dintr-un microorganism nepatogen într-unul agresiv, distructiv sunt: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252-253)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Consumul excesiv de antibiotice (penicilina și tetraciclina) în doze mari, timp de săptămâni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luni de zile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Unele boli metabolice: diabetul</w:t>
      </w:r>
    </w:p>
    <w:p w:rsidR="002511A7" w:rsidRPr="00AF7C75" w:rsidRDefault="00DD00B2" w:rsidP="00AF7C7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Sarcina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utilizarea contraceptivelor, care pot favoriza apariția</w:t>
      </w:r>
      <w:r w:rsidR="00AF7C7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AF7C75">
        <w:rPr>
          <w:rFonts w:ascii="Arial" w:hAnsi="Arial" w:cs="Arial"/>
          <w:sz w:val="28"/>
          <w:szCs w:val="28"/>
          <w:lang w:val="it-IT"/>
        </w:rPr>
        <w:t>unei duble candidoze, "de tip bipolar": bucală și vaginală</w:t>
      </w:r>
    </w:p>
    <w:p w:rsidR="002511A7" w:rsidRPr="00AF7C75" w:rsidRDefault="00DD00B2" w:rsidP="00AF7C7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Scăderea rezistenței organismului în urma tratamentului unor</w:t>
      </w:r>
      <w:r w:rsidR="00AF7C7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AF7C75">
        <w:rPr>
          <w:rFonts w:ascii="Arial" w:hAnsi="Arial" w:cs="Arial"/>
          <w:sz w:val="28"/>
          <w:szCs w:val="28"/>
          <w:lang w:val="it-IT"/>
        </w:rPr>
        <w:t>tumori maligne cu citostatice și doze mari de radiații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 xml:space="preserve">439.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Condițiile favorizante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ale transformării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Candidei albicans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dintr-un microorganism nepatogen într-unul agresiv, distructiv, sunt: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25-253)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La pacienții care au primit o medicație imunosupresivă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Consumul excesiv de alcool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Pacienții cu SIDA, la  care pot apărea micoze acute prelungite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și</w:t>
      </w:r>
      <w:r w:rsidR="00AF7C75">
        <w:rPr>
          <w:rFonts w:ascii="Arial" w:eastAsia="HiddenHorzOCR" w:hAnsi="Arial" w:cs="Arial"/>
          <w:sz w:val="28"/>
          <w:szCs w:val="28"/>
          <w:lang w:val="it-IT"/>
        </w:rPr>
        <w:t xml:space="preserve">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rebele la tratament</w:t>
      </w:r>
    </w:p>
    <w:p w:rsidR="00AF7C75" w:rsidRPr="004D49CA" w:rsidRDefault="00DD00B2" w:rsidP="004D49CA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Scăderea rezistenței organismului în urma tratamentului unor</w:t>
      </w:r>
      <w:r w:rsidR="004D49CA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4D49CA">
        <w:rPr>
          <w:rFonts w:ascii="Arial" w:hAnsi="Arial" w:cs="Arial"/>
          <w:color w:val="FF0000"/>
          <w:sz w:val="28"/>
          <w:szCs w:val="28"/>
          <w:lang w:val="it-IT"/>
        </w:rPr>
        <w:t xml:space="preserve">tumori benigne </w:t>
      </w:r>
      <w:r w:rsidR="002511A7" w:rsidRPr="004D49CA">
        <w:rPr>
          <w:rFonts w:ascii="Arial" w:hAnsi="Arial" w:cs="Arial"/>
          <w:sz w:val="28"/>
          <w:szCs w:val="28"/>
          <w:lang w:val="it-IT"/>
        </w:rPr>
        <w:t>cu citostatice și doze mari de radiații</w:t>
      </w:r>
    </w:p>
    <w:p w:rsidR="002511A7" w:rsidRPr="00E53F25" w:rsidRDefault="00DD00B2" w:rsidP="00AF7C75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Pacienții epileptici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440.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Bolile endocrine ce pot favoriza transformarea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Candidei albicans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dintr-un microorganism nepatogen într-unul agresiv, distructiv, sunt: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Hipotiroidismul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Insuficiență adrenocorticosuprarenaliana: boala ADDISON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Acromegalia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Hipertiroidismul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Boala Cushing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441.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Despre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administrarea de antibiotice, următoarele afirmații sunt adevărate: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a.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Pot produce candidoze bucale este în doze mici, de 0,250-0,500 g/zi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b.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Tetraciclina se concentrează în lichidul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șanțului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gingival de două-trei ori mai mult ca în sânge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c.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Penicilina are efecte benefice în tratamentul unor gingivite ș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parodontite marginale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Determină scăderea rezistenței organismului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Favorizează transformarea Candidei albicans dintr-un microorganism nepatogen, într-unul distructiv pentru epiteliul și corionul gingival</w:t>
      </w:r>
    </w:p>
    <w:p w:rsidR="002511A7" w:rsidRPr="00E53F25" w:rsidRDefault="002511A7" w:rsidP="00AF7C75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442.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Semnele subiective în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candidoza de la nivelul gingiei ș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mucoasei bucale sunt, cu excepția: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Senzații dureroase la atingere, masticație, contactul cu</w:t>
      </w:r>
      <w:r w:rsidR="00AF7C7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condimente, alimente cu pH acid</w:t>
      </w:r>
    </w:p>
    <w:p w:rsidR="00AF7C75" w:rsidRPr="00357738" w:rsidRDefault="00DD00B2" w:rsidP="00AF7C7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357738">
        <w:rPr>
          <w:rFonts w:ascii="Arial" w:hAnsi="Arial" w:cs="Arial"/>
          <w:sz w:val="28"/>
          <w:szCs w:val="28"/>
          <w:lang w:val="it-IT"/>
        </w:rPr>
        <w:t>b.</w:t>
      </w:r>
      <w:r w:rsidRPr="00357738">
        <w:rPr>
          <w:rFonts w:ascii="Arial" w:hAnsi="Arial" w:cs="Arial"/>
          <w:sz w:val="28"/>
          <w:szCs w:val="28"/>
          <w:lang w:val="it-IT"/>
        </w:rPr>
        <w:tab/>
      </w:r>
      <w:r w:rsidR="002511A7" w:rsidRPr="00357738">
        <w:rPr>
          <w:rFonts w:ascii="Arial" w:hAnsi="Arial" w:cs="Arial"/>
          <w:sz w:val="28"/>
          <w:szCs w:val="28"/>
          <w:lang w:val="it-IT"/>
        </w:rPr>
        <w:t>La copii, leziunile candidozice au aspectul unor depozite de</w:t>
      </w:r>
      <w:r w:rsidR="00AF7C75" w:rsidRPr="00357738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AF7C75">
        <w:rPr>
          <w:rFonts w:ascii="Arial" w:hAnsi="Arial" w:cs="Arial"/>
          <w:sz w:val="28"/>
          <w:szCs w:val="28"/>
          <w:lang w:val="it-IT"/>
        </w:rPr>
        <w:t>culoare alb-crem</w:t>
      </w:r>
    </w:p>
    <w:p w:rsidR="00AF7C75" w:rsidRDefault="00DD00B2" w:rsidP="00AF7C75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AF7C75">
        <w:rPr>
          <w:rFonts w:ascii="Arial" w:hAnsi="Arial" w:cs="Arial"/>
          <w:sz w:val="28"/>
          <w:szCs w:val="28"/>
          <w:lang w:val="it-IT"/>
        </w:rPr>
        <w:t>c.</w:t>
      </w:r>
      <w:r w:rsidRPr="00AF7C75">
        <w:rPr>
          <w:rFonts w:ascii="Arial" w:hAnsi="Arial" w:cs="Arial"/>
          <w:sz w:val="28"/>
          <w:szCs w:val="28"/>
          <w:lang w:val="it-IT"/>
        </w:rPr>
        <w:tab/>
      </w:r>
      <w:r w:rsidR="002511A7" w:rsidRPr="00AF7C75">
        <w:rPr>
          <w:rFonts w:ascii="Arial" w:hAnsi="Arial" w:cs="Arial"/>
          <w:sz w:val="28"/>
          <w:szCs w:val="28"/>
          <w:lang w:val="it-IT"/>
        </w:rPr>
        <w:t>Fisuri dureroase ale comisurilor bucale</w:t>
      </w:r>
    </w:p>
    <w:p w:rsidR="00AF7C75" w:rsidRDefault="00DD00B2" w:rsidP="00AF7C75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Dificultatea de a purta protezele mobile</w:t>
      </w:r>
    </w:p>
    <w:p w:rsidR="002511A7" w:rsidRPr="00AF7C75" w:rsidRDefault="00DD00B2" w:rsidP="00AF7C75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lastRenderedPageBreak/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Atrofia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papilelor filiforme ale limbii, care are un aspect neted,</w:t>
      </w:r>
      <w:r w:rsidR="00AF7C7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AF7C75">
        <w:rPr>
          <w:rFonts w:ascii="Arial" w:hAnsi="Arial" w:cs="Arial"/>
          <w:sz w:val="28"/>
          <w:szCs w:val="28"/>
          <w:lang w:val="it-IT"/>
        </w:rPr>
        <w:t>lucios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443.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*Semnele obiective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la copii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 în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candidoza de la nivelul gingiei ș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mucoasei bucale sunt: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Leziuni candidozice cu aspectul unor depozite de culoare alb-crem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b.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Mucoasa bucală prezintă zone de eritem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H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iperkeratoza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epiteliului gingival, lingual, jugal ș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palatinal, cu apariția de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plăci albe,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aderente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d.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Aspectul de tip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pseudomembranos,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cu plăci albe de tip lapte închegat, pe fond de eritem și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ulcerații mucozale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444.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*Caracteristicile leziunilor candidozice la copii sunt: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a.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Au culoare alb-crem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fr-FR"/>
        </w:rPr>
      </w:pPr>
      <w:r w:rsidRPr="00E53F25">
        <w:rPr>
          <w:rFonts w:ascii="Arial" w:hAnsi="Arial" w:cs="Arial"/>
          <w:sz w:val="28"/>
          <w:szCs w:val="28"/>
          <w:lang w:val="fr-FR"/>
        </w:rPr>
        <w:t>b.</w:t>
      </w:r>
      <w:r w:rsidRPr="00E53F25">
        <w:rPr>
          <w:rFonts w:ascii="Arial" w:hAnsi="Arial" w:cs="Arial"/>
          <w:sz w:val="28"/>
          <w:szCs w:val="28"/>
          <w:lang w:val="fr-FR"/>
        </w:rPr>
        <w:tab/>
      </w:r>
      <w:r w:rsidR="002511A7" w:rsidRPr="00E53F25">
        <w:rPr>
          <w:rFonts w:ascii="Arial" w:hAnsi="Arial" w:cs="Arial"/>
          <w:sz w:val="28"/>
          <w:szCs w:val="28"/>
          <w:lang w:val="fr-FR"/>
        </w:rPr>
        <w:t>Imită laptele prins, coagulat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La început sunt izolate, apoi confluente pe un fond eritematos, generalizat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Depozitele miceliene sunt aderente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se desprind numai la o raclare energică, lăsând în urma punctele sângerânde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Toate afirmațiile sunt adevărate</w:t>
      </w:r>
    </w:p>
    <w:p w:rsidR="002511A7" w:rsidRPr="00E53F25" w:rsidRDefault="002511A7" w:rsidP="00AF7C75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445.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Leziunile candidozice la copii sunt dispuse pe: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Mucoasa feței dorsale a limbii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Marginile limbii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Comisurile bucale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Mucoasa jugală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Mucoasa palatinală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446.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*Leziunile candidozice la copii sunt dispuse pe: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Mucoasa feței </w:t>
      </w:r>
      <w:r w:rsidR="002511A7" w:rsidRPr="00E53F25">
        <w:rPr>
          <w:rFonts w:ascii="Arial" w:hAnsi="Arial" w:cs="Arial"/>
          <w:color w:val="FF0000"/>
          <w:sz w:val="28"/>
          <w:szCs w:val="28"/>
          <w:lang w:val="it-IT"/>
        </w:rPr>
        <w:t>ventrale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 a limbii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Gingie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Comisurile bucale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Istmul faringian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Toate afirmațiile sunt adevărate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447.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La adulți, leziunile candidozice îmbracă forme clinice variate: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t>a.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Acantoliză în stratul 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Eroziuni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ulcerații care pot sângera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ușor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la periaj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Atrofia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papilelor filiforme ale limbii, care are un aspect neted, lucios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eastAsia="HiddenHorzOCR" w:hAnsi="Arial" w:cs="Arial"/>
          <w:sz w:val="28"/>
          <w:szCs w:val="28"/>
          <w:lang w:val="it-IT"/>
        </w:rPr>
        <w:lastRenderedPageBreak/>
        <w:t>d.</w:t>
      </w:r>
      <w:r w:rsidRPr="00E53F25">
        <w:rPr>
          <w:rFonts w:ascii="Arial" w:eastAsia="HiddenHorzOCR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Mucoasa bucală prezintă zone de eritem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H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iperkeratoza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epiteliului gingival, lingual, jugal ș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palatinal, cu</w:t>
      </w:r>
      <w:r w:rsidR="00AF7C7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apariția de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plăci albe,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aderente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448.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La adulți, leziunile candidozice îmbracă forme clinice variate: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253)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Aspectul de tip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pseudomembranos,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cu plăci albe de tip lapte închegat, pe fond de eritem și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ulcerații mucozale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b.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isuri și ulcerații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ale comisurii buzelor cu exsudat seros ș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suprainfectări urmate de cruste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c.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Uneori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xerostomie</w:t>
      </w:r>
    </w:p>
    <w:p w:rsidR="00AF7C75" w:rsidRDefault="00DD00B2" w:rsidP="00AF7C7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Veziculație întins intraepitelială, cu formarea de vezicule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>și b</w:t>
      </w:r>
      <w:r w:rsidR="002511A7" w:rsidRPr="00E53F25">
        <w:rPr>
          <w:rFonts w:ascii="Arial" w:hAnsi="Arial" w:cs="Arial"/>
          <w:sz w:val="28"/>
          <w:szCs w:val="28"/>
          <w:lang w:val="it-IT"/>
        </w:rPr>
        <w:t>ule</w:t>
      </w:r>
    </w:p>
    <w:p w:rsidR="002511A7" w:rsidRPr="00AF7C75" w:rsidRDefault="00DD00B2" w:rsidP="00AF7C7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eastAsia="HiddenHorzOCR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e.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Disjuncție epiteliu-corion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449.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*Diagnosticul pozitiv în gingivita și gingivostomatita micotică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se face pe baza: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254) E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 w:rsidRPr="007B1B39">
        <w:rPr>
          <w:rFonts w:ascii="Arial" w:hAnsi="Arial" w:cs="Arial"/>
          <w:sz w:val="28"/>
          <w:szCs w:val="28"/>
        </w:rPr>
        <w:t>a.</w:t>
      </w:r>
      <w:r w:rsidRPr="007B1B39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 xml:space="preserve">Semnelor clinice </w:t>
      </w:r>
      <w:r w:rsidR="002511A7" w:rsidRPr="00DD00B2">
        <w:rPr>
          <w:rFonts w:ascii="Arial" w:hAnsi="Arial" w:cs="Arial"/>
          <w:color w:val="FF0000"/>
          <w:sz w:val="28"/>
          <w:szCs w:val="28"/>
        </w:rPr>
        <w:t>în mod cert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 w:rsidRPr="007B1B39">
        <w:rPr>
          <w:rFonts w:ascii="Arial" w:hAnsi="Arial" w:cs="Arial"/>
          <w:sz w:val="28"/>
          <w:szCs w:val="28"/>
        </w:rPr>
        <w:t>b.</w:t>
      </w:r>
      <w:r w:rsidRPr="007B1B39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 xml:space="preserve">Examenului micologic, </w:t>
      </w:r>
      <w:r w:rsidR="002511A7" w:rsidRPr="00DD00B2">
        <w:rPr>
          <w:rFonts w:ascii="Arial" w:hAnsi="Arial" w:cs="Arial"/>
          <w:color w:val="FF0000"/>
          <w:sz w:val="28"/>
          <w:szCs w:val="28"/>
        </w:rPr>
        <w:t>în mod orientativ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Examenului radiologic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Testului terapeutic</w:t>
      </w: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</w:rPr>
      </w:pPr>
      <w:r w:rsidRPr="007B1B39">
        <w:rPr>
          <w:rFonts w:ascii="Arial" w:hAnsi="Arial" w:cs="Arial"/>
          <w:sz w:val="28"/>
          <w:szCs w:val="28"/>
        </w:rPr>
        <w:t>e.</w:t>
      </w:r>
      <w:r w:rsidRPr="007B1B39">
        <w:rPr>
          <w:rFonts w:ascii="Arial" w:hAnsi="Arial" w:cs="Arial"/>
          <w:sz w:val="28"/>
          <w:szCs w:val="28"/>
        </w:rPr>
        <w:tab/>
      </w:r>
      <w:r w:rsidR="002511A7" w:rsidRPr="00DD00B2">
        <w:rPr>
          <w:rFonts w:ascii="Arial" w:hAnsi="Arial" w:cs="Arial"/>
          <w:sz w:val="28"/>
          <w:szCs w:val="28"/>
        </w:rPr>
        <w:t>Toate afirmațiile sunt false</w:t>
      </w:r>
    </w:p>
    <w:p w:rsidR="002511A7" w:rsidRDefault="002511A7" w:rsidP="002511A7">
      <w:pPr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</w:rPr>
      </w:pPr>
      <w:r w:rsidRPr="007B1B39">
        <w:rPr>
          <w:rFonts w:ascii="Arial" w:hAnsi="Arial" w:cs="Arial"/>
          <w:sz w:val="28"/>
          <w:szCs w:val="28"/>
        </w:rPr>
        <w:t xml:space="preserve">450. </w:t>
      </w:r>
      <w:r w:rsidR="002511A7" w:rsidRPr="00DD00B2">
        <w:rPr>
          <w:rFonts w:ascii="Arial" w:hAnsi="Arial" w:cs="Arial"/>
          <w:iCs/>
          <w:sz w:val="28"/>
          <w:szCs w:val="28"/>
        </w:rPr>
        <w:t xml:space="preserve">Diagnosticul diferențial în gingivita și gingivostomatita micotică </w:t>
      </w:r>
      <w:r w:rsidR="002511A7" w:rsidRPr="00DD00B2">
        <w:rPr>
          <w:rFonts w:ascii="Arial" w:hAnsi="Arial" w:cs="Arial"/>
          <w:sz w:val="28"/>
          <w:szCs w:val="28"/>
        </w:rPr>
        <w:t xml:space="preserve">se face cu: </w:t>
      </w:r>
      <w:r w:rsidR="002511A7" w:rsidRPr="00DD00B2">
        <w:rPr>
          <w:rFonts w:ascii="Helvetica" w:hAnsi="Helvetica" w:cs="Helvetica"/>
          <w:sz w:val="28"/>
          <w:szCs w:val="28"/>
        </w:rPr>
        <w:t>(pg. 254)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Granulomatoza Wegener</w:t>
      </w:r>
    </w:p>
    <w:p w:rsidR="002511A7" w:rsidRPr="00AF7C75" w:rsidRDefault="00DD00B2" w:rsidP="00AF7C7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Leziuni ulcerative ale mucoasei, produse prin iritație mecanică</w:t>
      </w:r>
      <w:r w:rsidR="00AF7C75">
        <w:rPr>
          <w:rFonts w:ascii="Arial" w:hAnsi="Arial" w:cs="Arial"/>
          <w:sz w:val="28"/>
          <w:szCs w:val="28"/>
          <w:lang w:val="it-IT"/>
        </w:rPr>
        <w:t xml:space="preserve"> </w:t>
      </w:r>
      <w:r w:rsidR="002511A7" w:rsidRPr="00AF7C75">
        <w:rPr>
          <w:rFonts w:ascii="Arial" w:hAnsi="Arial" w:cs="Arial"/>
          <w:sz w:val="28"/>
          <w:szCs w:val="28"/>
          <w:lang w:val="it-IT"/>
        </w:rPr>
        <w:t>dată de proteze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Leucoplazia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Lichenul plan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Pemfigus benign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Arial" w:hAnsi="Arial" w:cs="Arial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 xml:space="preserve">451.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Formele cronice de candidoză sunt rare 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și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caracterizate prin: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(pg. 254)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Leziuni granulomatoase ale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Asocierea cu infecții micotice ale pielii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c.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F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 xml:space="preserve">isuri și ulcerații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ale comisurii buzelor cu exsudat seros ș</w:t>
      </w:r>
      <w:r w:rsidR="002511A7" w:rsidRPr="00E53F25">
        <w:rPr>
          <w:rFonts w:ascii="Arial" w:eastAsia="HiddenHorzOCR" w:hAnsi="Arial" w:cs="Arial"/>
          <w:sz w:val="28"/>
          <w:szCs w:val="28"/>
          <w:lang w:val="it-IT"/>
        </w:rPr>
        <w:t xml:space="preserve">i </w:t>
      </w:r>
      <w:r w:rsidR="002511A7" w:rsidRPr="00E53F25">
        <w:rPr>
          <w:rFonts w:ascii="Arial" w:hAnsi="Arial" w:cs="Arial"/>
          <w:sz w:val="28"/>
          <w:szCs w:val="28"/>
          <w:lang w:val="it-IT"/>
        </w:rPr>
        <w:t>suprainfectări urmate de cruste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iCs/>
          <w:sz w:val="28"/>
          <w:szCs w:val="28"/>
          <w:lang w:val="it-IT"/>
        </w:rPr>
      </w:pPr>
      <w:r w:rsidRPr="00E53F25">
        <w:rPr>
          <w:rFonts w:ascii="Arial" w:hAnsi="Arial" w:cs="Arial"/>
          <w:iCs/>
          <w:sz w:val="28"/>
          <w:szCs w:val="28"/>
          <w:lang w:val="it-IT"/>
        </w:rPr>
        <w:t>d.</w:t>
      </w:r>
      <w:r w:rsidRPr="00E53F25">
        <w:rPr>
          <w:rFonts w:ascii="Arial" w:hAnsi="Arial" w:cs="Arial"/>
          <w:iCs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 xml:space="preserve">Uneori </w:t>
      </w:r>
      <w:r w:rsidR="002511A7" w:rsidRPr="00E53F25">
        <w:rPr>
          <w:rFonts w:ascii="Arial" w:hAnsi="Arial" w:cs="Arial"/>
          <w:iCs/>
          <w:sz w:val="28"/>
          <w:szCs w:val="28"/>
          <w:lang w:val="it-IT"/>
        </w:rPr>
        <w:t>xerostomie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Arial" w:hAnsi="Arial" w:cs="Arial"/>
          <w:sz w:val="28"/>
          <w:szCs w:val="28"/>
          <w:lang w:val="it-IT"/>
        </w:rPr>
        <w:t>Asocierea cu onicomicoza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452.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Legat de parodontitele marginale, următoarele observații generale sunt adevărate: (pg. 254)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gingivita și parodontita marginală sunt doua faze succesive în evoluția procesului inflamator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datele epidemiologice și clinice au arătat că gingivita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este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urmată întotdeauna de parodontită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chiar în condițiile unei igiene bucale necorespunzatoare gingivita precede întotdeauna apariția parodontitei marginale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cuprind mereu afectarea osului alveolar, fie prin demineralizare, fie prin resorbție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fazele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 finale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 gingivită, în corionul gingival predomină fibroblaștii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limfocitele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453.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Trecerea de la gingivită la parodontita marginală este însoțită de modificări ale componentelor plăcii bacteriene, astfel proliferează: (pg. 254) 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treponemele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speciile de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bacili gram-pozitivi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, care reprezintă "frontul de înaintare al plăcii"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spirochetele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speciile de bacili gram-negativi, care reprezintă "frontul de înaintare al plăcii"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fibroblaștii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454.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Legat de parodontitele marginale, următoarele observații generale sunt adevărate: (pg. 254)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datele epidemiologice și de observație clinică au arătat ca gingivita nu este urmată întotdeauna de parodontita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trecerea de la gingivită la parodontita marginală este însoțită de modificări ale componentelor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țesutului gingival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fazele inițiale de gingivita, în corionul gingival predomină fibroblaștii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limfocitele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faze avansate de parodontită marginală cronică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scade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numărul de plasmocite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afectarea osului alveolar prin demineralizare sau distrucție este elementul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secundar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 diferențiere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 transformare a gingivitei în parodontita marginală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455.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Legat de parodontitele marginale, următoarele observații generale sunt adevărate: (pg. 254) 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gingivita și parodontita marginală sunt două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faze independente în involuția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procesului inflamator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condițiile unei igiene bucale necorespunzatoare gingivita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nu precede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întotdeauna apariția parodontitei marginale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fazele inițiale de gingivita, în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epiteliul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gingival predomină fibroblaștii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limfocitele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faze avansate de parodontita marginală cronică crește numărul de plasmocite.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afectarea osului alveolar prin demineralizare sau distrucție este elementul esențial de diferențiere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 transformare a gingivitei în parodontita marginală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456.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În parodontitele marginale, rolul traumei ocluzale în producerea bolii parodontale este descris astfel: (pg. 255) ABCE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nu este dovedit că factorul inflamator afectează în principal, ligamentul periodontal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există un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binom patologic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: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inflamație septică- trauma ocluzală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rolul prioritar de tip distructiv îl are agresiunea microbiană a cărei instalare este favorizată de traumă ocluzală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nu există dovezi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care demonstrează legătura dintre trauma ocluzală și influența acesteia asupra producerea bolii parodontale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contribuie la lărgirea spațiului dento-alveolar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457.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Rolul traumei ocluzale în producerea bolii parodontale este: (pg. 255)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creează condiții favorabile pentru distrugerea "în sens lateral" a osului prin inflamație septică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există dovezi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care ne demonstrează legătura dintre trauma ocluzală și influența acesteia asupra producerea bolii parodontale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nu este dovedit și confirmat că trauma ocluzală afectează în principal osul alveolar</w:t>
      </w:r>
    </w:p>
    <w:p w:rsidR="00CD7007" w:rsidRDefault="00DD00B2" w:rsidP="00CD700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creează condiții favorabile pentru distrugerea "în sens vertical" a osului prin inflamație septică</w:t>
      </w:r>
    </w:p>
    <w:p w:rsidR="002511A7" w:rsidRPr="00E53F25" w:rsidRDefault="00DD00B2" w:rsidP="00CD700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contribuie la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îngustarea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spațiului dento-alveolar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458.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copii se descriu două forme de parodontita marginală avansată, cu distrucții osoase și caracter profund, care apar: (pg. 255)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până la vârsta de 11 ani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mai rar peste aceasta vârstă: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parodontita prepubertală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imediat după vârsta de 11 ani este parodontita postpubertală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între 11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19 ani, uneori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mai târziu: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parodontita juvenilă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sau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puberală,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ori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adolescentină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după 19 ani este vorba de parodontita adultului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este obligatoriu ca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parodontita prepubertală să fie asociată cu boli și tulburări genetice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b/>
          <w:bCs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459.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Parodontita prepubertală</w:t>
      </w:r>
      <w:r w:rsidR="002511A7" w:rsidRPr="00E53F25">
        <w:rPr>
          <w:rFonts w:ascii="Helvetica" w:hAnsi="Helvetica" w:cs="Helvetica"/>
          <w:bCs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la dentația temporară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mixtă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asociată unor boli generale: (pg. 255) AC</w:t>
      </w:r>
    </w:p>
    <w:p w:rsidR="00CD7007" w:rsidRDefault="00DD00B2" w:rsidP="00CD700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leucemia </w:t>
      </w:r>
    </w:p>
    <w:p w:rsidR="002511A7" w:rsidRPr="00CD7007" w:rsidRDefault="00DD00B2" w:rsidP="00CD700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din sindromul DOWN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neutropenia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din sindromul PAPILLON-LEFEVRE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din sindromul COHEN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Parodontita prepubertală</w:t>
      </w:r>
      <w:r w:rsidR="002511A7" w:rsidRPr="00E53F25">
        <w:rPr>
          <w:rFonts w:ascii="Helvetica" w:hAnsi="Helvetica" w:cs="Helvetica"/>
          <w:bCs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la dentația temporară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mixtă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asociată asociată cu boli si tulburări genetice: (pg. 255)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sindromul PAPILLON-LEFEVRE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leucemia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sindromul CHEDIAK-HIGASHI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Sindromul DOWN (trisomia 21)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Sindromul COHEN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 Parodontita prepubertală</w:t>
      </w:r>
      <w:r w:rsidR="002511A7" w:rsidRPr="00E53F25">
        <w:rPr>
          <w:rFonts w:ascii="Helvetica" w:hAnsi="Helvetica" w:cs="Helvetica"/>
          <w:bCs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asociată cu boli si tulburări genetice, cu excepția: (pg. 255)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sindromul deficienței de adeziune leucocitară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neutropenia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sindromul CROSS-McKUSICK-BREEN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sindromul EHLERS-DANLOS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sindromul MARFAN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Parodontita prepubertală</w:t>
      </w:r>
      <w:r w:rsidR="002511A7" w:rsidRPr="00E53F25">
        <w:rPr>
          <w:rFonts w:ascii="Helvetica" w:hAnsi="Helvetica" w:cs="Helvetica"/>
          <w:bCs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asociată cu boli si tulburări genetice, cu excepția: (pg. 255)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boala CROHN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neutropenia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boala celulelor LANGERHANS (sindromul de histiocitoză)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agranulocitoza infantilă genetică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neutropenia familială ciclică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463.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Parodontita prepubertală</w:t>
      </w:r>
      <w:r w:rsidR="002511A7" w:rsidRPr="00E53F25">
        <w:rPr>
          <w:rFonts w:ascii="Helvetica" w:hAnsi="Helvetica" w:cs="Helvetica"/>
          <w:bCs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la dentația temporară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mixtă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asociată asociată cu boli si tulburări genetice: (pg. 255)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neutropenia familială ciclică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neutropenia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boala celulelor LANGERHANS (sindromul de histiocitoză)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hipofosfatazia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leucemia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Sindromul PAPILLON-LEFEVRE asociat parodontitei prepubertale este caracterizat prin: (pg. 255)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hiperkeratoza palmară, plantară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la nivelul genunchilor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albinism, tulburări ale fagocitelor, trombocitelor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pierderea dinților temporari la vârsta de 5-6 ani și a dinților permanenți deja erupți în jurul vârstei de 15 ani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hiperelasticitatea pielii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 articulațiilor, cu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creșterea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mobilității 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hipertrofie gingivală, hiperpigmenția pielii, opacifierea corneei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tulburări nervoase de tip spastic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Sindromul CHEDIAK-HIGASHI asociat parodontitei prepubertale este însoțit de: (pg. 255)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a.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albinism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b.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tulburări ale fagocitelor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c.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tulburări ale trombocitelor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d.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parodontita marginală profundă rapid distructivă</w:t>
      </w:r>
    </w:p>
    <w:p w:rsidR="002511A7" w:rsidRDefault="00DD00B2" w:rsidP="00CD7007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Arial" w:hAnsi="Arial" w:cs="Arial"/>
          <w:sz w:val="28"/>
          <w:szCs w:val="28"/>
          <w:lang w:val="it-IT"/>
        </w:rPr>
        <w:t>e.</w:t>
      </w:r>
      <w:r w:rsidRPr="00E53F25">
        <w:rPr>
          <w:rFonts w:ascii="Arial" w:hAnsi="Arial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CD7007" w:rsidRPr="00E53F25" w:rsidRDefault="00CD7007" w:rsidP="00CD700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*Sindromul CHEDIAK-HIGASHI asociat parodontitei prepubertale este caracterizat prin: (pg. 255)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pierderea dinților temporari la vârsta de 5-6 ani și a dinților permanenți deja erupți în jurul vârstei de 15 ani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însoțit de tulburări ale fagocitelor, trombocitelor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boală congenitală în care, la nivelul parodonțiului marginal, apar pungi adânci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o afecțiune genetică în care se produc tulburări în țesutul conjunctiv cu afectarea tuturor tipurilor de colagen (de la tipul I la tipul X)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sindrom autozomal recesiv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*Sindromul DOWN (trisomia 21), asociat parodontitei prepubertale este caracterizat prin: (pg. 255)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hiperkeratoza palmară, plantară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nivelul genunchilor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boală congenitală în care, la nivelul parodonțiului marginal, apar pungi adânci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însoțit uneori de albinism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calcifieri subcutanate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pseudotumori subcutanate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Despre sindromul EHLERS-DANLOS asociat parodontitei prepubertale următoarele afirmații și semne sunt adevărate: (pg. 255) BCDE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opacifierea corneei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tulburări nervoase de tip spastic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tulburări în țesutul conjunctiv cu afectarea tuturor tipurilor de colagen (de la tipul I la tipul X)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hiperelasticitatea pielii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 articulațiilor, cu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creșterea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mobilității 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calcifieri subcutanate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defecte oculare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469.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Sindromul EHLERS-DANLOS asociat parodontitei prepubertale este caracterizat prin următoarele semne caracteristice: (pg. 255) BCDE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nivelul parodonțiului marginal, apar pungi adânci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hiperelasticitatea pielii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creșterea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mobilității 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defecte oculare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tulburări cardiovasculare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470.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Sindromul EHLERS-DANLOS asociat parodontitei prepubertale este caracterizat prin următoarele semne caracteristice: (pg. 255)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tulburări gastrointestinale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hiperelasticitatea articulațiilor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tulburări în țesutul conjunctiv cu afectarea tuturor tipurilor de colagen (de la tipul I la tipul X)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creșterea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mobilității dentare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defecte oculare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471.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*Ca și etiologie, în producerea parodontitei juvenile sunt considerate patogene următoarele bacterii, cu excepția: (pg. 256)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Aggregatibacter actinomycetemcomitans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Capnocytophaga sputigena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Mycoplasma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spirochete.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Fusobacterium nucleatum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472.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Despre etiologia parodontitei juvenile sunt adevărate următoarele afirmații: (pg. 256) ABCD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există un deficit de chemotactism al polimorfonuclearelor ș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monocitelor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se poate elibera un factor inhibitor al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fibroblaștilor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și o enzimă colagenolitică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ereditatea este unul dintre factorii incriminați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contagiozitatea microbiană în cadrul familial poate fi alt factor incriminat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cuprinde fenomene agresive și episoade rapid progresive, intercalate pe o evoluție de tip cronic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bCs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473.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*Leucotoxina: (pg. 256)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eliberată de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Aggregatibacter actinomycetemcomitans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serotip b)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inhibă proprietățile fagocitare ale leucocitelor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produce un deficit de chemotactism al polimorfonuclearelor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i</w:t>
      </w:r>
      <w:r w:rsidR="00CD7007">
        <w:rPr>
          <w:rFonts w:ascii="Helvetica" w:eastAsia="HiddenHorzOCR" w:hAnsi="Helvetica" w:cs="Helvetica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monocitelor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implicată în etiologia parodontitei juvenile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bCs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474.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Endotoxina eliberată de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Aggregatibacter actinomycetemcomitans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poate produce: (pg. 256)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fenomene de hipersensibilitate de tip SHWARTZMAN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agregarea trombocitelor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ulcerații reduse în adâncime ale epiteliului sulcular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activarea complementului</w:t>
      </w:r>
    </w:p>
    <w:p w:rsidR="002511A7" w:rsidRPr="00FA13D4" w:rsidRDefault="00DD00B2" w:rsidP="00FA13D4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resorbție osoasă</w:t>
      </w:r>
    </w:p>
    <w:p w:rsidR="00FA13D4" w:rsidRDefault="00FA13D4" w:rsidP="00DD00B2">
      <w:pPr>
        <w:autoSpaceDE w:val="0"/>
        <w:autoSpaceDN w:val="0"/>
        <w:adjustRightInd w:val="0"/>
        <w:spacing w:after="0" w:line="240" w:lineRule="auto"/>
        <w:ind w:left="720" w:hanging="465"/>
        <w:rPr>
          <w:rFonts w:ascii="Helvetica" w:hAnsi="Helvetica" w:cs="Helvetica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465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475.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Din punct de vedere histopatologic, despre semnele de inflamație din parodontita juvenilă putem afirma că: (pg. 256)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sunt de tipul unor ulcerații reduse în adâncime ale epiteliului sulcular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disjuncție între epiteliu și dinte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mobililate dentara patologică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infiltrat inflamator predominant plasmocitar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retracție gingivală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465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476.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Histopatologic, semnele de inflamație din parodontita juvenilă sunt: (pg. 256)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migrări patologice ale primilor molari și incisivi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disjuncție între epiteliu și dinte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pungi parodontale adevarate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infiltrat inflamator predominant plasmocitar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distrucțiile de colagen sunt mai reduse ca în parodontita adultului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477.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*P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arodontita juvenilă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256)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 caracterizează prin lipsa unei inflamații evidente clinic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o boală inflamatorie ocultă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este o formă de îmbolnăvire parodontală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pare din simptomatologie o “parodontoză”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478.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Simptomatologic, principalele semne clinice de îmbolnăvire într-o parodontită juvenilă sunt, cu excepția: (pg. 257)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distrucțiile de colagen sunt mai reduse ca în parodontita adultului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migrări patologice ale primilor molari și incisive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frecvent, incisivii maxilari migrează vestibular și distal, cu formarea diastemei patologice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apare infiltrat inflamator predominant plasmocitar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formarea de abcese parodontale, în formele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inițiale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de îmbolnăvire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479.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Din punct de vedere simptomatologic, principalele semne clinice de îmbolnăvire într-o parodontită juvenilă sunt: (pg. 257) ABCE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mobililate dentară patologică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pungi parodontale adevarate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retracție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sunt de tipul unor ulcerații reduse în adâncime ale epiteliului sulcular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formarea de abcese parodontale, în formele avansate de îmbolnăvire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480.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Simptomatologic, principalele semne clinice de îmbolnăvire într-o parodontită juvenilă sunt: (pg. 257)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mobililate dentară patologică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disjuncție între epiteliu și dinte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retracție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semnele sunt de tipul unor ulcerații reduse în adâncime ale epiteliului sulcular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radiologic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 remarcă o resorbție osoasă· verticală, avansată, în special la nivelul molarilor și incisivilor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481.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Simptomatologic, în forma localizată dintr-o parodontită juvenilă semnele principalele de îmbolnăvire sunt în zonele: (pg. 257)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primii molari și premolari superiori și inferiori;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incisivii superiori și inferiori;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primii molari și caninii;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primii molari, incisivii și dinții imediat vecini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forma generalizată - la toți dinții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482.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forma localizată dintr-o parodontită juvenilă semnele clinice descrise se produc în următoarele zone, cu excepția: (pg. 257) 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primii molari superiori și inferiori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doar incisivii superiori, fără cei inferiori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primii molari și incisivii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primii molari și premolari și dinții antagoniști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forma generalizată în care sunt afectați toți dinții nu există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483.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Parodontita agresivă, rapid progresivă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257) 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bCs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reprezintă parodontita marginală cu fenomene agresive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bCs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are episoade rapid progresive, intercalate pe o evoluție de tip cronic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apare mai ales la copii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are episoade rapid progresive, intercalate pe o evoluție de tip acut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bCs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are și o formă localizată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484.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etiologia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parodontitei agresive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 cauză microbiană sunt implicate următoarele bacterii: (pg. 258)  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Spirochete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Porphyromonas gingivalis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Tannerella forsithensia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Micromonas micros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Eikenela corrodens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485.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etiologia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parodontitei agresive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 cauză microbiană sunt implicate următoarele bacterii, cu excepția: (pg. 258)  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Aggregatibacter actinomycetemcomitans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Specii de stafilococ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Prevotella intermedia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Fusobacterium nucleatum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Specii de Candida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486.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*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În etiologia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parodontitei agresive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de cauză microbiană sunt implicate următoarele bacterii: (pg. 258)  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fr-FR"/>
        </w:rPr>
        <w:t>Campylobacter rectus.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iCs/>
          <w:sz w:val="28"/>
          <w:szCs w:val="28"/>
          <w:lang w:val="fr-FR"/>
        </w:rPr>
      </w:pPr>
      <w:r w:rsidRPr="00E53F25">
        <w:rPr>
          <w:rFonts w:ascii="Helvetica" w:hAnsi="Helvetica" w:cs="Helvetica"/>
          <w:iCs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iCs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>Enterobacteriaceae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iCs/>
          <w:sz w:val="28"/>
          <w:szCs w:val="28"/>
          <w:lang w:val="fr-FR"/>
        </w:rPr>
      </w:pPr>
      <w:r w:rsidRPr="00E53F25">
        <w:rPr>
          <w:rFonts w:ascii="Helvetica" w:hAnsi="Helvetica" w:cs="Helvetica"/>
          <w:iCs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iCs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>Micromonas micros;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iCs/>
          <w:sz w:val="28"/>
          <w:szCs w:val="28"/>
          <w:lang w:val="nl-NL"/>
        </w:rPr>
      </w:pPr>
      <w:r w:rsidRPr="00E53F25">
        <w:rPr>
          <w:rFonts w:ascii="Helvetica" w:hAnsi="Helvetica" w:cs="Helvetica"/>
          <w:iCs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nl-NL"/>
        </w:rPr>
        <w:t>spirochete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nl-NL"/>
        </w:rPr>
      </w:pPr>
      <w:r w:rsidRPr="00E53F25">
        <w:rPr>
          <w:rFonts w:ascii="Helvetica" w:hAnsi="Helvetica" w:cs="Helvetica"/>
          <w:iCs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iCs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nl-NL"/>
        </w:rPr>
        <w:t>Specii de stafilococ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iCs/>
          <w:sz w:val="28"/>
          <w:szCs w:val="28"/>
          <w:lang w:val="nl-NL"/>
        </w:rPr>
      </w:pPr>
    </w:p>
    <w:p w:rsidR="00357738" w:rsidRPr="00357738" w:rsidRDefault="00357738" w:rsidP="0035773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  <w:r w:rsidRPr="00357738">
        <w:rPr>
          <w:rFonts w:ascii="Helvetica" w:hAnsi="Helvetica" w:cs="Helvetica"/>
          <w:sz w:val="28"/>
          <w:szCs w:val="28"/>
          <w:lang w:val="nl-NL"/>
        </w:rPr>
        <w:t xml:space="preserve">487. În patogenia parodontitei agresive au fost încriminate mecanisme ca: (pg. 258) ABDE  </w:t>
      </w:r>
    </w:p>
    <w:p w:rsidR="00357738" w:rsidRDefault="00357738" w:rsidP="0035773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  <w:r w:rsidRPr="00357738">
        <w:rPr>
          <w:rFonts w:ascii="Helvetica" w:hAnsi="Helvetica" w:cs="Helvetica"/>
          <w:sz w:val="28"/>
          <w:szCs w:val="28"/>
          <w:lang w:val="nl-NL"/>
        </w:rPr>
        <w:t>a.</w:t>
      </w:r>
      <w:r w:rsidRPr="00357738">
        <w:rPr>
          <w:rFonts w:ascii="Helvetica" w:hAnsi="Helvetica" w:cs="Helvetica"/>
          <w:sz w:val="28"/>
          <w:szCs w:val="28"/>
          <w:lang w:val="nl-NL"/>
        </w:rPr>
        <w:tab/>
        <w:t>modificări ale chemotactismului neutrofilelor față de bacterii</w:t>
      </w:r>
    </w:p>
    <w:p w:rsidR="00357738" w:rsidRPr="00357738" w:rsidRDefault="00357738" w:rsidP="0035773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  <w:bookmarkStart w:id="0" w:name="_GoBack"/>
      <w:bookmarkEnd w:id="0"/>
      <w:r w:rsidRPr="00357738">
        <w:rPr>
          <w:rFonts w:ascii="Helvetica" w:hAnsi="Helvetica" w:cs="Helvetica"/>
          <w:sz w:val="28"/>
          <w:szCs w:val="28"/>
          <w:lang w:val="nl-NL"/>
        </w:rPr>
        <w:t>b.</w:t>
      </w:r>
      <w:r w:rsidRPr="00357738">
        <w:rPr>
          <w:rFonts w:ascii="Helvetica" w:hAnsi="Helvetica" w:cs="Helvetica"/>
          <w:sz w:val="28"/>
          <w:szCs w:val="28"/>
          <w:lang w:val="nl-NL"/>
        </w:rPr>
        <w:tab/>
        <w:t>activarea policlonală a Iimfocitelor B</w:t>
      </w:r>
    </w:p>
    <w:p w:rsidR="00357738" w:rsidRPr="00357738" w:rsidRDefault="00357738" w:rsidP="0035773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  <w:r w:rsidRPr="00357738">
        <w:rPr>
          <w:rFonts w:ascii="Helvetica" w:hAnsi="Helvetica" w:cs="Helvetica"/>
          <w:sz w:val="28"/>
          <w:szCs w:val="28"/>
          <w:lang w:val="nl-NL"/>
        </w:rPr>
        <w:t>c.</w:t>
      </w:r>
      <w:r w:rsidRPr="00357738">
        <w:rPr>
          <w:rFonts w:ascii="Helvetica" w:hAnsi="Helvetica" w:cs="Helvetica"/>
          <w:sz w:val="28"/>
          <w:szCs w:val="28"/>
          <w:lang w:val="nl-NL"/>
        </w:rPr>
        <w:tab/>
        <w:t xml:space="preserve">aspect papilomatos pseudotumoral la nivelul joncțiunii epiteliu-corion </w:t>
      </w:r>
    </w:p>
    <w:p w:rsidR="00357738" w:rsidRPr="00357738" w:rsidRDefault="00357738" w:rsidP="0035773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  <w:r w:rsidRPr="00357738">
        <w:rPr>
          <w:rFonts w:ascii="Helvetica" w:hAnsi="Helvetica" w:cs="Helvetica"/>
          <w:sz w:val="28"/>
          <w:szCs w:val="28"/>
          <w:lang w:val="nl-NL"/>
        </w:rPr>
        <w:t>d.</w:t>
      </w:r>
      <w:r w:rsidRPr="00357738">
        <w:rPr>
          <w:rFonts w:ascii="Helvetica" w:hAnsi="Helvetica" w:cs="Helvetica"/>
          <w:sz w:val="28"/>
          <w:szCs w:val="28"/>
          <w:lang w:val="nl-NL"/>
        </w:rPr>
        <w:tab/>
        <w:t>alterări ale funcțiilor limfocitelor T</w:t>
      </w:r>
    </w:p>
    <w:p w:rsidR="002511A7" w:rsidRDefault="00357738" w:rsidP="0035773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  <w:r w:rsidRPr="00357738">
        <w:rPr>
          <w:rFonts w:ascii="Helvetica" w:hAnsi="Helvetica" w:cs="Helvetica"/>
          <w:sz w:val="28"/>
          <w:szCs w:val="28"/>
          <w:lang w:val="nl-NL"/>
        </w:rPr>
        <w:t>e.</w:t>
      </w:r>
      <w:r w:rsidRPr="00357738">
        <w:rPr>
          <w:rFonts w:ascii="Helvetica" w:hAnsi="Helvetica" w:cs="Helvetica"/>
          <w:sz w:val="28"/>
          <w:szCs w:val="28"/>
          <w:lang w:val="nl-NL"/>
        </w:rPr>
        <w:tab/>
        <w:t>producerea de autoanticorpi față de colagen</w:t>
      </w:r>
    </w:p>
    <w:p w:rsidR="00357738" w:rsidRPr="00E53F25" w:rsidRDefault="00357738" w:rsidP="00357738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 xml:space="preserve">488.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În patogenia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nl-NL"/>
        </w:rPr>
        <w:t>parodontitei agresive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 au fost descrise următoarele observații: (pg. 258) ABCE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incidența este de 4-8% din totalul formelor de parodontita marginală cronică profundă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boala apare cel mai frecvent după vârsta de 20 de ani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 xml:space="preserve">are un maximum de incidență a episoadelor agresive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nl-NL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de pierdere a unor dinți, în jurul vârstei de 30-35 de ani.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sz w:val="28"/>
          <w:szCs w:val="28"/>
          <w:lang w:val="nl-NL"/>
        </w:rPr>
      </w:pPr>
      <w:r w:rsidRPr="00E53F25">
        <w:rPr>
          <w:rFonts w:ascii="Helvetica" w:hAnsi="Helvetica" w:cs="Helvetica"/>
          <w:bCs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bCs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din punct de vedere lezional, inflamația afectează epiteliul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nl-NL"/>
        </w:rPr>
        <w:t xml:space="preserve">i corionul gingival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 xml:space="preserve">pentru a fi "rapid progresivă", se examinează în timp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nl-NL"/>
        </w:rPr>
        <w:t xml:space="preserve">și se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 xml:space="preserve">evidențiază la câteva săptămâni a unor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nl-NL"/>
        </w:rPr>
        <w:t>episoade de evoluție agresivă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lastRenderedPageBreak/>
        <w:t xml:space="preserve">489.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În patogenia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nl-NL"/>
        </w:rPr>
        <w:t>parodontitei agresive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 au fost descrise următoarele observații: (pg. 258)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are un maximum de incidență a episoadelor agresive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nl-NL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de pierdere a unor dinți, în jurul vârstei de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nl-NL"/>
        </w:rPr>
        <w:t xml:space="preserve">20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de ani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pentru a fi "rapid progresivă", trebuie evidențiate la interval de câteva săptămâni  semne de inflamație floridă, ale unei parodontite marginale cronice profunde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boala apare cel mai frecvent după vârsta de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nl-NL"/>
        </w:rPr>
        <w:t xml:space="preserve">35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de ani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exsudatul purulent din plăgile parodontale este bogat reprezentat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incidența este de 4-8%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 xml:space="preserve">490.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În cursul episoadelor </w:t>
      </w:r>
      <w:r w:rsidR="002511A7" w:rsidRPr="00E53F25">
        <w:rPr>
          <w:rFonts w:ascii="Helvetica" w:hAnsi="Helvetica" w:cs="Helvetica"/>
          <w:iCs/>
          <w:sz w:val="28"/>
          <w:szCs w:val="28"/>
          <w:lang w:val="nl-NL"/>
        </w:rPr>
        <w:t>de evoluție agresivă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 din patogenia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nl-NL"/>
        </w:rPr>
        <w:t>parodontitei agresive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 xml:space="preserve"> se evidențiază: (pg. 258) ACDE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inflamații gingivale cu caracter acut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nl-NL"/>
        </w:rPr>
        <w:t xml:space="preserve">"restitutio ad integrum"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inflamații gingivale cu caracter subacute</w:t>
      </w:r>
    </w:p>
    <w:p w:rsidR="00D7093A" w:rsidRDefault="00DD00B2" w:rsidP="00D7093A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 xml:space="preserve">tumefacții voluminoase ulcerate, sângerânde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nl-NL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suprainfectate</w:t>
      </w:r>
    </w:p>
    <w:p w:rsidR="002511A7" w:rsidRPr="00D7093A" w:rsidRDefault="00DD00B2" w:rsidP="00D7093A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fr-FR"/>
        </w:rPr>
        <w:t>e.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exsudat purulent din plăgile parodontale, fiind bogat reprezentat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eastAsia="HiddenHorzOCR" w:hAnsi="Helvetica" w:cs="Helvetica"/>
          <w:iCs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491. </w:t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Din punct de vedere terapeutic, în parodontita marginală cronică superficială vindecarea se face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258)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prin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"restitutio ad integrum"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cu sechele tisulare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cu sechele vasculare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cu sechele osoase (deminerălizări)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fără sechele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492. </w:t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Atitudinea preventiv-terapeutică într-o </w:t>
      </w:r>
      <w:r w:rsidR="002511A7" w:rsidRPr="00E53F25">
        <w:rPr>
          <w:rFonts w:ascii="Helvetica" w:hAnsi="Helvetica" w:cs="Helvetica"/>
          <w:bCs/>
          <w:sz w:val="28"/>
          <w:szCs w:val="28"/>
          <w:lang w:val="it-IT"/>
        </w:rPr>
        <w:t>parodontită marginală cronică se face</w:t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 prin mijloace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258)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  <w:t>a.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  <w:t>de igienizare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  <w:t>b.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  <w:t>antimicrobiene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fr-FR"/>
        </w:rPr>
        <w:t>în mod particular de biostimulare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psihoterapie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bCs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493.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patogenia parodontitei agresive au fost descrise următoarele observații: (pg. 258)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mobilitatea patologică este accentuată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și,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uneori, se pot produce avulsii ale unor dinți cu caracter aproape spontan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parodontita agresivă este recunoscută ca o entitate clinică de sine statatoare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sz w:val="28"/>
          <w:szCs w:val="28"/>
          <w:lang w:val="fr-FR"/>
        </w:rPr>
      </w:pPr>
      <w:r w:rsidRPr="00E53F25">
        <w:rPr>
          <w:rFonts w:ascii="Helvetica" w:hAnsi="Helvetica" w:cs="Helvetica"/>
          <w:bCs/>
          <w:sz w:val="28"/>
          <w:szCs w:val="28"/>
          <w:lang w:val="fr-FR"/>
        </w:rPr>
        <w:lastRenderedPageBreak/>
        <w:t>c.</w:t>
      </w:r>
      <w:r w:rsidRPr="00E53F25">
        <w:rPr>
          <w:rFonts w:ascii="Helvetica" w:hAnsi="Helvetica" w:cs="Helvetica"/>
          <w:bCs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incidența acestei forme de îmbolnăvire este de 4-8%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bCs/>
          <w:sz w:val="28"/>
          <w:szCs w:val="28"/>
          <w:lang w:val="fr-FR"/>
        </w:rPr>
      </w:pPr>
      <w:r w:rsidRPr="00E53F25">
        <w:rPr>
          <w:rFonts w:ascii="Helvetica" w:hAnsi="Helvetica" w:cs="Helvetica"/>
          <w:bCs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bCs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din punct de vedere lezional, inflamația afectează epiteliul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fr-FR"/>
        </w:rPr>
        <w:t>i corionul gingival</w:t>
      </w:r>
      <w:r w:rsidR="002511A7" w:rsidRPr="00E53F25">
        <w:rPr>
          <w:rFonts w:ascii="Helvetica" w:hAnsi="Helvetica" w:cs="Helvetica"/>
          <w:bCs/>
          <w:sz w:val="28"/>
          <w:szCs w:val="28"/>
          <w:lang w:val="fr-FR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fr-FR"/>
        </w:rPr>
        <w:t>episoadele agresive cu evoluție rapidă pot alterna cu perioade de acalmie în care semnele de inflamație gingivală se reduc, dar pungile parodontale persistă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494.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Diferențierea între o gingivita avansată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i o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parodontita marginală cronică superficială se face astfel: (pg. 259) 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din punct de vedere lezional, în </w:t>
      </w:r>
      <w:r w:rsidR="002511A7" w:rsidRPr="00E53F25">
        <w:rPr>
          <w:rFonts w:ascii="Helvetica" w:hAnsi="Helvetica" w:cs="Helvetica"/>
          <w:bCs/>
          <w:color w:val="FF0000"/>
          <w:sz w:val="28"/>
          <w:szCs w:val="28"/>
          <w:lang w:val="it-IT"/>
        </w:rPr>
        <w:t>PMCS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inflamația afectează epiteliul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i corionul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din punct de vedere lezional, în </w:t>
      </w:r>
      <w:r w:rsidR="002511A7" w:rsidRPr="00E53F25">
        <w:rPr>
          <w:rFonts w:ascii="Helvetica" w:hAnsi="Helvetica" w:cs="Helvetica"/>
          <w:bCs/>
          <w:color w:val="FF0000"/>
          <w:sz w:val="28"/>
          <w:szCs w:val="28"/>
          <w:lang w:val="it-IT"/>
        </w:rPr>
        <w:t>PMCS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are loc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menținerea integrității ligamentelor supraalveolare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în PMCS apar primele manifestări de disjuncție între gingie și dinte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d</w:t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in punct de vedere terapeutic, în </w:t>
      </w:r>
      <w:r w:rsidR="002511A7" w:rsidRPr="00E53F25">
        <w:rPr>
          <w:rFonts w:ascii="Helvetica" w:hAnsi="Helvetica" w:cs="Helvetica"/>
          <w:bCs/>
          <w:color w:val="FF0000"/>
          <w:sz w:val="28"/>
          <w:szCs w:val="28"/>
          <w:lang w:val="it-IT"/>
        </w:rPr>
        <w:t>PMCS</w:t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 se poate obține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"restitutio ad integrum"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 xml:space="preserve">în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PMCS, </w:t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în absența unei atitudini terapeutice "de întreținere': pot apărea recidive cu evoluție spre forme avansate, profund distructive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495.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Diferențierea între o gingivita avansată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i o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parodontita marginală cronică superficială se face astfel: (pg. 259) 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FF0000"/>
          <w:sz w:val="28"/>
          <w:szCs w:val="28"/>
          <w:lang w:val="it-IT"/>
        </w:rPr>
        <w:t xml:space="preserve">gingivita propriu-zisă </w:t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este considerată ca o entitate clinică de sine statatoare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în PMCS apar leziuni parțial distructive ale unor fibre din sistemul ligamentului supraalveolar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în PMCS apar demineralizări ale osului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în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PMCS, în </w:t>
      </w:r>
      <w:r w:rsidR="002511A7" w:rsidRPr="00E53F25">
        <w:rPr>
          <w:rFonts w:ascii="Helvetica" w:eastAsia="HiddenHorzOCR" w:hAnsi="Helvetica" w:cs="Helvetica"/>
          <w:iCs/>
          <w:color w:val="FF0000"/>
          <w:sz w:val="28"/>
          <w:szCs w:val="28"/>
          <w:lang w:val="it-IT"/>
        </w:rPr>
        <w:t>prezența</w:t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 unei atitudini terapeutice "de întreținere': pot apărea recidive cu evoluție spre forme avansate, profund distructive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</w:t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 xml:space="preserve">in punct de vedere terapeutic, în gingivită se poate obține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"restitutio ad integrum"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eastAsia="HiddenHorzOCR" w:hAnsi="Helvetica" w:cs="Helvetica"/>
          <w:iCs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496.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*Diferențierea între o gingivita avansată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i o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parodontita marginală cronică superficială se face astfel: (pg. 259)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din punct de vedere lezional, în gingivita cronică propriu-zisă, inflamația afectează epiteliul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i corionul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gingivita cronică are loc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menținerea integrității ligamentelor supraalveolare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sunt argumente pentru recunoașterea parodontitei marginale cronice superficiale ca o entitate clinică de sine statatoare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în PMCS apar leziuni parțial distructive ale unor fibre din sistemul ligamentului supraalveolar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iCs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497.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Cercetările histopatologice de microscopie optică si electronică din PMCS arată unele aspecte semnificative în epiteliu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259) 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infiltrat dens limfoplasmocitar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alterări distrofice citoplasmatice (vacuolizări, balonizări) și nucleare (picnoza, liza nucleilor)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disjuncții intercelulare în stratul spinos: segregație celulară, acantoliza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apariția la nivelul microulcerațiilor epiteliului sulcular și joncțional de mici cantități de țesut de granulație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alterări ale mitocondriilor, care apar mărite de volum, vacuolizate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498.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Cercetările histopatologice de microscopie optică si electronică din PMCS arată unele aspecte semnificative în epiteliu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259)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proliferare intensă a celulelor din stratul bazal și aspect papilomatos pseudotumoral la nivelul, joncțiunii epiteliu-corion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tendința de aglomerare a ribozomilor, începută în stratul bazal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hiperkeratoza și parakeratoza în stratul cornos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degenerescența filetelor nervoase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ulcerații disecante ale epiteliului joncțional, menținute însă deasupra inserției ligamentelor supraalveolare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499.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Cercetările histopatologice de microscopie optică si electronică din PMCS arată unele aspecte semnificative în epiteliu, cu excepția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259) ABCE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apariția la nivelul microulcerațiilor epiteliului sulcular și joncțional de mici cantități de țesut de granulație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alterări ale mitocondriilor, care apar mărite de volum, vacuolizate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hiperkeratoza și parakeratoza în stratul </w:t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>spinos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exulcerații cu păstrarea stratului de celule bazale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35" w:hanging="360"/>
        <w:rPr>
          <w:rFonts w:ascii="Helvetica" w:eastAsia="HiddenHorzOCR" w:hAnsi="Helvetica" w:cs="Helvetica"/>
          <w:b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b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b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vasodilatație pasivă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b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lastRenderedPageBreak/>
        <w:t xml:space="preserve">500.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Cercetările histopatologice de microscopie optică si electronică din PMCS arată unele aspecte semnificative în derm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259)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infiltrat dens limfoplasmocitar;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exulcerații cu păstrarea stratului de celule bazale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vasodilatație pasivă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ulcerații disecante ale epiteliului joncțional, menținute însă deasupra inserției ligamentelor supraalveolare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degenerescența filetelor nervoase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501.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Cercetările histopatologice de microscopie optică si electronică din PMCS arată unele aspecte semnificative în epiteliu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259) 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distrugeri mitocondriale și nucleare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endarterită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proliferare intensă a celulelor din stratul bazal și aspect papilomatos pseudotumoral la nivelul, joncțiunii epiteliu-corion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apariția la nivelul microulcerațiilor epiteliului sulcular și joncțional de mici cantități de țesut de granulație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hiperkeratoza și parakeratoza în stratul cornos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502.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Cercetările histopatologice din PMCS la microscopul electronic arată în epiteliu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259)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alterări ale mitocondriilor, care apar mărite de volum, vacuolizate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distrugeri mitocondriale și nucleare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tendința de aglomerare a ribozomilor, începută în stratul bazal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prezentarea ribozomilor sub formă de grunji, în straturile superficiale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exulcerații cu păstrarea stratului de celule bazale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503.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Cercetările histopatologice din PMCS la microscopul electronic arată în epiteliu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259) AC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alterări ale mitocondriilor, care apar mărite de volum, vacuolizate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exulcerații cu păstrarea stratului de celule bazale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tendința de aglomerare a ribozomilor, începută în stratul bazal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creșterea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fosfatazei alcaline, ceea ce indică activarea metabolismului glucidic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aspect papilomatos pseudotumoral la nivelul, joncțiunii epiteliu-corion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iCs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iCs/>
          <w:sz w:val="28"/>
          <w:szCs w:val="28"/>
          <w:lang w:val="it-IT"/>
        </w:rPr>
        <w:t xml:space="preserve">504.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*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Cercetările histopatologice din PMCS la microscopul electronic arată în corion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259)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creșterea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ARN-ulul în stratul germinativ indică tendința reparatorie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distrugeri mitocondriale și nucleare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vasodilatație pasivă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>prezentarea ribozomilor sub formă de grunji, în straturile superficiale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degenerescența filetelor nervoase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505.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În PMCS pot fi descrise următoarele afirmații despre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histochimie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histoenzimologie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260)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creșterea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fosfatazei alcaline, ceea ce indică activarea metabolismului glucidic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distrugeri mitocondriale și nucleare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tendința de aglomerare a ribozomilor, începută în stratul bazal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creșterea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ARN-ulul în stratul germinativ indică tendința reparatorie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scăderea succindehidrogenazei în zonele epiteliale cu ulcerații indică dificultățile de epitelizare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506.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*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Subiectiv,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din gingivită sunt, cu excepția: (pg. 260)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prurit gingival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usturimi gingivale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jenă dureroasă gingivală, accentuată de periaj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sângerări frecvente ale gingiei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sucțiunea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sângerare la atingeri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ușoare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 sonda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507.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 *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Semnul patognomonic al PMCS care o diferențiază de gingivită este: (pg. 260)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radiologic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 remarcă semnul caracteristic al suferinței osoase: demineralizarea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(halistereza)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senzația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 egresiune a unui dinte sau a unui grup de dinți, însoțită de o durere periradiculară ș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interradiculară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sângerare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 sonda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sângerări frecvente ale gingiei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sucțiunea gingiei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semne de inflamație gingivală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508.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Durerea din semnul patognomonic al PMCS are următoarele caractere: (pg. 260)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durerea este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generalizată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mai frecvent dimineața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dispare după câteva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mișcări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 masticație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rezultatul unei vasodilatații în teritoriul desmodontal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al osului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oprită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prin influența sistemului nervos vegetativ parasimpatic care acționează predominant în cursul noptii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509.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Durerea din semnul patognomonic al PMCS are următoarele caractere: (pg. 260)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accentuată prin influența sistemului nervos vegetativ parasimpatic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care acționează predominant în cursul noptii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Are intensitatea medie, suportabilă, uneori discrete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ușor dureroasă senzația de egresiune care apare matinal în intercuspidare maximă și poate apărea în cursul zilei în relație centrică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sângerare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 sonda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rezultatul unei vasoconstricții în teritoriul desmodontal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al osului alveolar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510.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Semnul patognomonic al PMCS este senzația de egresiune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ușor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dureroasă care apare: (pg. 260)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matinal în intercuspidare maximă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cursul zilei în relație centrică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matinal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în relație centrică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în cursul zilei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intercuspidare maximă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în cursul nopții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cel mai frecvent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511.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Semnele clinice obiective într-o PMCS sunt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260) BCD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senzația de egresiune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ușor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dureroasă care apare matinal în intercuspidare maximă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sângerare la atingeri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ușoare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cu sonda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semne de inflamație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radiologic</w:t>
      </w:r>
      <w:r w:rsidR="002511A7" w:rsidRPr="00E53F25"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se remarcă: demineralizarea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(halistereza)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care se prezintă sub forma unei radiotransparențe cu localizare diferită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sângerări frecvente ale gingiei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sucțiunea gingiei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512.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Radiologic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semnul caracteristic al suferinței osoase din PMCS este: (pg. 260)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demineralizarea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(halistereza)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sub forma unei radiotransparențe cu localizare diferită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sub forma unei radioopacități cu localizare precisă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mineralizarea excesivă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513.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S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emnele clinice obiective de inflamație gingivală sunt:: (pg. 261) ABD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culoare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roșie-violacee,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de stază a papilelor gingivale, a marginii gingivale libere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pe alocuri a gingiei fixe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gingia fixă are un aspect destins, lucios, lipsit de desenul de "gravură punctată"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tumefacție, cu prezența a numeroase pungi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adevărate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papila gingivală tumefiată de aspect uneori filiform, "prelins" interdentar spre marginea incizală sau suprafața ocluzală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>mereu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papila este desprinsă de dinte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iCs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514.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>S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emnele clinice obiective de inflamație gingivală sunt: (pg. 261)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tumefacție, cu prezența a numeroase pungi false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senzația de egresiune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ușor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dureroasă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uneori papila poate fi desprinsă de dinte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papila gingivală are uneori un aspect lobulat, cu un ș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anț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discret la baza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sângerări frecvente ale gingiei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la sucțiunea gingiei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-10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515.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*În PMCS papila gingivală are un aspect lobulat și următoarele caracteristici: (pg. 261)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Are un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anț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discret la baza, care o delimitează de gingia fixă de culoare mai deschisă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Are o porțiunea superioară de tip mamelonat ce exprimă staza vasculară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excluderea funcțională a papilei în porțiunea superioară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În portiunea subiacentă are o reactivitate vasculară mai bună și recuperabilă prin tratament antimicrobian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516.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S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emnele clinice obiective de inflamație gingivală sunt:, cu excepția: (pg. 261)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marginea gingivală liberă este întreruptă pe alocuri de fisuri acoperite de un exsudat sero-fibrinos sau chiar purulent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jenă dureroasă gingivală, accentuată de periaj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masticație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ușoară mobilitate dentară, de gradul I, prin edem inflamator în desmodonțiu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nl-NL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nl-NL"/>
        </w:rPr>
        <w:t xml:space="preserve">mereu,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>hiperplazie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nl-NL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retracție gingivală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doar în prezența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unor pungi adevarate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517.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Obiectiv,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de inflamație gingivală sunt: (pg. 261) 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sângerare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 sonda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sângerări frecvente ale gingiei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sucțiunea gingiei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mobilitate dentară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accentuată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, de gradul III, prin edem inflamator în desmodonțiu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uneori, hiperplazie gingivală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uneori, retracție gingivală în absența unor pungi adevarate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518.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Radiologic, în PMCS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 remarcă demineralizarea (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halistereza)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care este sub forma unei radiotransparențe cu localizare diferită: (pg. 261-262)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halistereza marginală</w:t>
      </w:r>
      <w:r w:rsidR="002511A7" w:rsidRPr="00E53F25"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la nivelul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vârfului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(Iimbusului) septului alveolar (interdentar sau interradicular)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craterul (defectul) septal aproximal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resorbția crenelată,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inegală de la un dinte la altul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halistereza axială în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lungul septului alveolar, central axial în mod întrerupt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aproape totalitatea septului alveolar și parcelar la nivelul corticalei interne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(lamina dura), ceea ce indică un stadiu avansat de suferință osoasă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519.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Halistereza marginală din PMCS are următoarele caracteristici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262)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Arial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Arial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este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la nivelul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vârfului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(Iimbusului) septului alveolar (interdentar sau interradicular)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Arial"/>
          <w:sz w:val="28"/>
          <w:szCs w:val="28"/>
          <w:lang w:val="it-IT"/>
        </w:rPr>
        <w:t>b.</w:t>
      </w:r>
      <w:r w:rsidRPr="00E53F25">
        <w:rPr>
          <w:rFonts w:ascii="Helvetica" w:hAnsi="Helvetica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rezultatul unei resorbții verticale care afectează corticala internă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(lamina dura)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Arial"/>
          <w:sz w:val="28"/>
          <w:szCs w:val="28"/>
          <w:lang w:val="fr-FR"/>
        </w:rPr>
        <w:t>c.</w:t>
      </w:r>
      <w:r w:rsidRPr="00E53F25">
        <w:rPr>
          <w:rFonts w:ascii="Helvetica" w:hAnsi="Helvetica" w:cs="Arial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are aspect de șirag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 de mărgele"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sau continuu: aspect de 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"canal septal"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Arial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Arial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rezultată din demineralizarea corticalei interne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>(lamina dura)</w:t>
      </w:r>
      <w:r w:rsidR="002511A7" w:rsidRPr="00E53F25"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Arial"/>
          <w:sz w:val="28"/>
          <w:szCs w:val="28"/>
          <w:lang w:val="it-IT"/>
        </w:rPr>
        <w:t>e.</w:t>
      </w:r>
      <w:r w:rsidRPr="00E53F25">
        <w:rPr>
          <w:rFonts w:ascii="Helvetica" w:hAnsi="Helvetica" w:cs="Arial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are baza spre marginea crestei septale și vârful spre apical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520.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Halistereza marginală din PMCS are următoarele caracteristici, cu excepția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262) 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este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la nivelul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fr-FR"/>
        </w:rPr>
        <w:t xml:space="preserve">vârfului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(Iimbusului) septului alveolar (interdentar sau interradicular)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inegală de la un dinte la altul al marginilor (crestelor septale și alveolare) osului alveolar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are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aspect difuz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sau de triangulație discret crateriformă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rezultată din demineralizarea corticalei interne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(lamina dura)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are baza spre marginea crestei septale și vârful spre apical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</w:rPr>
      </w:pPr>
      <w:r w:rsidRPr="00EC5932">
        <w:rPr>
          <w:rFonts w:ascii="Helvetica" w:hAnsi="Helvetica" w:cs="Helvetica"/>
          <w:sz w:val="28"/>
          <w:szCs w:val="28"/>
        </w:rPr>
        <w:t xml:space="preserve">521. </w:t>
      </w:r>
      <w:r w:rsidR="002511A7" w:rsidRPr="00DD00B2">
        <w:rPr>
          <w:rFonts w:ascii="Helvetica" w:hAnsi="Helvetica" w:cs="Helvetica"/>
          <w:iCs/>
          <w:sz w:val="28"/>
          <w:szCs w:val="28"/>
        </w:rPr>
        <w:t>Craterul (defectul) septal aproximal</w:t>
      </w:r>
      <w:r w:rsidR="002511A7" w:rsidRPr="00DD00B2">
        <w:rPr>
          <w:rFonts w:ascii="Helvetica" w:hAnsi="Helvetica" w:cs="Helvetica"/>
          <w:sz w:val="28"/>
          <w:szCs w:val="28"/>
        </w:rPr>
        <w:t>: (pg. 266)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rezultatul unei resorbții verticale care afectează corticala internă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(lamina dura)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afectează osul spongios subiacent sub forma unei piramide cu baza spre coronar și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vârful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orientat vertical de-a lungul septului spre apical, la diferite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adâncimi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fr-FR"/>
        </w:rPr>
        <w:t>apare în PMC profundă lent progresivă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are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>aspect difuz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fr-FR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sau de triangulație discret crateriformă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aspect de șirag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 de mărgele"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sau continuu: aspect de 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"canal septal"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fr-FR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</w:rPr>
      </w:pPr>
      <w:r w:rsidRPr="00EC5932">
        <w:rPr>
          <w:rFonts w:ascii="Helvetica" w:hAnsi="Helvetica" w:cs="Helvetica"/>
          <w:sz w:val="28"/>
          <w:szCs w:val="28"/>
        </w:rPr>
        <w:t xml:space="preserve">522. </w:t>
      </w:r>
      <w:r w:rsidR="002511A7" w:rsidRPr="00DD00B2">
        <w:rPr>
          <w:rFonts w:ascii="Helvetica" w:hAnsi="Helvetica" w:cs="Helvetica"/>
          <w:iCs/>
          <w:sz w:val="28"/>
          <w:szCs w:val="28"/>
        </w:rPr>
        <w:t>Craterul (defectul) septal aproximal</w:t>
      </w:r>
      <w:r w:rsidR="002511A7" w:rsidRPr="00DD00B2">
        <w:rPr>
          <w:rFonts w:ascii="Helvetica" w:hAnsi="Helvetica" w:cs="Helvetica"/>
          <w:sz w:val="28"/>
          <w:szCs w:val="28"/>
        </w:rPr>
        <w:t>: (pg. 266) 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rezultatul unei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resorbții orizontale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care afectează corticala internă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apare pe ambele fețe (mezial și distal) ale septului interdentar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afectează osul spongios subiacent sub forma unei piramide cu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vârful spre coronar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și </w:t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it-IT"/>
        </w:rPr>
        <w:t xml:space="preserve">baza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orientată vertical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de-a lungul septului spre apical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apare în PMC profundă lent progresivă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are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aspect difuz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sau de triangulație discret crateriformă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eastAsia="HiddenHorzOCR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523.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Resorbția crenelată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266)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este inegală de la un dinte la altul al marginilor (crestelor septale și alveolare) osului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fr-FR"/>
        </w:rPr>
        <w:t>apare în PMC profundă lent progresivă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sz w:val="28"/>
          <w:szCs w:val="28"/>
          <w:lang w:val="fr-FR"/>
        </w:rPr>
        <w:t>c.</w:t>
      </w:r>
      <w:r w:rsidRPr="00E53F25">
        <w:rPr>
          <w:rFonts w:ascii="Helvetica" w:eastAsia="HiddenHorzOCR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fr-FR"/>
        </w:rPr>
        <w:t>apare în PMCS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are aspect de șirag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 de mărgele"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sau continuu: aspect de 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"canal septal"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e.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este rezultatul unei resorbții verticale care afectează corticala internă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(lamina dura)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524.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Halistereza axială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262)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apare în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lungul septului alveolar, central axial în mod întrerupt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are aspect de șirag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fr-FR"/>
        </w:rPr>
        <w:t xml:space="preserve"> de mărgele"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sau continuu: aspect de  </w:t>
      </w:r>
      <w:r w:rsidR="002511A7" w:rsidRPr="00E53F25">
        <w:rPr>
          <w:rFonts w:ascii="Helvetica" w:hAnsi="Helvetica" w:cs="Helvetica"/>
          <w:iCs/>
          <w:color w:val="00B050"/>
          <w:sz w:val="28"/>
          <w:szCs w:val="28"/>
          <w:lang w:val="fr-FR"/>
        </w:rPr>
        <w:t>"canal septal"</w:t>
      </w:r>
      <w:r w:rsidR="002511A7" w:rsidRPr="00E53F25">
        <w:rPr>
          <w:rFonts w:ascii="Helvetica" w:hAnsi="Helvetica" w:cs="Helvetica"/>
          <w:i/>
          <w:iCs/>
          <w:color w:val="00B050"/>
          <w:sz w:val="28"/>
          <w:szCs w:val="28"/>
          <w:lang w:val="fr-FR"/>
        </w:rPr>
        <w:t xml:space="preserve">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 xml:space="preserve">indică un stadiu avansat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de suferință osoasă și iminența resorbției osoase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FF0000"/>
          <w:sz w:val="28"/>
          <w:szCs w:val="28"/>
          <w:lang w:val="fr-FR"/>
        </w:rPr>
      </w:pPr>
      <w:r w:rsidRPr="00E53F25">
        <w:rPr>
          <w:rFonts w:ascii="Helvetica" w:eastAsia="HiddenHorzOCR" w:hAnsi="Helvetica" w:cs="Helvetica"/>
          <w:color w:val="FF0000"/>
          <w:sz w:val="28"/>
          <w:szCs w:val="28"/>
          <w:lang w:val="fr-FR"/>
        </w:rPr>
        <w:t>d.</w:t>
      </w:r>
      <w:r w:rsidRPr="00E53F25">
        <w:rPr>
          <w:rFonts w:ascii="Helvetica" w:eastAsia="HiddenHorzOCR" w:hAnsi="Helvetica" w:cs="Helvetica"/>
          <w:color w:val="FF0000"/>
          <w:sz w:val="28"/>
          <w:szCs w:val="28"/>
          <w:lang w:val="fr-FR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fr-FR"/>
        </w:rPr>
        <w:t xml:space="preserve">apare în </w:t>
      </w:r>
      <w:r w:rsidR="002511A7" w:rsidRPr="00E53F25">
        <w:rPr>
          <w:rFonts w:ascii="Helvetica" w:eastAsia="HiddenHorzOCR" w:hAnsi="Helvetica" w:cs="Helvetica"/>
          <w:color w:val="FF0000"/>
          <w:sz w:val="28"/>
          <w:szCs w:val="28"/>
          <w:lang w:val="fr-FR"/>
        </w:rPr>
        <w:t xml:space="preserve">PMC profundă lent progresivă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este rezultatul unei resorbții verticale care afectează corticala internă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(lamina dura)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525.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Parodontita marginală cronică lent progresivă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și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>rapid progresivă, ce cuprind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: (pg. 262) AE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simptomele caracterele clinice de bază se pot regăsi la același pacient ca faze de evoluție diferite ale aceluiași tip de îmbolnăvire parodontală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incidența este de 4-8% din totalul formelor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apariția cea mai frecventă după vârsta de 20 de ani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un maximum de incidență a episoadelor este în jurul vârstei de 30-35 de ani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în forma lent distructivă, se instalează fenomene de distrucție progresivă, ireversibilă prin mecanisme natural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 xml:space="preserve">526.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În forma lent distructivă, a bolii parodontale se instalează fenomene de distrucție progresivă, ireversibilă prin mecanisme naturale astfel: (pg. 262) AE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sub influența mecanismelor de acțiune ale microorganismelor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incidența este de 4-8% din totalul formelor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apare cel mai frecvent după vârsta de 20 de ani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un maximum de incidență a episoadelor este în jurul vârstei de 30-35 de ani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în prezența unei reacții de apărare reduse sau inadecvate dar controlate din partea gazdei, parodonțiului marginal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527.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 Histopatologic,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progresivă, în epiteliu evidențiază următoarele, cu excepția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263) 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a.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leziuni proliferative care alternează cu zone de ulceralie și exfolieri masive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alterări ale mitocondriilor, care apar mărite de volum, vacuolizate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prezentarea ribozomilor sub formă de grunji, în straturile superficiale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degenerescențe celulare și alterarea legăturilor intercelulare pe zone întinse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>e.</w:t>
      </w:r>
      <w:r w:rsidRPr="00E53F25">
        <w:rPr>
          <w:rFonts w:ascii="Helvetica" w:hAnsi="Helvetica" w:cs="Helvetica"/>
          <w:sz w:val="28"/>
          <w:szCs w:val="28"/>
          <w:lang w:val="nl-NL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disjuncția epiteliului joncțional de dinte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nl-NL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nl-NL"/>
        </w:rPr>
      </w:pPr>
      <w:r w:rsidRPr="00E53F25">
        <w:rPr>
          <w:rFonts w:ascii="Helvetica" w:hAnsi="Helvetica" w:cs="Helvetica"/>
          <w:sz w:val="28"/>
          <w:szCs w:val="28"/>
          <w:lang w:val="nl-NL"/>
        </w:rPr>
        <w:t xml:space="preserve">528. </w:t>
      </w:r>
      <w:r w:rsidR="002511A7" w:rsidRPr="00E53F25">
        <w:rPr>
          <w:rFonts w:ascii="Helvetica" w:hAnsi="Helvetica" w:cs="Helvetica"/>
          <w:iCs/>
          <w:sz w:val="28"/>
          <w:szCs w:val="28"/>
          <w:lang w:val="nl-NL"/>
        </w:rPr>
        <w:t xml:space="preserve">Histopatologic, 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p</w:t>
      </w:r>
      <w:r w:rsidR="002511A7" w:rsidRPr="00E53F25">
        <w:rPr>
          <w:rFonts w:ascii="Helvetica" w:hAnsi="Helvetica" w:cs="Helvetica"/>
          <w:iCs/>
          <w:sz w:val="28"/>
          <w:szCs w:val="28"/>
          <w:lang w:val="nl-NL"/>
        </w:rPr>
        <w:t>arodontita marginală cronică lent progresivă, în epiteliu evidențiază următoarele</w:t>
      </w:r>
      <w:r w:rsidR="002511A7" w:rsidRPr="00E53F25">
        <w:rPr>
          <w:rFonts w:ascii="Helvetica" w:hAnsi="Helvetica" w:cs="Helvetica"/>
          <w:sz w:val="28"/>
          <w:szCs w:val="28"/>
          <w:lang w:val="nl-NL"/>
        </w:rPr>
        <w:t>: (pg. 263) ACE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leziuni proliferative care alternează cu zone de ulceralie și exfolieri masive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distrucții ale fibrelor SHARPEY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degenerescențe celulare și alterarea legăturilor intercelulare pe zone întinse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degenerescența fasciculelor de fibre nervoase perivasculare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disjuncția epiteliului joncțional de dinte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529.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Histopatologic,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progresivă, în corion evidențiază următoarele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263) ADE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vasodilatație cu caracter paralitic (vasoplegie)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distrucții întinse ale fibrelor de colagen din structura Iigamentelor supraalveolare și periodontale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>c.</w:t>
      </w:r>
      <w:r w:rsidRPr="00E53F25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leziuni proliferative care alternează cu zone de ulceralie și exfolieri masive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degenerescența fasciculelor de fibre nervoase perivasculare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/>
          <w:iCs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infiltrat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limfoplasmocitar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abundent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i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530.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Histopatologic,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progresivă, în corion evidențiază următoarele, cu excepția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263) 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vasodilatație cu caracter paralitic (vasoplegie)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distrugeri mitocondriale și nucleare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degenerescența fasciculelor de fibre nervoase perivasculare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infiltrat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limfoplasmocitar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abundent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/>
          <w:iCs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i/>
          <w:iCs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degenerescențe celulare și alterarea legăturilor intercelulare pe zone întinse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i/>
          <w:iCs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531.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*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 Histopatologic,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progresivă, în corion și desmodonțiu evidențiază următoarele, cu excepția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: (pg. 263) 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distrucții întinse ale fibrelor de colagen din structura Iigamentelor supraalveolare și periodontale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resorbții ale cementului radicular, înlocuit pe zone întinse de țesut de granulație epitelial și conjunctiv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distrugeri mitocondriale și nucleare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distrucții ale fibrelor SHARPEY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osul alveolar prezintă numeroase zone de resorbție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532.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*Histopatologic,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arodontita marginală cronică lent progresivă, în corion și desmodonțiu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osul alveolar prezintă: (pg. 263) 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numeroase zone de resorbție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țesut conjunctiv de neoformație dezvoltat în zonele de resorbție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țesut conjunctiv de neoformație caracterizat printr-o stromă conjunctivă foarte redusă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țesut conjunctiv de neoformație caracterizat de un bogat parenchim vascular cu caracter invadant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toate afirmațiile sunt adevărate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/>
          <w:iCs/>
          <w:sz w:val="28"/>
          <w:szCs w:val="28"/>
          <w:lang w:val="fr-FR"/>
        </w:rPr>
      </w:pPr>
      <w:r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533.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Histopatologic,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p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>arodontita marginală cronică lent progresivă, în corion și desmodonțiu evidențiază următoarele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: (pg. 263)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distrucții întinse ale fibrelor de colagen din structura Iigamentelor supraalveolare și periodontale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resorbții ale cementului radicular, înlocuit pe zone întinse de țesut de granulație epitelial și conjunctiv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vasodilatație cu caracter paralitic (vasoplegie)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degenerescența fasciculelor de fibre nervoase perivasculare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>distrucții ale fibrelor SHARPEY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/>
          <w:iCs/>
          <w:sz w:val="28"/>
          <w:szCs w:val="28"/>
          <w:lang w:val="fr-FR"/>
        </w:rPr>
      </w:pPr>
      <w:r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534. 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 xml:space="preserve">Histopatologic, 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p</w:t>
      </w:r>
      <w:r w:rsidR="002511A7" w:rsidRPr="00E53F25">
        <w:rPr>
          <w:rFonts w:ascii="Helvetica" w:hAnsi="Helvetica" w:cs="Helvetica"/>
          <w:iCs/>
          <w:sz w:val="28"/>
          <w:szCs w:val="28"/>
          <w:lang w:val="fr-FR"/>
        </w:rPr>
        <w:t>arodontita marginală cronică lent progresivă, în corion și desmodonțiu se evidențiază următoarele, cu excepția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: (pg. 263)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vasodilatație cu caracter paralitic (vasoplegie)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fr-FR"/>
        </w:rPr>
        <w:t xml:space="preserve">degenerescența fasciculelor de fibre nervoase perivasculare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c.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distrucții ale fibrelor SHARPEY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>osul alveolar prezintă numeroase zone de resorbție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distrugeri mitocondriale și nucleare </w:t>
      </w: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535.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subiective din 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sunt: (pg. 263)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tulburări de masticație, urmare a mobilității dentare patologice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tulburari de fonație, legate de articularea fonetică a consoanelor dentale T,D,S, Ș, ca urmare a mobilității dentare, a diastemei și tremelor patologice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tulburări fizionomice consecutive migrărilor dentare patologice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retracție gingivală ca urmare a resorbției suportului osos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pungi parodontale adevarate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536. </w:t>
      </w:r>
      <w:r w:rsidR="002511A7" w:rsidRPr="00E53F25">
        <w:rPr>
          <w:rFonts w:ascii="Helvetica" w:hAnsi="Helvetica" w:cs="Helvetica"/>
          <w:bCs/>
          <w:iCs/>
          <w:sz w:val="28"/>
          <w:szCs w:val="28"/>
          <w:lang w:val="it-IT"/>
        </w:rPr>
        <w:t>*S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emnele clinice subiective din 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sunt mai accentuate și prezintă unele caractere particulare: (pg. 263) 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manifestări psihice anxios-obsesive exaggerate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jenă dureroasă gingivală, accentuată de periaj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masticație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sângerări frecvente ale gingiei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sucțiunea gingiei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senzația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 egresiune a unui dinte sau a unui grup de dinți, însoțită de o durere periradiculară ș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interradiculară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sângerări frecvente ale gingiei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sucțiunea gingiei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ind w:left="108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537.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Manifestările psihice anxios-obsesive exagerate din 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au următoarele caracteristici: (pg. 263) AD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 poate ajunge până la tulburări manifeste de compartament legate de o anumită labilitate psihică, constituțională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 poate asocia cu depresii grave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apare și o jenă dureroasă gingivală, accentuată de periaj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masticație 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are loc asocierea exagerată a instalării bolii cu declinul biologic și decrepitudinea prin îmbătrânire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sunt mai accentuate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decât în parodontita agresivă, rapid progresivă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ind w:left="108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538.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obiective din 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sunt: (pg. 264) ABD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inflamație gingivală mai accentuată față de parodontita marginală cronică superficială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mobilitate patologică de gradul 2 sau 3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halistereza marginală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la nivelul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vârfului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(Iimbusului) septului alveolar (interdentar sau interradicular)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retracție gingivală ca urmare a resorbției suportului osos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culoare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roșie-violacee,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 stază a papilelor gingivale, a marginii gingivale libere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pe alocuri a gingiei fixe 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539.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obiective din 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sunt: (pg. 264) ABDE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semne de inflamație gingivală mai accentuate față de parodontita marginală cronică superficială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mobilitate patologică de gradul 2 sau 3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sângerare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cu sonda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retracție gingivală ca urmare a resorbției suportului osos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pungi parodontale adevărate 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540.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Semnele clinice obiective din p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arodontita marginală cronică lent progresivă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sunt: (pg. 264) 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semne de inflamație gingivală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mai reduse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față de parodontita marginală cronică superficială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mobilitate patologică de gradul 2 sau 3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retracție gingivală ca urmare a resorbției suportului osos alveolar</w:t>
      </w:r>
    </w:p>
    <w:p w:rsidR="002511A7" w:rsidRPr="00E53F25" w:rsidRDefault="00DD00B2" w:rsidP="00DD00B2">
      <w:pPr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sângerare la atingeri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ușoare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cu sonda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radiologic apare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demineralizarea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(halistereza)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541.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Pungile parodontale adevărate au peretele extern parțial osos în zonele de întărire a osului alveolar cu prelungiri din corpul oaselor maxilare la nivelul: (pg. 264) ACD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liniilo oblice: externă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internă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ramului mandibular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crestei zigomato-molară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zonei palatine din dreptul dinților frontali superiori, unde se pot dezvolta "pungi osoase"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tuberozității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542.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Conținutul pungilor parodontale este: (pg. 265) AB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țesut epitelial proliferat din epiteliul joncțional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sulcular, cu tendința de evoluție în interiorul pungii parodontale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țesut conjunctiv de neoformație, cu tendința de granulație și de înlocuire a structurilor parodontale degradate, a osului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fragmente de os alveolar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sănătos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și suprafețe întinse de os alveolar osteitic, infiltrat cu țesut de granulație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d.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celule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>conjunctive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 descuamate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E53F25">
        <w:rPr>
          <w:rFonts w:ascii="Helvetica" w:hAnsi="Helvetica" w:cs="Helvetica"/>
          <w:sz w:val="28"/>
          <w:szCs w:val="28"/>
          <w:lang w:val="fr-FR"/>
        </w:rPr>
        <w:t>e.</w:t>
      </w:r>
      <w:r w:rsidRPr="00E53F25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fr-FR"/>
        </w:rPr>
        <w:t>hematii</w:t>
      </w:r>
      <w:r w:rsidR="002511A7" w:rsidRPr="00E53F25">
        <w:rPr>
          <w:rFonts w:ascii="Helvetica" w:hAnsi="Helvetica" w:cs="Helvetica"/>
          <w:sz w:val="28"/>
          <w:szCs w:val="28"/>
          <w:lang w:val="fr-FR"/>
        </w:rPr>
        <w:t xml:space="preserve"> distruse</w:t>
      </w:r>
    </w:p>
    <w:p w:rsidR="002511A7" w:rsidRPr="00E53F25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lastRenderedPageBreak/>
        <w:t xml:space="preserve">543.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Conținutul pungilor parodontale este: (pg. 265)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fragmente de os alveolar necrozat și suprafețe întinse de os alveolar osteitic, infiltrat cu țesut de granulație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celule epiteliale descuamate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bacterii </w:t>
      </w:r>
      <w:r w:rsidR="002511A7" w:rsidRPr="00E53F25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întregi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și fragmentate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fragmente de smalț și dentină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desprinse de dinte împreună cu scurte porțiuni din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fibrele Sharpey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doar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 exsudat purulent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544.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Conținutul pungilor parodontale este: (pg. 265) ABE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Ieucocite distruse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fragmente de cement desprinse de dinte împreună cu scurte porțiuni din fibrele de colagen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țesut conjunctiv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proliferat din țesutul conjunctiv  joncțional </w:t>
      </w:r>
      <w:r w:rsidR="002511A7" w:rsidRPr="00E53F25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sulcular, cu tendința de evoluție în interiorul pungii parodontale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 xml:space="preserve">țesut epitelial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de neoformație, cu tendința de granulație și de înlocuire a structurilor parodontale degradate, în special a osului alveolar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e.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exsudat seros, sero-fibrinos și purulent</w:t>
      </w:r>
    </w:p>
    <w:p w:rsidR="002511A7" w:rsidRPr="00E53F25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 xml:space="preserve">545.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 xml:space="preserve">Despre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migrările patologice următoarele afirmații sunt adevărate: (pg. 265) ABC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au mecanismul dependent de distrucția conexiunii dento-alveolare, ceea ce antrenează mobilitatea patologică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zona dinților laterali, la mandibulă, uneori, pot apărea și lingualizări cu treme patologice în toate situațiile 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E53F25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color w:val="00B050"/>
          <w:sz w:val="28"/>
          <w:szCs w:val="28"/>
          <w:lang w:val="it-IT"/>
        </w:rPr>
        <w:t>coroanele clinice ale dinților cresc, dinții par "alungiți", se produce diastema și apar treme patologice</w:t>
      </w:r>
    </w:p>
    <w:p w:rsidR="002511A7" w:rsidRPr="00E53F25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E53F25">
        <w:rPr>
          <w:rFonts w:ascii="Helvetica" w:hAnsi="Helvetica" w:cs="Helvetica"/>
          <w:sz w:val="28"/>
          <w:szCs w:val="28"/>
          <w:lang w:val="it-IT"/>
        </w:rPr>
        <w:t>d.</w:t>
      </w:r>
      <w:r w:rsidRPr="00E53F25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în zona dinților </w:t>
      </w:r>
      <w:r w:rsidR="002511A7" w:rsidRPr="00E53F25">
        <w:rPr>
          <w:rFonts w:ascii="Helvetica" w:hAnsi="Helvetica" w:cs="Helvetica"/>
          <w:color w:val="FF0000"/>
          <w:sz w:val="28"/>
          <w:szCs w:val="28"/>
          <w:lang w:val="it-IT"/>
        </w:rPr>
        <w:t>frontali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 xml:space="preserve">, </w:t>
      </w:r>
      <w:r w:rsidR="002511A7" w:rsidRPr="00E53F25">
        <w:rPr>
          <w:rFonts w:ascii="Helvetica" w:hAnsi="Helvetica" w:cs="Helvetica"/>
          <w:iCs/>
          <w:sz w:val="28"/>
          <w:szCs w:val="28"/>
          <w:lang w:val="it-IT"/>
        </w:rPr>
        <w:t>în prezența vecinilor,</w:t>
      </w:r>
      <w:r w:rsidR="002511A7" w:rsidRPr="00E53F25">
        <w:rPr>
          <w:rFonts w:ascii="Helvetica" w:hAnsi="Helvetica" w:cs="Helvetica"/>
          <w:i/>
          <w:iCs/>
          <w:sz w:val="28"/>
          <w:szCs w:val="28"/>
          <w:lang w:val="it-IT"/>
        </w:rPr>
        <w:t xml:space="preserve"> </w:t>
      </w:r>
      <w:r w:rsidR="002511A7" w:rsidRPr="00E53F25">
        <w:rPr>
          <w:rFonts w:ascii="Helvetica" w:hAnsi="Helvetica" w:cs="Helvetica"/>
          <w:sz w:val="28"/>
          <w:szCs w:val="28"/>
          <w:lang w:val="it-IT"/>
        </w:rPr>
        <w:t>dinții au tendința de deplasare în plan transversal cu vestibularizari la maxilar și mandibulă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se însoțesc mereu de senzața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de egresiune a unui dinte sau a unui grup de dinți </w:t>
      </w:r>
    </w:p>
    <w:p w:rsidR="002511A7" w:rsidRPr="003A1AEF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546.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Despre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migrările patologice următoarele afirmații sunt adevărate: (pg. 265) BDE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au un mecanism </w:t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 xml:space="preserve">independent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de distrucția conexiunii dento-alveolare, ceea ce antrenează mobilitatea </w:t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>fiziologică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stopurile incizale și ocluzale iși pierd astfel caracterul stabil în zona frontală și apar false ocluzii adânci.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lastRenderedPageBreak/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coroanele clinice ale dinților cresc, dinții par </w:t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 xml:space="preserve">"scurți",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se produce diastema și apar treme patologice.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zona dinților laterali, </w:t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în prezența vecinilor,</w:t>
      </w:r>
      <w:r w:rsidR="002511A7" w:rsidRPr="003A1AEF"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  <w:t xml:space="preserve">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dinții au tendința de deplasare în plan transversal cu vestibularizari la maxilar și mandibulă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zona dinților laterali, la mandibulă, uneori, pot apărea și lingualizări cu treme patologice în toate situațiile </w:t>
      </w:r>
    </w:p>
    <w:p w:rsidR="002511A7" w:rsidRPr="003A1AEF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547.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Prin migrările patologice, stopurile incizale și ocluzale iși pierd caracterul stabil în zona frontală, astfel dinții prezintă: (pg. 265) AB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erupție activă accelerată </w:t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(chiar în prezența antagoniștilor</w:t>
      </w:r>
      <w:r w:rsidR="002511A7" w:rsidRPr="003A1AEF">
        <w:rPr>
          <w:rFonts w:ascii="Helvetica" w:hAnsi="Helvetica" w:cs="Helvetica"/>
          <w:i/>
          <w:iCs/>
          <w:color w:val="00B050"/>
          <w:sz w:val="28"/>
          <w:szCs w:val="28"/>
          <w:lang w:val="it-IT"/>
        </w:rPr>
        <w:t>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se distanțează prin vestibularizare și apar false ocluzii adânci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dinții au tendința de deplasare în plan transversal cu vestibularizari la maxilar și mandibulă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la mandibulă, uneori, pot apărea și lingualizări cu treme patologice în toate situațiile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erupție pasivă în absența antagoniștilor</w:t>
      </w:r>
    </w:p>
    <w:p w:rsidR="002511A7" w:rsidRPr="003A1AEF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548.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Ca urmare a proceselor osoase resorbtive și ale retracției gingivale, la nivelul dinților pluriradiculari se descriu următoarele grade de afectare: (pg. 265) ACD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I: leziunile sunt incipiente și afectează în principal gingia, care se retrage și pune în evidență zona de furcație fără ca sonda să pătrundă interradicular.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Subdiviziunea A cu o dimensiune verticală de 3-4 mm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III: sonda exploratoare pătrunde adânc interradicular dar nu trece pe versantul opus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III: examenul radiologic pune în evidență resorbția limbusului septului interradicular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Gradul II: sonda exploratoare traversează în întregime spațiul interradicular de la nivelul furcației până pe versantul opus 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549.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La nivelul dinților pluriradiculari se descriu următoarele grade de afectare din punct de vedere radiologic: (pg. 265) ACE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Gradul IV: grade diferite de resorbție osoasă a septurilor interradiculare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Gradul I: nu decelează o resorbție semnificativă, a septului interradicular, dar demineralizarea este prezentă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III: examenul radiologic pune în evidență resorbția limbusului septului interradicular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lastRenderedPageBreak/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Gradul ll: sonda exploratoare pătrunde interradicular pe o distanță de 1-3 mm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ll: nu decelează o resorbție semnificativă, a septului interradicular, dar demineralizarea este prezentă</w:t>
      </w:r>
    </w:p>
    <w:p w:rsidR="002511A7" w:rsidRPr="003A1AEF" w:rsidRDefault="002511A7" w:rsidP="002511A7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550.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*Ca urmare a proceselor osoase resorbtive și ale retracției gingivale, la nivelul dinților pluriradiculari se descriu următoarele grade de afectare: (pg. 265) B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Gradul III: leziunile sunt incipiente și afectează în principal gingia, care se retrage și pune în evidență zona de furcație fără ca sonda să pătrundă interradicular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ll: sonda exploratoare pătrunde interradicular pe o distanță de 1-3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Gradul I: sonda exploratoare pătrunde adânc interradicular dar nu trece pe versantul opus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Subdiviziunea B cu o dimensiune verticală de 5-7 mm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Subdiviziunea C cu o dimensiune verticală egală sau mai mare de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>8mm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asificarea Catedrei de Parodontologie din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>București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)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bCs/>
          <w:iCs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551.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Ca urmare a proceselor osoase resorbtive și ale retracției gingivale, la nivelul dinților pluriradiculari se descriu următoarele grade de afectare: (pg. 265) CD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Subdiviziunea B cu o dimensiune verticală de 5-7 mm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Subdiviziunea C cu o dimensiune verticală egală sau mai mare de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8mm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III: examenul radiologic pune în evidență resorbția limbusului septului interradicular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IV: sonda exploratoare traversează în întregime spațiul interradicular de la nivelul furcației până pe versantul opus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Gradul II: leziunile sunt incipiente și afectează în principal gingia, care se retrage și pune în evidență zona de furcație fără ca sonda să pătrundă interradicular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552.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Clasificarea Catedrei de Parodontologie din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București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privind gradele afectării furcațiilor sunt, cu excepția: (pg. 266) DE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Subdiviziunea A cu o dimensiune verticală de 3-4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Subdiviziunea B cu o dimensiune verticală de 5-7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Subdiviziunea C cu o dimensiune verticală egală sau mai mare de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8mm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III: examenul radiologic pune în evidență resorbția limbusului septului interradicular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Gradul IV: radiologic, se constată grade diferite de resorbție osoasă a septurilor interradiculare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553.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Clasificarea Catedrei de Parodontologie din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București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privind gradele afectării furcațiilor sunt: (pg. 266) AD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în plan vertical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b.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în plan transversal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cuprinse patru grade de afectare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în raport cu dimensiunea verticală a defectului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 xml:space="preserve">în raport cu distanța de la nivelul furcației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fr-FR"/>
        </w:rPr>
        <w:t xml:space="preserve">până </w:t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 xml:space="preserve">în porțiunea cea mai </w:t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fr-FR"/>
        </w:rPr>
        <w:t xml:space="preserve">superioară </w:t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a resorbției osoase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554. </w:t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 xml:space="preserve">Clasificarea Catedrei de Parodontologie din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fr-FR"/>
        </w:rPr>
        <w:t xml:space="preserve">București </w:t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privind gradele afectării furcațiilor sunt: (pg. 266) ACE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în plan vertical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b.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în plan transversal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cuprinse trei grade de afectare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d.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în raport cu dimensiunea orizontală a defectului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 xml:space="preserve">în raport cu distanța de la nivelul furcației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fr-FR"/>
        </w:rPr>
        <w:t xml:space="preserve">până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în porțiunea cea mai declivă a resorbției osoase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555.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fr-FR"/>
        </w:rPr>
        <w:t>*</w:t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 xml:space="preserve">Clasificarea Catedrei de Parodontologie din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fr-FR"/>
        </w:rPr>
        <w:t xml:space="preserve">București </w:t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privind gradele afectării furcațiilor sunt: (pg. 266) C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Subdiviziunea A cu o dimensiune verticală de 5-7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Subdiviziunea B cu o dimensiune verticală de 7-9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Subdiviziunea C cu o dimensiune verticală egală sau mai mare de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8mm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Gradul ll: sonda exploratoare pătrunde interradicular pe o distanță de 1-3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Gradul III: sonda exploratoare pătrunde adânc interradicular dar nu trece pe versantul opus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556.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Clasificarea Catedrei de Parodontologie din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București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privind gradele afectării furcațiilor sunt: (pg. 266) AB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Subdiviziunea A cu o dimensiune verticală de 3-4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Subdiviziunea B cu o dimensiune verticală de 5-7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Subdiviziunea C cu o dimensiune verticală egală sau mai mare de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10mm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Gradul ll: radiologic nu decelează o resorbție semnificativă, evidentă a septului interradicular, dar demineralizarea este prezentă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Gradul I: pune în evidență zona de furcație fără ca sonda să pătrundă interradicular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i/>
          <w:iCs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lastRenderedPageBreak/>
        <w:t xml:space="preserve">557.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Aspecte radiologice particulare în p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arodontita marginală cronică profundă lent progresivă sunt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266)  ACD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craterul (defectul) septal interproximal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halistereza axială în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lungul septului alveolar, central axial în mod întrerupt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craterul (defectul) septal aproximal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resorbția crenelată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în aproape totalitatea septului alveolar și parcelar la nivelul corticalei interne </w:t>
      </w:r>
      <w:r w:rsidR="002511A7" w:rsidRPr="003A1AEF">
        <w:rPr>
          <w:rFonts w:ascii="Helvetica" w:hAnsi="Helvetica" w:cs="Helvetica"/>
          <w:i/>
          <w:iCs/>
          <w:sz w:val="28"/>
          <w:szCs w:val="28"/>
          <w:lang w:val="it-IT"/>
        </w:rPr>
        <w:t>(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lamina dura</w:t>
      </w:r>
      <w:r w:rsidR="002511A7" w:rsidRPr="003A1AEF">
        <w:rPr>
          <w:rFonts w:ascii="Helvetica" w:hAnsi="Helvetica" w:cs="Helvetica"/>
          <w:i/>
          <w:iCs/>
          <w:sz w:val="28"/>
          <w:szCs w:val="28"/>
          <w:lang w:val="it-IT"/>
        </w:rPr>
        <w:t>)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558.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Craterul (defectul) septal interproximal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266)  ABCE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este rezultatul unei resorbții verticale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afectează corticala internă </w:t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(lamina dura)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limita spre spongioasa subiacenta se face printr-o zonă de demineralizare cu caracter de radiotransparență parțială, difuză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este sub forma unei piramide cu baza spre coronar și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vârful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orientat vertical de-a lungul septului spre apical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afectează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marginea crestei osoase septale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559.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Craterul (defectul) septal interproximal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266)  AC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afectează osul spongios subiacent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este rezultatul unei resorbții </w:t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>orizontale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este defectul osos rezultat are deschidere crateriformă mai largă spre coronar și orientată spre cementul radicular sub joncțiunea smalț-cement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3A1AEF">
        <w:rPr>
          <w:rFonts w:ascii="Helvetica" w:eastAsia="HiddenHorzOCR" w:hAnsi="Helvetica" w:cs="Helvetica"/>
          <w:sz w:val="28"/>
          <w:szCs w:val="28"/>
          <w:lang w:val="it-IT"/>
        </w:rPr>
        <w:t>d.</w:t>
      </w:r>
      <w:r w:rsidRPr="003A1AEF">
        <w:rPr>
          <w:rFonts w:ascii="Helvetica" w:eastAsia="HiddenHorzOCR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este inegal de la un dinte la altul al marginilor (crestelor septale și alveolare) osului alveolar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afectează corticala internă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(lamina dura)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pe ambele fețe (mezial și distal) ale septului interdentar 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DD00B2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</w:rPr>
      </w:pPr>
      <w:r w:rsidRPr="00683BDE">
        <w:rPr>
          <w:rFonts w:ascii="Helvetica" w:hAnsi="Helvetica" w:cs="Helvetica"/>
          <w:sz w:val="28"/>
          <w:szCs w:val="28"/>
        </w:rPr>
        <w:t xml:space="preserve">560. </w:t>
      </w:r>
      <w:r w:rsidR="002511A7" w:rsidRPr="00DD00B2">
        <w:rPr>
          <w:rFonts w:ascii="Helvetica" w:hAnsi="Helvetica" w:cs="Helvetica"/>
          <w:iCs/>
          <w:sz w:val="28"/>
          <w:szCs w:val="28"/>
        </w:rPr>
        <w:t>Craterul (defectul) septal aproximal</w:t>
      </w:r>
      <w:r w:rsidR="002511A7" w:rsidRPr="00DD00B2">
        <w:rPr>
          <w:rFonts w:ascii="Helvetica" w:hAnsi="Helvetica" w:cs="Helvetica"/>
          <w:sz w:val="28"/>
          <w:szCs w:val="28"/>
        </w:rPr>
        <w:t>: (pg. 266)  ACDE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este rezultatul unei resorbții vertical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este defectul osos rezultat are deschidere crateriformă mai largă spre coronar și orientată spre cementul radicular sub joncțiunea smalț-cement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afectează corticala internă </w:t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(lamina dura)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pe ambele fețe (mezial și distal) ale septului interdentar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afectează osul spongios subiacent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este sub forma unei piramide cu baza spre coronar și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vârful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orientat vertical de-a lungul septului spre apical, la diferite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>adâncimi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eastAsia="HiddenHorzOCR" w:hAnsi="Helvetica" w:cs="Helvetica"/>
          <w:sz w:val="28"/>
          <w:szCs w:val="28"/>
          <w:lang w:val="it-IT"/>
        </w:rPr>
        <w:lastRenderedPageBreak/>
        <w:t xml:space="preserve">561.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*Resorbția crenelată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266)  A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este inegală de la un dinte la altul al marginilor (crestelor septale și alveolare) osului alveolar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eastAsia="HiddenHorzOCR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este rezultatul unei resorbții vertical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este defectul osos rezultat are deschidere crateriformă mai largă spre coronar și orientată spre cementul radicular sub joncțiunea smalț-cement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este sub forma unei piramide cu baza spre coronar și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vârful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orientat vertical de-a lungul septului spre apical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>toate afirmațiile sunt adevărate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562.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>*Parodontopatia marginală cronică mixtă este o parodontita distrofică, ce are următoarele afirmații adevărate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267)  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se prezintă ca o inflamație cronică instalată pe un fond distrofic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reprezintă asocieri lezionale inflamatorii și distrofice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leziunile pot apărea de la începutul bolii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leziunile pot fi rezultatul suprapunerilor lezionale în cadrul unor pusee succesive, fiind leziuni de diferite vârste, sechele, alături de procesele evolutive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toate afirmațiile sunt adevărate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563.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>*Parodontita marginală profundă ulcero-necrotică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267)  C</w:t>
      </w:r>
    </w:p>
    <w:p w:rsidR="002511A7" w:rsidRPr="003A1AEF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 xml:space="preserve">se caracterizează printr-un răspuns redus sau absent la tratamentul utilizat în prezent </w:t>
      </w:r>
    </w:p>
    <w:p w:rsidR="002511A7" w:rsidRPr="003A1AEF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se produc recidive rapide dupa perioada de ameliorare sau de vindecare clinică aparentă prin tratament </w:t>
      </w:r>
    </w:p>
    <w:p w:rsidR="002511A7" w:rsidRPr="003A1AEF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bCs/>
          <w:iCs/>
          <w:color w:val="00B050"/>
          <w:sz w:val="28"/>
          <w:szCs w:val="28"/>
          <w:lang w:val="it-IT"/>
        </w:rPr>
        <w:t xml:space="preserve">este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urmarea unor episoade repetate de gingivostomatita ulcero-necrotică în urma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cărora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se produc resorbții osoase cu mobilitate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dentară patologică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până la avulsia dinților </w:t>
      </w:r>
    </w:p>
    <w:p w:rsidR="002511A7" w:rsidRPr="003A1AEF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se prezintă ca o inflamație cronică instalată pe un fond distrofic </w:t>
      </w:r>
    </w:p>
    <w:p w:rsidR="002511A7" w:rsidRPr="003A1AEF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toare afirmațiile sunt adevărate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564.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>Parodontita distrofică prezintă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semne ale leziunilor de tip distrofic astfel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267)  ABDE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retracție gingivală cu semne de inflamație papilară și marginală reduse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uneori, se constată la nivelul marginii gingivale incizuri cuneiforme, ușor curbate, ca un "apostrof" (fisuri STILLMAN)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lastRenderedPageBreak/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pungi de adâncime mică sau medie - 2-4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marginea liberă gingivală are neori aspect de rulou îngrosat (festonul McCALL)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hiperestezie 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bCs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565.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>Parodontita distrofică prezintă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semne ale leziunilor de tip distrofic astfel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267-268)  BCD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resorbții reduse de tip vertical, pe fondul atrofiei  osoase orizontale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retracție gingivală cu semne de inflamație papilară și marginală reduse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uneori, se constată la nivelul marginii gingivale incizuri cuneiforme, ușor curbate, ca un "apostrof" (fisuri STILLMAN)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marginea liberă gingivală are neori aspect de rulou îngrosat (festonul McCALL)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frecvente grade de implicare a retracției gingivale și a atrofiei  osoase la nivelul furcațiilor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566.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Despre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fisurile STILLMAN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și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festoanele McCALL se pot afirma următoarele, cu excepția: (pg. 267-268)  BC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>sunt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</w:t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>caracteristice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numai parodontitei distrofice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uneori, se constată la nivelul marginii gingivale incizuri cuneiforme, ușor curbate, ca un "apostrof" (fisuri STILLMAN)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marginea liberă gingivală are neori aspect de rulou îngrosat (festonul McCALL)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radiologic, sunt resorbții reduse de tip vertical, pe fondul atrofiei  osoase orizontale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apar doar în prezența semnelor inflamatorii ca pungi de adâncime mică sau medie - 2-4 mm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567.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Despre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fisurile STILLMAN se pot afirma următoarele: (pg. 267-268)  AC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nu sunt caracteristice numai parodontitei distrofice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uneori, se constată la nivelul marginii gingivale incizuri cuneiforme, ușor curbate, ca un "apostrof"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marginea liberă gingivală are uneori aspect de rulou îngrosat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apar doar în prezența semnelor inflamatorii ca mobilitate dentara redusă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radiologic sunt resorbții reduse de tip vertical, pe fondul atrofiei  osoase orizontale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lastRenderedPageBreak/>
        <w:t xml:space="preserve">568.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Despre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festoanele McCALL se pot afirma următoarele: (pg. 267-268)  AB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pot aparea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în alte forme de îmbolnăvire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se însoțesc de inflamație gingivală supraadaugată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uneori, se constată la nivelul marginii gingivale incizuri cuneiforme, ușor curbate, ca un "apostrof"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marginea liberă gingivală are uneori aspect de rulou îngrosat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apar doar în prezența semnelor inflamatorii ca mobilitate dentara redusă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radiologic sunt resorbții reduse de tip vertical, pe fondul atrofiei  osoase orizontale</w:t>
      </w:r>
    </w:p>
    <w:p w:rsidR="002511A7" w:rsidRPr="003A1AEF" w:rsidRDefault="002511A7" w:rsidP="002511A7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569.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Semnele inflamatorii din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>parodontita distrofică sunt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268) AD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pungi de adâncime mică sau medie - 2-4 mm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resorbții reduse de tip vertical, pe fondul atrofiei  osoase orizontale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mobilitate dentară </w:t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>crescută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rare </w:t>
      </w:r>
      <w:r w:rsidR="002511A7" w:rsidRPr="003A1AEF">
        <w:rPr>
          <w:rFonts w:ascii="Helvetica" w:eastAsia="HiddenHorzOCR" w:hAnsi="Helvetica" w:cs="Helvetica"/>
          <w:color w:val="00B050"/>
          <w:sz w:val="28"/>
          <w:szCs w:val="28"/>
          <w:lang w:val="it-IT"/>
        </w:rPr>
        <w:t xml:space="preserve">și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nesemnificative migrări patologice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>rar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implicarea retracției gingivale și a atrofiei  osoase la nivelul furcațiilor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570.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Semnele inflamatorii din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>parodontita distrofică sunt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268) BCD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exsudat inflamator </w:t>
      </w:r>
      <w:r w:rsidR="002511A7" w:rsidRPr="003A1AEF">
        <w:rPr>
          <w:rFonts w:ascii="Helvetica" w:hAnsi="Helvetica" w:cs="Helvetica"/>
          <w:color w:val="FF0000"/>
          <w:sz w:val="28"/>
          <w:szCs w:val="28"/>
          <w:lang w:val="it-IT"/>
        </w:rPr>
        <w:t>abundent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mobilitate dentara redusă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migrări patologice frecvente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grade de implicare a retracției gingivale și a atrofiei  osoase la nivelul furcațiilor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la nivelul marginii gingivale sub formă de incizuri cuneiforme, ușor curbate, ca un "apostrof" (fisuri STILLMAN) 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571.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*Parodontita distrofică prezintă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din punct de vedere radiologic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268) A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resorbții reduse de tip vertical, pe fondul atrofiei  osoase orizontale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frecvente grade de implicare a retracției gingivale și a atrofiei  osoase la nivelul furcațiilor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uneori, se constată la nivelul marginii gingivale incizuri cuneiforme, ușor curbate, ca un "apostrof"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marginea liberă gingivală are aspect de rulou îngrosat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pungi de adâncime mică sau medie - 2-4 mm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572.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Parodontita marginală profundă rebelă (refractară) la tratament se caracterizează prin următoarele: (pg. 268) ACDE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lastRenderedPageBreak/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Are un răspuns redus sau absent la tratamentul utilizat</w:t>
      </w:r>
    </w:p>
    <w:p w:rsidR="002511A7" w:rsidRPr="003A1AEF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Este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urmarea unor episoade repetate de gingivostomatita ulcero-necrotică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Nu trebuie confundată cu </w:t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parodontitele marginale recidivante prin refacerea plăcii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Prezintă două forme clinice principale (în orice formă de parodontită marginală)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Îmbolnăvirea se produce în zone greu accesibile pentru îndepărtarea plăcii bacteriene: furcații adânci, neregularități retentive ale unor suprafețe radiculare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573. 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Parodontitele marginale recidivante prin refacerea plăcii bacteriene sunt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: (pg. 268) ACD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ca urmare a unor deficiențe de igienă bucală</w:t>
      </w:r>
    </w:p>
    <w:p w:rsidR="002511A7" w:rsidRPr="003A1AEF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sunt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urmarea unor episoade repetate de gingivostomatita ulcero-necrotică 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ca urmare a unor zone de retenție greu accesibile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se produc recidive rapide dupa perioada de ameliorare sau de vindecare clinică aparentă prin tratament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se produc resorbții osoase cu mobilitate </w:t>
      </w:r>
      <w:r w:rsidR="002511A7" w:rsidRPr="003A1AEF">
        <w:rPr>
          <w:rFonts w:ascii="Helvetica" w:eastAsia="HiddenHorzOCR" w:hAnsi="Helvetica" w:cs="Helvetica"/>
          <w:sz w:val="28"/>
          <w:szCs w:val="28"/>
          <w:lang w:val="it-IT"/>
        </w:rPr>
        <w:t xml:space="preserve">dentară patologică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până la avulsia dinților </w:t>
      </w:r>
    </w:p>
    <w:p w:rsidR="002511A7" w:rsidRPr="003A1AEF" w:rsidRDefault="002511A7" w:rsidP="002511A7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360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574.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Parodontita marginală profundă rebelă (refractară) la tratament se caracterizează prin următoarele: (pg. 268) BCE</w:t>
      </w:r>
    </w:p>
    <w:p w:rsidR="002511A7" w:rsidRPr="003A1AEF" w:rsidRDefault="00DD00B2" w:rsidP="00DD00B2">
      <w:pPr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este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urmarea unor episoade repetate de gingivostomatita ulcero-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>necrotică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 se produc recidive rapide dupa perioada de ameliorare sau de vindecare clinică aparentă prin tratament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semnele clinice constau în evoluția leziunilor preexistente sau apariția altora noi după instituirea tratamentului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 xml:space="preserve"> prezintă asocieri lezionale inflamatorii și distrofice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au existat cazuri de parodontita prepubertală sau rapid progresivă la adult, cu importante influențe microbiene și implicații imunologice 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575.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it-IT"/>
        </w:rPr>
        <w:t xml:space="preserve">*În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parodontita marginală profundă rebelă (refractară) se descriu următoarele microorganisme, cu excepția: (pg. 268-269) 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Fusobacterium nucleatum </w:t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(75% din situsuri/bolnavi)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Prevotella inlermedia (40%)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>Aggregatlbacter actinomycetemcomitans (30%)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lastRenderedPageBreak/>
        <w:t>d.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iCs/>
          <w:sz w:val="28"/>
          <w:szCs w:val="28"/>
          <w:lang w:val="fr-FR"/>
        </w:rPr>
        <w:t>Micromonas micros (30%)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Specii de streptococ(30%)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576.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fr-FR"/>
        </w:rPr>
        <w:t xml:space="preserve">În </w:t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parodontita marginală profundă rebelă (refractară) se descriu următoarele microorganisme: (pg. 268-269) ABCD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fr-FR"/>
        </w:rPr>
        <w:t>specii de stafilococ (30%)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>b.</w:t>
      </w:r>
      <w:r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>Tannerela forsythensis (25%)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>Campylobacter rectus (25%)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fr-FR"/>
        </w:rPr>
      </w:pPr>
      <w:r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>d.</w:t>
      </w:r>
      <w:r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fr-FR"/>
        </w:rPr>
        <w:t>Porphyromonas gingivalis (15%)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Treponema vincenti</w:t>
      </w:r>
      <w:r w:rsidR="002511A7" w:rsidRPr="003A1AEF">
        <w:rPr>
          <w:rFonts w:ascii="Helvetica" w:hAnsi="Helvetica" w:cs="Helvetica"/>
          <w:iCs/>
          <w:sz w:val="28"/>
          <w:szCs w:val="28"/>
          <w:lang w:val="fr-FR"/>
        </w:rPr>
        <w:t xml:space="preserve"> (15%)</w:t>
      </w:r>
    </w:p>
    <w:p w:rsidR="002511A7" w:rsidRPr="003A1AEF" w:rsidRDefault="002511A7" w:rsidP="002511A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577. </w:t>
      </w:r>
      <w:r w:rsidR="002511A7" w:rsidRPr="003A1AEF">
        <w:rPr>
          <w:rFonts w:ascii="Helvetica" w:hAnsi="Helvetica" w:cs="Helvetica"/>
          <w:bCs/>
          <w:iCs/>
          <w:sz w:val="28"/>
          <w:szCs w:val="28"/>
          <w:lang w:val="fr-FR"/>
        </w:rPr>
        <w:t xml:space="preserve">În </w:t>
      </w:r>
      <w:r w:rsidR="002511A7" w:rsidRPr="003A1AEF">
        <w:rPr>
          <w:rFonts w:ascii="Helvetica" w:hAnsi="Helvetica" w:cs="Helvetica"/>
          <w:sz w:val="28"/>
          <w:szCs w:val="28"/>
          <w:lang w:val="fr-FR"/>
        </w:rPr>
        <w:t>parodontita marginală profundă rebelă (refractară) se descriu următoarele microorganisme: (pg. 269) BDE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Treponema macrodentium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 (25%)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Campylobacter rectus (25%)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iCs/>
          <w:sz w:val="28"/>
          <w:szCs w:val="28"/>
          <w:lang w:val="it-IT"/>
        </w:rPr>
      </w:pPr>
      <w:r w:rsidRPr="003A1AEF">
        <w:rPr>
          <w:rFonts w:ascii="Helvetica" w:hAnsi="Helvetica" w:cs="Helvetica"/>
          <w:iCs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iCs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sz w:val="28"/>
          <w:szCs w:val="28"/>
          <w:lang w:val="it-IT"/>
        </w:rPr>
        <w:t>Treponema denticola</w:t>
      </w:r>
      <w:r w:rsidR="002511A7" w:rsidRPr="003A1AEF">
        <w:rPr>
          <w:rFonts w:ascii="Helvetica" w:hAnsi="Helvetica" w:cs="Helvetica"/>
          <w:iCs/>
          <w:sz w:val="28"/>
          <w:szCs w:val="28"/>
          <w:lang w:val="it-IT"/>
        </w:rPr>
        <w:t xml:space="preserve"> (15%)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s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 xml:space="preserve">pecii de </w:t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>Candida (15%)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00B05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color w:val="00B050"/>
          <w:sz w:val="28"/>
          <w:szCs w:val="28"/>
          <w:lang w:val="it-IT"/>
        </w:rPr>
        <w:tab/>
      </w:r>
      <w:r w:rsidR="002511A7" w:rsidRPr="003A1AEF">
        <w:rPr>
          <w:rFonts w:ascii="Helvetica" w:hAnsi="Helvetica" w:cs="Helvetica"/>
          <w:iCs/>
          <w:color w:val="00B050"/>
          <w:sz w:val="28"/>
          <w:szCs w:val="28"/>
          <w:lang w:val="it-IT"/>
        </w:rPr>
        <w:t xml:space="preserve">Enterobacteriaceae </w:t>
      </w:r>
      <w:r w:rsidR="002511A7" w:rsidRPr="003A1AEF">
        <w:rPr>
          <w:rFonts w:ascii="Helvetica" w:hAnsi="Helvetica" w:cs="Helvetica"/>
          <w:color w:val="00B050"/>
          <w:sz w:val="28"/>
          <w:szCs w:val="28"/>
          <w:lang w:val="it-IT"/>
        </w:rPr>
        <w:t>(10%)</w:t>
      </w:r>
    </w:p>
    <w:p w:rsidR="00650EB5" w:rsidRPr="003A1AEF" w:rsidRDefault="00650EB5" w:rsidP="00650EB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050"/>
          <w:sz w:val="28"/>
          <w:szCs w:val="28"/>
          <w:lang w:val="it-IT"/>
        </w:rPr>
      </w:pPr>
    </w:p>
    <w:p w:rsidR="00650EB5" w:rsidRPr="00DD00B2" w:rsidRDefault="00DD00B2" w:rsidP="00DD00B2">
      <w:pPr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</w:rPr>
      </w:pPr>
      <w:r w:rsidRPr="005763F9">
        <w:rPr>
          <w:rFonts w:ascii="Helvetica" w:hAnsi="Helvetica" w:cs="Helvetica"/>
          <w:sz w:val="28"/>
          <w:szCs w:val="28"/>
        </w:rPr>
        <w:t xml:space="preserve">578. </w:t>
      </w:r>
      <w:r w:rsidR="00650EB5" w:rsidRPr="00DD00B2">
        <w:rPr>
          <w:rFonts w:ascii="Helvetica" w:hAnsi="Helvetica" w:cs="Helvetica"/>
          <w:sz w:val="28"/>
          <w:szCs w:val="28"/>
        </w:rPr>
        <w:t>Sunt ADEVĂRATE următoarele afirmații privind retracția gingivală: (p. 274) BE</w:t>
      </w:r>
    </w:p>
    <w:p w:rsidR="00650EB5" w:rsidRPr="005763F9" w:rsidRDefault="00650EB5" w:rsidP="00650EB5">
      <w:pPr>
        <w:tabs>
          <w:tab w:val="left" w:pos="360"/>
        </w:tabs>
        <w:autoSpaceDE w:val="0"/>
        <w:autoSpaceDN w:val="0"/>
        <w:adjustRightInd w:val="0"/>
        <w:ind w:left="360" w:right="-426"/>
        <w:rPr>
          <w:rFonts w:ascii="Helvetica" w:hAnsi="Helvetica" w:cs="Helvetica"/>
          <w:sz w:val="28"/>
          <w:szCs w:val="28"/>
        </w:rPr>
      </w:pPr>
      <w:r w:rsidRPr="005763F9">
        <w:rPr>
          <w:rFonts w:ascii="Helvetica" w:hAnsi="Helvetica" w:cs="Helvetica"/>
          <w:sz w:val="28"/>
          <w:szCs w:val="28"/>
        </w:rPr>
        <w:t>a. Reprezită expresia clinică a unei evoluții obișnuite, prin erupție activă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36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 Reprezintă expresia clinică a unor circumstanțe patologice, anormale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36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 Radiologic predomină o demineralizare intensă și difuză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36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 Este urmarea distrugerii prin resorbție neinflamatorie, a osului alveolar subiacent, care îi servește drept suport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36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 Este evidentă clinic în condiții de îmbolnavire a parodonțiului marginal</w:t>
      </w:r>
    </w:p>
    <w:p w:rsidR="00650EB5" w:rsidRPr="003A1AEF" w:rsidRDefault="00650EB5" w:rsidP="00650EB5">
      <w:pPr>
        <w:autoSpaceDE w:val="0"/>
        <w:autoSpaceDN w:val="0"/>
        <w:adjustRightInd w:val="0"/>
        <w:ind w:right="-426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579.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*Din totalul parodontitelor marginale cronice profunde, parodontita marginală rapid progresivă reprezintă: (p. 274) B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2-4 %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4-8 %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10-12%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6-9%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2-4 mm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580.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În parodontita marginală rapid progresivă, retracția gingivală este: (p. 274) CD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lastRenderedPageBreak/>
        <w:t>a.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Diminuată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b.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De 4-8 mm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De 2-4 mm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d.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Accentuată</w:t>
      </w: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1112" w:right="-426" w:hanging="753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Absentă</w:t>
      </w:r>
    </w:p>
    <w:p w:rsidR="00650EB5" w:rsidRPr="003A1AEF" w:rsidRDefault="00650EB5" w:rsidP="00650EB5">
      <w:pPr>
        <w:tabs>
          <w:tab w:val="left" w:pos="360"/>
          <w:tab w:val="left" w:pos="752"/>
        </w:tabs>
        <w:autoSpaceDE w:val="0"/>
        <w:autoSpaceDN w:val="0"/>
        <w:adjustRightInd w:val="0"/>
        <w:ind w:left="359" w:right="-426"/>
        <w:rPr>
          <w:rFonts w:ascii="Helvetica" w:hAnsi="Helvetica" w:cs="Helvetica"/>
          <w:sz w:val="28"/>
          <w:szCs w:val="28"/>
          <w:lang w:val="fr-FR"/>
        </w:rPr>
      </w:pPr>
    </w:p>
    <w:p w:rsidR="00650EB5" w:rsidRPr="003A1AEF" w:rsidRDefault="00DD00B2" w:rsidP="00DD00B2">
      <w:pPr>
        <w:tabs>
          <w:tab w:val="left" w:pos="360"/>
          <w:tab w:val="left" w:pos="752"/>
        </w:tabs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581. </w:t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Gradul de retracție gingivală poate fi influențat de o serie de factori: (p. 274-275) BE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a. Depuneri masive de tartru în zona epiteliului joncțional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b. Tartru, care prin efect mecanic determină deplasarea gingiei in direcție apicală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 Impactul alimentar cu acțiune directă, in special pe versantul vestibular al molarilor superiori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 Impactul alimentar, in special pe versantul palatinal al molarilor superiori, al căror ax longitudinal este înclinat dinspre coronar spre vestibular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 Trauma directă asociată cu inserarea unor microobiecte ( podoabe ) metalice (oral piercings)</w:t>
      </w:r>
    </w:p>
    <w:p w:rsidR="00650EB5" w:rsidRPr="003A1AEF" w:rsidRDefault="00650EB5" w:rsidP="00650EB5">
      <w:pPr>
        <w:autoSpaceDE w:val="0"/>
        <w:autoSpaceDN w:val="0"/>
        <w:adjustRightInd w:val="0"/>
        <w:ind w:right="-426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582.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Următorii factori pot influența gradul de retracție gingivală, cu excepția: (p. 275)  BCE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 Obiceiurile vicioase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 Trauma indirectă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c. Bruxismul 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d. Traumă mecanică directă 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 Impactul alimentar cu acțiune indirectă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583.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Următorii factori pot influența gradul de retracție gingivală: (p. 275-276) BCD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 Hiperestezia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 Cauze iatrogene de ordin restaurativ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 Factori anatomici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lastRenderedPageBreak/>
        <w:t>d. Trauma ocluzală, bruxismul, pot favoriza instalarea inflamației, chiar într-o măsură puțin sesizabilă clinic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 Creșterea riscului de apariție a cariilor in zonele sensibile</w:t>
      </w:r>
    </w:p>
    <w:p w:rsidR="00650EB5" w:rsidRPr="003A1AEF" w:rsidRDefault="00650EB5" w:rsidP="00650EB5">
      <w:pPr>
        <w:autoSpaceDE w:val="0"/>
        <w:autoSpaceDN w:val="0"/>
        <w:adjustRightInd w:val="0"/>
        <w:ind w:left="720" w:right="-426" w:hanging="36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584.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Următorii factori anatomici pot influența gradul de retracție gingivală: (p. 275) BDE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 Bride cu inserție joasă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b. Tulburări de erupție 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 Inserții musculare aberante, situate aproape de gingia mobilă și MGL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d. Forma individuală a dinților 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 Malpoziții dentare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585.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Următorii factori anatomici pot influența gradul de retracție gingivală: (p. 275) BC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 Microobiectele metalice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 Dehiscența și fenestrația gingivală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 Tracțiunea exercitată de frenuri cu inserție înaltă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 Alimentele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left="720" w:right="-426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e. Gingivectomia 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right="-426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586.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Factorii mecanici direcți care favorizează retracția gingiei sunt: (p. 276) ABD</w:t>
      </w:r>
    </w:p>
    <w:p w:rsidR="00650EB5" w:rsidRPr="003A1AEF" w:rsidRDefault="00DD00B2" w:rsidP="00DD00B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8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Periajul excesiv, intempestiv, exagerat de frecvent</w:t>
      </w:r>
    </w:p>
    <w:p w:rsidR="00650EB5" w:rsidRPr="003A1AEF" w:rsidRDefault="00DD00B2" w:rsidP="00DD00B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8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Firul de mătase aplicat brutal asupra papilei</w:t>
      </w:r>
    </w:p>
    <w:p w:rsidR="00650EB5" w:rsidRPr="003A1AEF" w:rsidRDefault="00DD00B2" w:rsidP="00DD00B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8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Folosirea traumatică a scobitorilor în ambrazura ocluzală, obturată de papila gingivală normală</w:t>
      </w:r>
    </w:p>
    <w:p w:rsidR="00650EB5" w:rsidRPr="003A1AEF" w:rsidRDefault="00DD00B2" w:rsidP="00DD00B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8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Prin periajul interdentar</w:t>
      </w:r>
    </w:p>
    <w:p w:rsidR="00650EB5" w:rsidRPr="003A1AEF" w:rsidRDefault="00DD00B2" w:rsidP="00DD00B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80" w:right="-426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Alimentele</w:t>
      </w:r>
    </w:p>
    <w:p w:rsidR="00650EB5" w:rsidRPr="003A1AEF" w:rsidRDefault="00650EB5" w:rsidP="00650EB5">
      <w:pPr>
        <w:tabs>
          <w:tab w:val="left" w:pos="360"/>
        </w:tabs>
        <w:autoSpaceDE w:val="0"/>
        <w:autoSpaceDN w:val="0"/>
        <w:adjustRightInd w:val="0"/>
        <w:ind w:right="-426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825" w:right="-426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587.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Următoarele afirmații despre periaj ca factor favorizant al retracțiilor gingivale, sunt adevărate: (p. 276) AD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lastRenderedPageBreak/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Periajul excesiv determină retracții fără semne clinice de inflamație la nivelul C și PM, situați într-o zonă unde suportă dublu traumatism: periajul dinților laterali cât și a celor frontali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La majoritatea persoanelor care execută periajul cu mâna dreaptă se poate observa o retracție mai mare în zona C și PM de pe hemiarcada dreaptă, superioară și inferioară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Periajul excesiv determină retracții fără semne clinice de inflamație la nivelul, grupului frontal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La majoritatea persoanelor care execută periajul cu mâna dreaptă se poate observa o retracție mai mare în zona C și PM de pe hemiarcada stângă, superioară și inferioară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Depunerile masive de tartru în zona șanțului gingival - similare cu creșterea în volum a unui cristal mineral imersat în soluția suprasaturată a sării din care provine, determină deplasarea gingiei în direcție apicală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588.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Următoarele afirmații despre trauma ocluzală și bruxism ca factori favorizanți ai retracțiilor gingivale, sunt adevărate: (p. 275) ABC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Pot favoriza instalarea inflamației, chiar într-o măsură puțin sesizabilă clinic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Inflamația este urmată de fenomene distructive cu evoluție lentă la nivelul joncțiunii smalț-cement și retracție gingivală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Retracția gingivală nu se asociază cu pungi parodontale sau se asociază cu pungi de adâncime redusă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Inflamația este urmată de fenomene distructive cu evoluție rapidă la nivelul joncțiunii smalț-cement și retracție gingivală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Nu determina inflamația țesuturilor parodontale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589.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 *Retracțiile gingivale sunt favorizate de apăsarea gingiei cu un obiect dur ca: (p. 275) 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Trestia de zahăr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b.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Capătul de creion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 xml:space="preserve">Unghia 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d.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Șuvița de păr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Toate afirmațiile sunt adevărate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590. </w:t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Retracțiile gingivale sunt favorizate de: (p. 276) ABDE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Cauze iatrogene de ordin restaurativ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b.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Obturații, lucrări protetice cu acțiune traumatică directă asupra gingiei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Ameloplastia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lastRenderedPageBreak/>
        <w:t>d.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Operațiile cu lambou în care se practică excizia papilelor gingivale și a MGL friabile, de stază, excluse funcțional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Gingivectomia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591.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Retracțiile gingivale sunt favorizate de: (p. 276) AE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Unele intervenții chirurgicale la care se adaugă însăși vindecarea prin fibrozare retractilă a marginii gingivale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Inserarea pe dinți a pietrelor prețioase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Unele parafuncții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Unele formațiuni tumorale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Factori anatomici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592.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La vârstnici retracția gingivală este considerată: (p. 276) BCD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Patologică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Obișnuită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Fiziologică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De senescență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Neobișnuită 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593.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Involuția de senescență se caracterizează prin: (p. 276) ACD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Atrofia osului alveolar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Regenerarea osului medular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Creșterea densității osoase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Degenerescență a țesutului conjunctiv și a fibrelor de colagen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Osul alveolar crește în volum, pe seama osului medular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594.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Următoarele afirmații despre involuția de senescență, sunt adevărate: (p. 276) BDE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Vârstnicii prezintă dinți cu coroană anatomică alungită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Vârstnicii prezintă rădăcina clinică scurtată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Vârstnicii prezintă mobilitate dentară patologică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Nu se referă la o retracție gingivală pură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Vârstnicii nu prezintă mobilitate dentară patologică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595. </w:t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Retracția gingivală se însoțește de: (p. 277) BD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Creșterea eficienței detartrajului manual, mecanic și cu ultrasunete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b.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Aspect nefizionomic și suferințe subiective și obiective care derivă din aceasta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Ușurința de a efectua un periaj corect și eficient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Creșterea riscului de apariție a cariilor în zonele sensibile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lastRenderedPageBreak/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Involuția de senescență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596.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Retracția gingivală se însoțește de: (p. 277) ABD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Riscul de instalare cu o mai mare incidență a gingivitelor și a urmărilor acestora asupra parodonțiului profund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Dificultatea de a efectua un periaj corect și eficient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Hipersensibilitate la contactul explorator cu instrumente metalice sau în cursul masticației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Hiperestezie la atingeri cu tacâmuri metalice, alimente fierbinți sau mai ales reci, la aspirarea aerului rece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Papile gingivale friabile, de stază și excluse functional</w:t>
      </w:r>
    </w:p>
    <w:p w:rsidR="00650EB5" w:rsidRPr="003A1AEF" w:rsidRDefault="00650EB5" w:rsidP="00650EB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597. </w:t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Retracția gingivală se însoțește de suferințe subiective și obiective care derivă din aceasta: (p. 277) ABDE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Râs controlat, forțat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Limitarea deschiderii gurii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Încordarea mușchilor temporali pentru a masca defectul gingival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Fonație modificată</w:t>
      </w:r>
    </w:p>
    <w:p w:rsidR="00650EB5" w:rsidRPr="003A1AEF" w:rsidRDefault="00DD00B2" w:rsidP="00DD00B2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Depresie nervoasă, anxietate în public și în relațiile cu cei din jur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598.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Tumorile benigne ale gingiei sunt: (pg. 277) ADE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Fibromul gingival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Epiteliom spinocelular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Sarcomul 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Papilom gingival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Granulom eozinofil</w:t>
      </w:r>
    </w:p>
    <w:p w:rsidR="00650EB5" w:rsidRPr="003A1AEF" w:rsidRDefault="00650EB5" w:rsidP="00650EB5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599.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Tumorile benigne ale gingiei sunt: (pg. 277) ABE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Granulom periferic cu celule gigante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Chisturi gingivale și parodontale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Melanomul 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Epiteliom bazocelular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Fibromul gingival</w:t>
      </w:r>
    </w:p>
    <w:p w:rsidR="00650EB5" w:rsidRPr="003A1AEF" w:rsidRDefault="00650EB5" w:rsidP="00650EB5">
      <w:pPr>
        <w:pStyle w:val="ListParagraph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600.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Chisturile gingivale la nou-născuți au următoarele caracteristici: (pg. 277) AD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Sunt mici formațiuni chistice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FF000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FF0000"/>
          <w:sz w:val="28"/>
          <w:szCs w:val="28"/>
          <w:lang w:val="it-IT"/>
        </w:rPr>
        <w:lastRenderedPageBreak/>
        <w:t>b.</w:t>
      </w:r>
      <w:r w:rsidRPr="003A1AEF">
        <w:rPr>
          <w:rFonts w:ascii="Helvetica" w:hAnsi="Helvetica" w:cs="Helvetica"/>
          <w:color w:val="FF0000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Sunt situate pe linia mediană a bolții palatine, denumite </w:t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>“nodulii lui BOHN”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color w:val="FF0000"/>
          <w:sz w:val="28"/>
          <w:szCs w:val="28"/>
          <w:lang w:val="it-IT"/>
        </w:rPr>
      </w:pPr>
      <w:r w:rsidRPr="003A1AEF">
        <w:rPr>
          <w:rFonts w:ascii="Helvetica" w:hAnsi="Helvetica" w:cs="Helvetica"/>
          <w:color w:val="FF0000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color w:val="FF0000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Sunt situate de-a lungul crestelor alveolare, denumite </w:t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>“perlele EPSTEIN”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Provin din resturile lamei dentare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Sunt localizate în zona premolarilor mandibulari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601.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Chisturile gingivale la adulți au următoarele caracteristici: (pg. 277) AB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Pot să apară din lama dentară primară: resturile lui SERRES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Pot să apară prin degenerescența unor celule epiteliale “implantate” în corionul gingival în condiții traumatice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Se localizează preferential în zona premolarilor </w:t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>maxilari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Sunt situate de-a lungul crestelor alveolare, denumite “nodulii lui BOHN”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Sunt situate mai aproape de porțiunea apicală a rădăcinilor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602.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Chistul gingival la adulți: (pg. 277) ACDE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Se prezintă ca o formațiune proeminentă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Are originea din resturile alveolare ale lui MALASSEZ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Este situat mai frecvent la nivelul papilei interdentare și gingia fixă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Are o suprafață netedă, lucioasă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Are o culoare alb-gălbuie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603.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Chistul gingival la adulți: (pg. 277) BCD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Se dezvoltă din resturi ale lamei dentare situate între epiteliul oral și periostul alveolar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Are o culoare cu tentă albastră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Are dimensiuni până la 1 cm 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Este o formațiune fluctuentă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Este o formațiune </w:t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>foarte dureroasă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604.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Chisturile parodontale laterale la adult: (pg. 277) AC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Se dezvoltă din resturi ale lamei dentare situate între epiteliul oral și periostul alveolar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Au originea </w:t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 xml:space="preserve">certă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din resturile alveolare ale lui MALASSEZ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Sunt situate mai aproape de porțiunea apicală a rădăcinilor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Are o culoare cu tentă albastră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Are dimensiuni până la 1 cm în diametru</w:t>
      </w:r>
    </w:p>
    <w:p w:rsidR="00650EB5" w:rsidRPr="003A1AEF" w:rsidRDefault="00650EB5" w:rsidP="00650EB5">
      <w:pPr>
        <w:autoSpaceDE w:val="0"/>
        <w:autoSpaceDN w:val="0"/>
        <w:adjustRightInd w:val="0"/>
        <w:ind w:left="36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lastRenderedPageBreak/>
        <w:t xml:space="preserve">605.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Chisturile parodontale laterale sunt localizate în zona: (pg. 278) ACD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Caninilor mandibulari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Incisivului lateral mandibular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Premolarilor mandibulari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Incisivului lateral maxilar 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Caninului maxilar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606.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Chisturile parodontale laterale au următoarele caracteristici: (pg. 278) ADE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Sunt situate sub papila interdentară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Au dimensiuni până la </w:t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 xml:space="preserve">4 cm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în diametru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Suprafața este </w:t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>rugoasă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Consistența este moale, depresibilă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Culoarea este ușor albăstruie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607.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Radiologic, chisturile parodontale laterale sunt observate sub forma unei radiotransparențe: (pg. 278) ADE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Cu contur radioopac, bine delimitat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Mono sau multiloculare (polichisturi)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 xml:space="preserve">Situată mai rar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adiacent rădăcinii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it-IT"/>
        </w:rPr>
        <w:t xml:space="preserve">Situată mai frecvent </w:t>
      </w:r>
      <w:r w:rsidR="00650EB5" w:rsidRPr="003A1AEF">
        <w:rPr>
          <w:rFonts w:ascii="Helvetica" w:hAnsi="Helvetica" w:cs="Helvetica"/>
          <w:color w:val="000000" w:themeColor="text1"/>
          <w:sz w:val="28"/>
          <w:szCs w:val="28"/>
          <w:lang w:val="it-IT"/>
        </w:rPr>
        <w:t>interradicular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color w:val="000000" w:themeColor="text1"/>
          <w:sz w:val="28"/>
          <w:szCs w:val="28"/>
          <w:lang w:val="it-IT"/>
        </w:rPr>
        <w:t>Denumită chist odontogenic botrioid în forma multiloculară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608.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Tumorile maligne ale gingiei sunt: (pg. 278) BD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Epulis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Epiteliom spinocelular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 xml:space="preserve">Papilom gingival 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d.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Sarcomul (fibrosarcom, limfosarcom, reticulosarcom)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e.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Granulom periferic cu celule gigante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it-IT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 xml:space="preserve">609. </w:t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Tumorile maligne ale gingiei sunt: (pg. 278) ACE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a.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Melanom malign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b.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Granulom eozinofil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it-IT"/>
        </w:rPr>
      </w:pPr>
      <w:r w:rsidRPr="003A1AEF">
        <w:rPr>
          <w:rFonts w:ascii="Helvetica" w:hAnsi="Helvetica" w:cs="Helvetica"/>
          <w:sz w:val="28"/>
          <w:szCs w:val="28"/>
          <w:lang w:val="it-IT"/>
        </w:rPr>
        <w:t>c.</w:t>
      </w:r>
      <w:r w:rsidRPr="003A1AEF">
        <w:rPr>
          <w:rFonts w:ascii="Helvetica" w:hAnsi="Helvetica" w:cs="Helvetica"/>
          <w:sz w:val="28"/>
          <w:szCs w:val="28"/>
          <w:lang w:val="it-IT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it-IT"/>
        </w:rPr>
        <w:t>Metastaze gingivale în diferite forme de cancer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en-GB"/>
        </w:rPr>
      </w:pPr>
      <w:r w:rsidRPr="003A1AEF">
        <w:rPr>
          <w:rFonts w:ascii="Helvetica" w:hAnsi="Helvetica" w:cs="Helvetica"/>
          <w:sz w:val="28"/>
          <w:szCs w:val="28"/>
          <w:lang w:val="en-GB"/>
        </w:rPr>
        <w:t>d.</w:t>
      </w:r>
      <w:r w:rsidRPr="003A1AEF">
        <w:rPr>
          <w:rFonts w:ascii="Helvetica" w:hAnsi="Helvetica" w:cs="Helvetica"/>
          <w:sz w:val="28"/>
          <w:szCs w:val="28"/>
          <w:lang w:val="en-GB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en-GB"/>
        </w:rPr>
        <w:t>Fibrom gingival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en-GB"/>
        </w:rPr>
      </w:pPr>
      <w:r w:rsidRPr="003A1AEF">
        <w:rPr>
          <w:rFonts w:ascii="Helvetica" w:hAnsi="Helvetica" w:cs="Helvetica"/>
          <w:sz w:val="28"/>
          <w:szCs w:val="28"/>
          <w:lang w:val="en-GB"/>
        </w:rPr>
        <w:t>e.</w:t>
      </w:r>
      <w:r w:rsidRPr="003A1AEF">
        <w:rPr>
          <w:rFonts w:ascii="Helvetica" w:hAnsi="Helvetica" w:cs="Helvetica"/>
          <w:sz w:val="28"/>
          <w:szCs w:val="28"/>
          <w:lang w:val="en-GB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en-GB"/>
        </w:rPr>
        <w:t>Reticulosarcom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GB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en-GB"/>
        </w:rPr>
      </w:pPr>
      <w:r w:rsidRPr="003A1AEF">
        <w:rPr>
          <w:rFonts w:ascii="Helvetica" w:hAnsi="Helvetica" w:cs="Helvetica"/>
          <w:sz w:val="28"/>
          <w:szCs w:val="28"/>
          <w:lang w:val="en-GB"/>
        </w:rPr>
        <w:t xml:space="preserve">610. </w:t>
      </w:r>
      <w:r w:rsidR="00650EB5" w:rsidRPr="003A1AEF">
        <w:rPr>
          <w:rFonts w:ascii="Helvetica" w:hAnsi="Helvetica" w:cs="Helvetica"/>
          <w:sz w:val="28"/>
          <w:szCs w:val="28"/>
          <w:lang w:val="en-GB"/>
        </w:rPr>
        <w:t>Epiteliomul spinocelular: (pg. 278) ABC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Este radiorezistent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lastRenderedPageBreak/>
        <w:t>b.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Are evoluție rapidă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Este greu de controlat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d.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Este susceptibil de a fi tratat sau eradicat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 xml:space="preserve">Se întâlnește </w:t>
      </w:r>
      <w:r w:rsidR="00650EB5" w:rsidRPr="003A1AEF">
        <w:rPr>
          <w:rFonts w:ascii="Helvetica" w:hAnsi="Helvetica" w:cs="Helvetica"/>
          <w:color w:val="FF0000"/>
          <w:sz w:val="28"/>
          <w:szCs w:val="28"/>
          <w:lang w:val="fr-FR"/>
        </w:rPr>
        <w:t>foarte rar</w:t>
      </w:r>
    </w:p>
    <w:p w:rsidR="00650EB5" w:rsidRPr="003A1AEF" w:rsidRDefault="00650EB5" w:rsidP="00650EB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fr-FR"/>
        </w:rPr>
      </w:pP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825" w:hanging="465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 xml:space="preserve">611. </w:t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Epiteliomul spinocelular: (pg. 278) ADE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a.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Este radiosensibil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b.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Are evoluție rapidă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c.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Este greu de controlat</w:t>
      </w:r>
    </w:p>
    <w:p w:rsidR="00650EB5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d.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Se întâlnește mai frecvent</w:t>
      </w:r>
    </w:p>
    <w:p w:rsidR="002511A7" w:rsidRPr="003A1AEF" w:rsidRDefault="00DD00B2" w:rsidP="00DD00B2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Helvetica" w:hAnsi="Helvetica" w:cs="Helvetica"/>
          <w:sz w:val="28"/>
          <w:szCs w:val="28"/>
          <w:lang w:val="fr-FR"/>
        </w:rPr>
      </w:pPr>
      <w:r w:rsidRPr="003A1AEF">
        <w:rPr>
          <w:rFonts w:ascii="Helvetica" w:hAnsi="Helvetica" w:cs="Helvetica"/>
          <w:sz w:val="28"/>
          <w:szCs w:val="28"/>
          <w:lang w:val="fr-FR"/>
        </w:rPr>
        <w:t>e.</w:t>
      </w:r>
      <w:r w:rsidRPr="003A1AEF">
        <w:rPr>
          <w:rFonts w:ascii="Helvetica" w:hAnsi="Helvetica" w:cs="Helvetica"/>
          <w:sz w:val="28"/>
          <w:szCs w:val="28"/>
          <w:lang w:val="fr-FR"/>
        </w:rPr>
        <w:tab/>
      </w:r>
      <w:r w:rsidR="00650EB5" w:rsidRPr="003A1AEF">
        <w:rPr>
          <w:rFonts w:ascii="Helvetica" w:hAnsi="Helvetica" w:cs="Helvetica"/>
          <w:sz w:val="28"/>
          <w:szCs w:val="28"/>
          <w:lang w:val="fr-FR"/>
        </w:rPr>
        <w:t>Este susceptibil de a fi tratat sau eradicat</w:t>
      </w:r>
    </w:p>
    <w:sectPr w:rsidR="002511A7" w:rsidRPr="003A1AEF" w:rsidSect="007D5B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08"/>
    <w:multiLevelType w:val="hybridMultilevel"/>
    <w:tmpl w:val="00000008"/>
    <w:lvl w:ilvl="0" w:tplc="000002B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0009"/>
    <w:multiLevelType w:val="hybridMultilevel"/>
    <w:tmpl w:val="00000009"/>
    <w:lvl w:ilvl="0" w:tplc="0000032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000A"/>
    <w:multiLevelType w:val="hybridMultilevel"/>
    <w:tmpl w:val="4B58E7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000B"/>
    <w:multiLevelType w:val="hybridMultilevel"/>
    <w:tmpl w:val="0000000B"/>
    <w:lvl w:ilvl="0" w:tplc="000003E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000000C"/>
    <w:multiLevelType w:val="hybridMultilevel"/>
    <w:tmpl w:val="0000000C"/>
    <w:lvl w:ilvl="0" w:tplc="0000044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000000D"/>
    <w:multiLevelType w:val="hybridMultilevel"/>
    <w:tmpl w:val="0000000D"/>
    <w:lvl w:ilvl="0" w:tplc="000004B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0000000E"/>
    <w:multiLevelType w:val="hybridMultilevel"/>
    <w:tmpl w:val="0000000E"/>
    <w:lvl w:ilvl="0" w:tplc="0000051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000000F"/>
    <w:multiLevelType w:val="hybridMultilevel"/>
    <w:tmpl w:val="0000000F"/>
    <w:lvl w:ilvl="0" w:tplc="0000057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0000010"/>
    <w:multiLevelType w:val="hybridMultilevel"/>
    <w:tmpl w:val="00000010"/>
    <w:lvl w:ilvl="0" w:tplc="000005D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00000011"/>
    <w:multiLevelType w:val="hybridMultilevel"/>
    <w:tmpl w:val="00000011"/>
    <w:lvl w:ilvl="0" w:tplc="0000064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03F1754"/>
    <w:multiLevelType w:val="hybridMultilevel"/>
    <w:tmpl w:val="AB10F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486FC3"/>
    <w:multiLevelType w:val="hybridMultilevel"/>
    <w:tmpl w:val="AFA00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804F80"/>
    <w:multiLevelType w:val="hybridMultilevel"/>
    <w:tmpl w:val="D4EA9E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C824F9"/>
    <w:multiLevelType w:val="hybridMultilevel"/>
    <w:tmpl w:val="A2B6D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1596C5B"/>
    <w:multiLevelType w:val="hybridMultilevel"/>
    <w:tmpl w:val="26B8E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1CF15EC"/>
    <w:multiLevelType w:val="hybridMultilevel"/>
    <w:tmpl w:val="B936C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26F0D59"/>
    <w:multiLevelType w:val="hybridMultilevel"/>
    <w:tmpl w:val="8A22D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29E1E47"/>
    <w:multiLevelType w:val="hybridMultilevel"/>
    <w:tmpl w:val="59707D0E"/>
    <w:lvl w:ilvl="0" w:tplc="EED4DE8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20137A"/>
    <w:multiLevelType w:val="hybridMultilevel"/>
    <w:tmpl w:val="D0F86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3911212"/>
    <w:multiLevelType w:val="hybridMultilevel"/>
    <w:tmpl w:val="FEEEA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3F320B8"/>
    <w:multiLevelType w:val="hybridMultilevel"/>
    <w:tmpl w:val="1E6A3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EF6"/>
    <w:multiLevelType w:val="hybridMultilevel"/>
    <w:tmpl w:val="0D26B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41C4D95"/>
    <w:multiLevelType w:val="hybridMultilevel"/>
    <w:tmpl w:val="EA148806"/>
    <w:lvl w:ilvl="0" w:tplc="E5D0220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4211668"/>
    <w:multiLevelType w:val="hybridMultilevel"/>
    <w:tmpl w:val="DAB4A890"/>
    <w:lvl w:ilvl="0" w:tplc="32A445B0">
      <w:start w:val="1"/>
      <w:numFmt w:val="lowerLetter"/>
      <w:lvlText w:val="%1."/>
      <w:lvlJc w:val="left"/>
      <w:pPr>
        <w:ind w:left="720" w:hanging="360"/>
      </w:pPr>
      <w:rPr>
        <w:rFonts w:ascii="Helvetica" w:eastAsiaTheme="minorHAnsi" w:hAnsi="Helvetica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4240C39"/>
    <w:multiLevelType w:val="hybridMultilevel"/>
    <w:tmpl w:val="1E029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4450D4C"/>
    <w:multiLevelType w:val="hybridMultilevel"/>
    <w:tmpl w:val="C4BE5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4584BDB"/>
    <w:multiLevelType w:val="hybridMultilevel"/>
    <w:tmpl w:val="BAA62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56932A5"/>
    <w:multiLevelType w:val="hybridMultilevel"/>
    <w:tmpl w:val="04489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59140F5"/>
    <w:multiLevelType w:val="hybridMultilevel"/>
    <w:tmpl w:val="6C4E6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163C4E"/>
    <w:multiLevelType w:val="hybridMultilevel"/>
    <w:tmpl w:val="78F48A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67E3CB4"/>
    <w:multiLevelType w:val="hybridMultilevel"/>
    <w:tmpl w:val="F9EEC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6D65E38"/>
    <w:multiLevelType w:val="hybridMultilevel"/>
    <w:tmpl w:val="68700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6DB29BC"/>
    <w:multiLevelType w:val="hybridMultilevel"/>
    <w:tmpl w:val="D174D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6F91CFA"/>
    <w:multiLevelType w:val="hybridMultilevel"/>
    <w:tmpl w:val="9E5CC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063283"/>
    <w:multiLevelType w:val="hybridMultilevel"/>
    <w:tmpl w:val="84202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73C2D22"/>
    <w:multiLevelType w:val="hybridMultilevel"/>
    <w:tmpl w:val="EE363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4D470C"/>
    <w:multiLevelType w:val="hybridMultilevel"/>
    <w:tmpl w:val="D45C4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E746F3"/>
    <w:multiLevelType w:val="hybridMultilevel"/>
    <w:tmpl w:val="A9781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821035A"/>
    <w:multiLevelType w:val="hybridMultilevel"/>
    <w:tmpl w:val="5748E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842759F"/>
    <w:multiLevelType w:val="hybridMultilevel"/>
    <w:tmpl w:val="7CD0B6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89577C1"/>
    <w:multiLevelType w:val="hybridMultilevel"/>
    <w:tmpl w:val="3DDA4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8E31DAE"/>
    <w:multiLevelType w:val="hybridMultilevel"/>
    <w:tmpl w:val="5A46C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EE3600"/>
    <w:multiLevelType w:val="hybridMultilevel"/>
    <w:tmpl w:val="7A8AA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94956C0"/>
    <w:multiLevelType w:val="hybridMultilevel"/>
    <w:tmpl w:val="52EA7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867AAD"/>
    <w:multiLevelType w:val="hybridMultilevel"/>
    <w:tmpl w:val="E982D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E2483A"/>
    <w:multiLevelType w:val="hybridMultilevel"/>
    <w:tmpl w:val="E4BE134A"/>
    <w:lvl w:ilvl="0" w:tplc="AD263D1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9" w15:restartNumberingAfterBreak="0">
    <w:nsid w:val="0A2C64E2"/>
    <w:multiLevelType w:val="hybridMultilevel"/>
    <w:tmpl w:val="DA8CEFE4"/>
    <w:lvl w:ilvl="0" w:tplc="D152C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0B0C7F13"/>
    <w:multiLevelType w:val="hybridMultilevel"/>
    <w:tmpl w:val="C1046D0A"/>
    <w:lvl w:ilvl="0" w:tplc="E40AE77A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1" w15:restartNumberingAfterBreak="0">
    <w:nsid w:val="0B457B01"/>
    <w:multiLevelType w:val="hybridMultilevel"/>
    <w:tmpl w:val="F63C0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BA26EE2"/>
    <w:multiLevelType w:val="hybridMultilevel"/>
    <w:tmpl w:val="F60A7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C7B0E55"/>
    <w:multiLevelType w:val="hybridMultilevel"/>
    <w:tmpl w:val="FDD2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CAA016B"/>
    <w:multiLevelType w:val="hybridMultilevel"/>
    <w:tmpl w:val="67E40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CB81CBF"/>
    <w:multiLevelType w:val="hybridMultilevel"/>
    <w:tmpl w:val="BAD64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CD44C92"/>
    <w:multiLevelType w:val="hybridMultilevel"/>
    <w:tmpl w:val="BF5A6C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CF246D5"/>
    <w:multiLevelType w:val="hybridMultilevel"/>
    <w:tmpl w:val="F398D358"/>
    <w:lvl w:ilvl="0" w:tplc="A2401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0CF955F3"/>
    <w:multiLevelType w:val="hybridMultilevel"/>
    <w:tmpl w:val="B9F81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D8C62C8"/>
    <w:multiLevelType w:val="hybridMultilevel"/>
    <w:tmpl w:val="F334C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DD257A2"/>
    <w:multiLevelType w:val="hybridMultilevel"/>
    <w:tmpl w:val="F5F69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DE134C6"/>
    <w:multiLevelType w:val="hybridMultilevel"/>
    <w:tmpl w:val="4F968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E0754CE"/>
    <w:multiLevelType w:val="hybridMultilevel"/>
    <w:tmpl w:val="32649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E631A20"/>
    <w:multiLevelType w:val="hybridMultilevel"/>
    <w:tmpl w:val="B9F81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E71285C"/>
    <w:multiLevelType w:val="hybridMultilevel"/>
    <w:tmpl w:val="2D627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EEF2209"/>
    <w:multiLevelType w:val="hybridMultilevel"/>
    <w:tmpl w:val="65B2C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196470"/>
    <w:multiLevelType w:val="hybridMultilevel"/>
    <w:tmpl w:val="F9304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3B0300"/>
    <w:multiLevelType w:val="hybridMultilevel"/>
    <w:tmpl w:val="53124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654A0D"/>
    <w:multiLevelType w:val="hybridMultilevel"/>
    <w:tmpl w:val="C3E4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C23A9F"/>
    <w:multiLevelType w:val="hybridMultilevel"/>
    <w:tmpl w:val="28E8A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05D62C7"/>
    <w:multiLevelType w:val="hybridMultilevel"/>
    <w:tmpl w:val="76F64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15D5E16"/>
    <w:multiLevelType w:val="hybridMultilevel"/>
    <w:tmpl w:val="9E546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1812C2D"/>
    <w:multiLevelType w:val="hybridMultilevel"/>
    <w:tmpl w:val="0504E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18D0952"/>
    <w:multiLevelType w:val="hybridMultilevel"/>
    <w:tmpl w:val="68FA9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18F420B"/>
    <w:multiLevelType w:val="hybridMultilevel"/>
    <w:tmpl w:val="0EF41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19F32EB"/>
    <w:multiLevelType w:val="hybridMultilevel"/>
    <w:tmpl w:val="63648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28F1F31"/>
    <w:multiLevelType w:val="hybridMultilevel"/>
    <w:tmpl w:val="A1385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34F73DB"/>
    <w:multiLevelType w:val="hybridMultilevel"/>
    <w:tmpl w:val="B1905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3782472"/>
    <w:multiLevelType w:val="hybridMultilevel"/>
    <w:tmpl w:val="C6123A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3BD006D"/>
    <w:multiLevelType w:val="hybridMultilevel"/>
    <w:tmpl w:val="C5A61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3ED1165"/>
    <w:multiLevelType w:val="hybridMultilevel"/>
    <w:tmpl w:val="C6402B2A"/>
    <w:lvl w:ilvl="0" w:tplc="315E38B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4B10712"/>
    <w:multiLevelType w:val="hybridMultilevel"/>
    <w:tmpl w:val="9848A970"/>
    <w:lvl w:ilvl="0" w:tplc="DB7004D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57143B3"/>
    <w:multiLevelType w:val="hybridMultilevel"/>
    <w:tmpl w:val="72049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5773CA9"/>
    <w:multiLevelType w:val="hybridMultilevel"/>
    <w:tmpl w:val="56F21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57F6EFC"/>
    <w:multiLevelType w:val="hybridMultilevel"/>
    <w:tmpl w:val="32A65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5B44694"/>
    <w:multiLevelType w:val="hybridMultilevel"/>
    <w:tmpl w:val="D0084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6016253"/>
    <w:multiLevelType w:val="hybridMultilevel"/>
    <w:tmpl w:val="5BFAE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6445D12"/>
    <w:multiLevelType w:val="hybridMultilevel"/>
    <w:tmpl w:val="796A3E8A"/>
    <w:lvl w:ilvl="0" w:tplc="7FE01E3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6457C76"/>
    <w:multiLevelType w:val="hybridMultilevel"/>
    <w:tmpl w:val="87A2F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6526E69"/>
    <w:multiLevelType w:val="hybridMultilevel"/>
    <w:tmpl w:val="BBBED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666081A"/>
    <w:multiLevelType w:val="hybridMultilevel"/>
    <w:tmpl w:val="CA8C0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67D0062"/>
    <w:multiLevelType w:val="hybridMultilevel"/>
    <w:tmpl w:val="3AFC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6822313"/>
    <w:multiLevelType w:val="hybridMultilevel"/>
    <w:tmpl w:val="AAB6A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6922014"/>
    <w:multiLevelType w:val="hybridMultilevel"/>
    <w:tmpl w:val="FA4CE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6AD25BB"/>
    <w:multiLevelType w:val="hybridMultilevel"/>
    <w:tmpl w:val="D9ECD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74C05BC"/>
    <w:multiLevelType w:val="hybridMultilevel"/>
    <w:tmpl w:val="2C400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7501B87"/>
    <w:multiLevelType w:val="hybridMultilevel"/>
    <w:tmpl w:val="8A648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7D04EE3"/>
    <w:multiLevelType w:val="hybridMultilevel"/>
    <w:tmpl w:val="4198D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8191E51"/>
    <w:multiLevelType w:val="hybridMultilevel"/>
    <w:tmpl w:val="BA028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84120AE"/>
    <w:multiLevelType w:val="hybridMultilevel"/>
    <w:tmpl w:val="E64A5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8A05539"/>
    <w:multiLevelType w:val="hybridMultilevel"/>
    <w:tmpl w:val="004CD6A0"/>
    <w:lvl w:ilvl="0" w:tplc="1628603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8B17DBF"/>
    <w:multiLevelType w:val="hybridMultilevel"/>
    <w:tmpl w:val="FC307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8D83ADE"/>
    <w:multiLevelType w:val="hybridMultilevel"/>
    <w:tmpl w:val="89E82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92D0225"/>
    <w:multiLevelType w:val="hybridMultilevel"/>
    <w:tmpl w:val="87149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9336A73"/>
    <w:multiLevelType w:val="hybridMultilevel"/>
    <w:tmpl w:val="286C360E"/>
    <w:lvl w:ilvl="0" w:tplc="39DC02F8">
      <w:start w:val="1"/>
      <w:numFmt w:val="lowerLetter"/>
      <w:lvlText w:val="%1."/>
      <w:lvlJc w:val="left"/>
      <w:pPr>
        <w:ind w:left="720" w:hanging="360"/>
      </w:pPr>
      <w:rPr>
        <w:rFonts w:eastAsia="HiddenHorzOC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9824D74"/>
    <w:multiLevelType w:val="hybridMultilevel"/>
    <w:tmpl w:val="79AC5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9950C08"/>
    <w:multiLevelType w:val="hybridMultilevel"/>
    <w:tmpl w:val="9B268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9AF7E76"/>
    <w:multiLevelType w:val="hybridMultilevel"/>
    <w:tmpl w:val="8A124542"/>
    <w:lvl w:ilvl="0" w:tplc="75141D6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A502734"/>
    <w:multiLevelType w:val="hybridMultilevel"/>
    <w:tmpl w:val="BE263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ABC54D3"/>
    <w:multiLevelType w:val="hybridMultilevel"/>
    <w:tmpl w:val="3B2C9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B49715F"/>
    <w:multiLevelType w:val="hybridMultilevel"/>
    <w:tmpl w:val="7E8EAFC8"/>
    <w:lvl w:ilvl="0" w:tplc="0B7623EC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7E7964"/>
    <w:multiLevelType w:val="hybridMultilevel"/>
    <w:tmpl w:val="CEE6E18C"/>
    <w:lvl w:ilvl="0" w:tplc="01B83B6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CA5270"/>
    <w:multiLevelType w:val="hybridMultilevel"/>
    <w:tmpl w:val="31169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E141C3"/>
    <w:multiLevelType w:val="hybridMultilevel"/>
    <w:tmpl w:val="33CC6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BF24860"/>
    <w:multiLevelType w:val="hybridMultilevel"/>
    <w:tmpl w:val="DB329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2E4D4E"/>
    <w:multiLevelType w:val="hybridMultilevel"/>
    <w:tmpl w:val="95FA2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C8D02F8"/>
    <w:multiLevelType w:val="hybridMultilevel"/>
    <w:tmpl w:val="4386D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DC96D9F"/>
    <w:multiLevelType w:val="hybridMultilevel"/>
    <w:tmpl w:val="81204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E305C37"/>
    <w:multiLevelType w:val="hybridMultilevel"/>
    <w:tmpl w:val="8050F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E4A2F6A"/>
    <w:multiLevelType w:val="hybridMultilevel"/>
    <w:tmpl w:val="F1C6E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EE27D00"/>
    <w:multiLevelType w:val="hybridMultilevel"/>
    <w:tmpl w:val="497EF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F9B473E"/>
    <w:multiLevelType w:val="hybridMultilevel"/>
    <w:tmpl w:val="CB3A0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07C7CA8"/>
    <w:multiLevelType w:val="hybridMultilevel"/>
    <w:tmpl w:val="7D7EC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146265E"/>
    <w:multiLevelType w:val="hybridMultilevel"/>
    <w:tmpl w:val="FE26A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4B726F"/>
    <w:multiLevelType w:val="hybridMultilevel"/>
    <w:tmpl w:val="F0D24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1D93DC7"/>
    <w:multiLevelType w:val="hybridMultilevel"/>
    <w:tmpl w:val="1FCE9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2C21F47"/>
    <w:multiLevelType w:val="hybridMultilevel"/>
    <w:tmpl w:val="BC160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2EB4BA0"/>
    <w:multiLevelType w:val="hybridMultilevel"/>
    <w:tmpl w:val="48A09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2F9620B"/>
    <w:multiLevelType w:val="hybridMultilevel"/>
    <w:tmpl w:val="A4AA7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3523D5F"/>
    <w:multiLevelType w:val="hybridMultilevel"/>
    <w:tmpl w:val="57002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3693BB0"/>
    <w:multiLevelType w:val="hybridMultilevel"/>
    <w:tmpl w:val="B09E2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37E52D2"/>
    <w:multiLevelType w:val="hybridMultilevel"/>
    <w:tmpl w:val="F1E2F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3A76CEB"/>
    <w:multiLevelType w:val="hybridMultilevel"/>
    <w:tmpl w:val="06D2F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3D01DA7"/>
    <w:multiLevelType w:val="hybridMultilevel"/>
    <w:tmpl w:val="2FA8A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45047C7"/>
    <w:multiLevelType w:val="hybridMultilevel"/>
    <w:tmpl w:val="CA56F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49805C6"/>
    <w:multiLevelType w:val="hybridMultilevel"/>
    <w:tmpl w:val="D616C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5526F0A"/>
    <w:multiLevelType w:val="hybridMultilevel"/>
    <w:tmpl w:val="334C4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565519D"/>
    <w:multiLevelType w:val="hybridMultilevel"/>
    <w:tmpl w:val="81C27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59B5559"/>
    <w:multiLevelType w:val="hybridMultilevel"/>
    <w:tmpl w:val="B1DA9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5C41347"/>
    <w:multiLevelType w:val="hybridMultilevel"/>
    <w:tmpl w:val="1F08E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4E39AE"/>
    <w:multiLevelType w:val="hybridMultilevel"/>
    <w:tmpl w:val="A6BA9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66474FB"/>
    <w:multiLevelType w:val="hybridMultilevel"/>
    <w:tmpl w:val="6846B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AF3EF5"/>
    <w:multiLevelType w:val="hybridMultilevel"/>
    <w:tmpl w:val="770A1EE6"/>
    <w:lvl w:ilvl="0" w:tplc="BAC0E078">
      <w:start w:val="1"/>
      <w:numFmt w:val="lowerLetter"/>
      <w:lvlText w:val="%1."/>
      <w:lvlJc w:val="left"/>
      <w:pPr>
        <w:ind w:left="720" w:hanging="360"/>
      </w:pPr>
      <w:rPr>
        <w:rFonts w:ascii="Helvetica" w:eastAsiaTheme="minorHAnsi" w:hAnsi="Helvetica" w:cs="Arial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6B768C4"/>
    <w:multiLevelType w:val="hybridMultilevel"/>
    <w:tmpl w:val="AEE41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70B7CE9"/>
    <w:multiLevelType w:val="hybridMultilevel"/>
    <w:tmpl w:val="618EF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1C0C36"/>
    <w:multiLevelType w:val="hybridMultilevel"/>
    <w:tmpl w:val="B02AF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7A938E3"/>
    <w:multiLevelType w:val="hybridMultilevel"/>
    <w:tmpl w:val="DFEC1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7BF747A"/>
    <w:multiLevelType w:val="hybridMultilevel"/>
    <w:tmpl w:val="EB4AF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EF29A6"/>
    <w:multiLevelType w:val="hybridMultilevel"/>
    <w:tmpl w:val="D5F83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80B5ECA"/>
    <w:multiLevelType w:val="hybridMultilevel"/>
    <w:tmpl w:val="18D63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8811683"/>
    <w:multiLevelType w:val="hybridMultilevel"/>
    <w:tmpl w:val="D5FA7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AB6869"/>
    <w:multiLevelType w:val="hybridMultilevel"/>
    <w:tmpl w:val="70E6C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F923B5"/>
    <w:multiLevelType w:val="hybridMultilevel"/>
    <w:tmpl w:val="BCB86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9247500"/>
    <w:multiLevelType w:val="hybridMultilevel"/>
    <w:tmpl w:val="8BA25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96F54EE"/>
    <w:multiLevelType w:val="hybridMultilevel"/>
    <w:tmpl w:val="3AB47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9821FFC"/>
    <w:multiLevelType w:val="hybridMultilevel"/>
    <w:tmpl w:val="377C0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A6A5F1B"/>
    <w:multiLevelType w:val="hybridMultilevel"/>
    <w:tmpl w:val="5B10CE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A750648"/>
    <w:multiLevelType w:val="hybridMultilevel"/>
    <w:tmpl w:val="A524E030"/>
    <w:lvl w:ilvl="0" w:tplc="7FBCDBBE">
      <w:start w:val="1"/>
      <w:numFmt w:val="lowerLetter"/>
      <w:lvlText w:val="%1."/>
      <w:lvlJc w:val="left"/>
      <w:pPr>
        <w:ind w:left="720" w:hanging="360"/>
      </w:pPr>
      <w:rPr>
        <w:rFonts w:eastAsia="HiddenHorzOC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912AD7"/>
    <w:multiLevelType w:val="hybridMultilevel"/>
    <w:tmpl w:val="D2EC6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AA06819"/>
    <w:multiLevelType w:val="hybridMultilevel"/>
    <w:tmpl w:val="7474F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AC15DE4"/>
    <w:multiLevelType w:val="hybridMultilevel"/>
    <w:tmpl w:val="3C3A1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E421B0"/>
    <w:multiLevelType w:val="hybridMultilevel"/>
    <w:tmpl w:val="E8466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AFC521E"/>
    <w:multiLevelType w:val="hybridMultilevel"/>
    <w:tmpl w:val="82DA6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B173AE9"/>
    <w:multiLevelType w:val="hybridMultilevel"/>
    <w:tmpl w:val="F5AAF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36616A"/>
    <w:multiLevelType w:val="hybridMultilevel"/>
    <w:tmpl w:val="62CA6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BF214A6"/>
    <w:multiLevelType w:val="hybridMultilevel"/>
    <w:tmpl w:val="A05ED5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C4D3A82"/>
    <w:multiLevelType w:val="hybridMultilevel"/>
    <w:tmpl w:val="932ECFCC"/>
    <w:lvl w:ilvl="0" w:tplc="26C49DA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CAA25E2"/>
    <w:multiLevelType w:val="hybridMultilevel"/>
    <w:tmpl w:val="458EC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CB67026"/>
    <w:multiLevelType w:val="hybridMultilevel"/>
    <w:tmpl w:val="48FA0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CC662A4"/>
    <w:multiLevelType w:val="hybridMultilevel"/>
    <w:tmpl w:val="5B8A0ECA"/>
    <w:lvl w:ilvl="0" w:tplc="4CB2A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2CC83EEC"/>
    <w:multiLevelType w:val="hybridMultilevel"/>
    <w:tmpl w:val="C658AA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CCE28FA"/>
    <w:multiLevelType w:val="hybridMultilevel"/>
    <w:tmpl w:val="464056AA"/>
    <w:lvl w:ilvl="0" w:tplc="2598A8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CE63126"/>
    <w:multiLevelType w:val="hybridMultilevel"/>
    <w:tmpl w:val="E4EA7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CEB5D3B"/>
    <w:multiLevelType w:val="hybridMultilevel"/>
    <w:tmpl w:val="A4C48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D357840"/>
    <w:multiLevelType w:val="hybridMultilevel"/>
    <w:tmpl w:val="531CD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D776F38"/>
    <w:multiLevelType w:val="hybridMultilevel"/>
    <w:tmpl w:val="0BB80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E2F039C"/>
    <w:multiLevelType w:val="hybridMultilevel"/>
    <w:tmpl w:val="367CA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EB212A6"/>
    <w:multiLevelType w:val="hybridMultilevel"/>
    <w:tmpl w:val="9D184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ED27BF5"/>
    <w:multiLevelType w:val="hybridMultilevel"/>
    <w:tmpl w:val="52CE0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ED3058E"/>
    <w:multiLevelType w:val="hybridMultilevel"/>
    <w:tmpl w:val="C128A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EE9596A"/>
    <w:multiLevelType w:val="hybridMultilevel"/>
    <w:tmpl w:val="483CB0D8"/>
    <w:lvl w:ilvl="0" w:tplc="CC067C0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F4A5AFA"/>
    <w:multiLevelType w:val="hybridMultilevel"/>
    <w:tmpl w:val="09E27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F4A7642"/>
    <w:multiLevelType w:val="hybridMultilevel"/>
    <w:tmpl w:val="EE9C75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1D15E1"/>
    <w:multiLevelType w:val="hybridMultilevel"/>
    <w:tmpl w:val="31923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666379"/>
    <w:multiLevelType w:val="hybridMultilevel"/>
    <w:tmpl w:val="DECE2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08347E2"/>
    <w:multiLevelType w:val="hybridMultilevel"/>
    <w:tmpl w:val="A75E4BCC"/>
    <w:lvl w:ilvl="0" w:tplc="59CC4628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0E7574C"/>
    <w:multiLevelType w:val="hybridMultilevel"/>
    <w:tmpl w:val="9B6AC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1221C7C"/>
    <w:multiLevelType w:val="hybridMultilevel"/>
    <w:tmpl w:val="CA628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12B04F2"/>
    <w:multiLevelType w:val="hybridMultilevel"/>
    <w:tmpl w:val="B6125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1960030"/>
    <w:multiLevelType w:val="hybridMultilevel"/>
    <w:tmpl w:val="A172F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1E13E20"/>
    <w:multiLevelType w:val="hybridMultilevel"/>
    <w:tmpl w:val="B0AE7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1EE242F"/>
    <w:multiLevelType w:val="hybridMultilevel"/>
    <w:tmpl w:val="F28ED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2AA6919"/>
    <w:multiLevelType w:val="hybridMultilevel"/>
    <w:tmpl w:val="0AC8F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43F230E"/>
    <w:multiLevelType w:val="hybridMultilevel"/>
    <w:tmpl w:val="26B8E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45A0E72"/>
    <w:multiLevelType w:val="hybridMultilevel"/>
    <w:tmpl w:val="4F2CB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491553A"/>
    <w:multiLevelType w:val="hybridMultilevel"/>
    <w:tmpl w:val="1ABCE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4D7665D"/>
    <w:multiLevelType w:val="hybridMultilevel"/>
    <w:tmpl w:val="A3428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4D806E3"/>
    <w:multiLevelType w:val="hybridMultilevel"/>
    <w:tmpl w:val="688A1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58D2DCA"/>
    <w:multiLevelType w:val="hybridMultilevel"/>
    <w:tmpl w:val="E9564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5DA221B"/>
    <w:multiLevelType w:val="hybridMultilevel"/>
    <w:tmpl w:val="E08E2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62275C9"/>
    <w:multiLevelType w:val="hybridMultilevel"/>
    <w:tmpl w:val="4A6C7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62D09D1"/>
    <w:multiLevelType w:val="hybridMultilevel"/>
    <w:tmpl w:val="33525CAA"/>
    <w:lvl w:ilvl="0" w:tplc="B9D6C0A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65A6A92"/>
    <w:multiLevelType w:val="hybridMultilevel"/>
    <w:tmpl w:val="90A82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65B092A"/>
    <w:multiLevelType w:val="hybridMultilevel"/>
    <w:tmpl w:val="FDFA0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66C78FA"/>
    <w:multiLevelType w:val="hybridMultilevel"/>
    <w:tmpl w:val="094C1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6C25C8A"/>
    <w:multiLevelType w:val="hybridMultilevel"/>
    <w:tmpl w:val="63682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6E112E1"/>
    <w:multiLevelType w:val="hybridMultilevel"/>
    <w:tmpl w:val="F3DE1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7242F70"/>
    <w:multiLevelType w:val="hybridMultilevel"/>
    <w:tmpl w:val="E5045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307328"/>
    <w:multiLevelType w:val="hybridMultilevel"/>
    <w:tmpl w:val="60FE8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74E7B2E"/>
    <w:multiLevelType w:val="hybridMultilevel"/>
    <w:tmpl w:val="0688D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78C341C"/>
    <w:multiLevelType w:val="hybridMultilevel"/>
    <w:tmpl w:val="40FC5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7F32A9A"/>
    <w:multiLevelType w:val="hybridMultilevel"/>
    <w:tmpl w:val="AE406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94256A1"/>
    <w:multiLevelType w:val="hybridMultilevel"/>
    <w:tmpl w:val="3ACAD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9762225"/>
    <w:multiLevelType w:val="hybridMultilevel"/>
    <w:tmpl w:val="8B468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9871DB1"/>
    <w:multiLevelType w:val="hybridMultilevel"/>
    <w:tmpl w:val="934C5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9F35DEE"/>
    <w:multiLevelType w:val="hybridMultilevel"/>
    <w:tmpl w:val="58588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9F3636C"/>
    <w:multiLevelType w:val="hybridMultilevel"/>
    <w:tmpl w:val="77A0A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A2A2B3F"/>
    <w:multiLevelType w:val="hybridMultilevel"/>
    <w:tmpl w:val="95D20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A45361A"/>
    <w:multiLevelType w:val="hybridMultilevel"/>
    <w:tmpl w:val="6E02A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A701F67"/>
    <w:multiLevelType w:val="hybridMultilevel"/>
    <w:tmpl w:val="2340D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AA7544A"/>
    <w:multiLevelType w:val="hybridMultilevel"/>
    <w:tmpl w:val="DB40E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3AAC0FAE"/>
    <w:multiLevelType w:val="hybridMultilevel"/>
    <w:tmpl w:val="41302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B1B2D42"/>
    <w:multiLevelType w:val="hybridMultilevel"/>
    <w:tmpl w:val="84D43CC0"/>
    <w:lvl w:ilvl="0" w:tplc="19AE929A">
      <w:start w:val="144"/>
      <w:numFmt w:val="decimal"/>
      <w:suff w:val="space"/>
      <w:lvlText w:val="%1."/>
      <w:lvlJc w:val="left"/>
      <w:pPr>
        <w:ind w:left="825" w:hanging="465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B253DEF"/>
    <w:multiLevelType w:val="hybridMultilevel"/>
    <w:tmpl w:val="6FE2B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B2B25BD"/>
    <w:multiLevelType w:val="hybridMultilevel"/>
    <w:tmpl w:val="D2EC3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B2E0467"/>
    <w:multiLevelType w:val="hybridMultilevel"/>
    <w:tmpl w:val="D28AA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B4B7B0F"/>
    <w:multiLevelType w:val="hybridMultilevel"/>
    <w:tmpl w:val="181A1750"/>
    <w:lvl w:ilvl="0" w:tplc="AF8E6368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B5A3456"/>
    <w:multiLevelType w:val="hybridMultilevel"/>
    <w:tmpl w:val="21C04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BB8404F"/>
    <w:multiLevelType w:val="hybridMultilevel"/>
    <w:tmpl w:val="C3FE6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C780B84"/>
    <w:multiLevelType w:val="hybridMultilevel"/>
    <w:tmpl w:val="E7BEF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CA37AC9"/>
    <w:multiLevelType w:val="hybridMultilevel"/>
    <w:tmpl w:val="B6545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CC80938"/>
    <w:multiLevelType w:val="hybridMultilevel"/>
    <w:tmpl w:val="018CC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3D28736C"/>
    <w:multiLevelType w:val="hybridMultilevel"/>
    <w:tmpl w:val="6ADE4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3D3B4723"/>
    <w:multiLevelType w:val="hybridMultilevel"/>
    <w:tmpl w:val="EE3AC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D9530D9"/>
    <w:multiLevelType w:val="hybridMultilevel"/>
    <w:tmpl w:val="8F4CF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DE52FCB"/>
    <w:multiLevelType w:val="hybridMultilevel"/>
    <w:tmpl w:val="2B723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DED00A4"/>
    <w:multiLevelType w:val="hybridMultilevel"/>
    <w:tmpl w:val="69545208"/>
    <w:lvl w:ilvl="0" w:tplc="9926BEA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E283A12"/>
    <w:multiLevelType w:val="hybridMultilevel"/>
    <w:tmpl w:val="ED162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E8A655B"/>
    <w:multiLevelType w:val="hybridMultilevel"/>
    <w:tmpl w:val="F1783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3E9224D4"/>
    <w:multiLevelType w:val="hybridMultilevel"/>
    <w:tmpl w:val="72C2082A"/>
    <w:lvl w:ilvl="0" w:tplc="3E5E21D6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0" w15:restartNumberingAfterBreak="0">
    <w:nsid w:val="3EA16F1C"/>
    <w:multiLevelType w:val="hybridMultilevel"/>
    <w:tmpl w:val="0648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3F916A2F"/>
    <w:multiLevelType w:val="hybridMultilevel"/>
    <w:tmpl w:val="D7BAA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3F916CC3"/>
    <w:multiLevelType w:val="hybridMultilevel"/>
    <w:tmpl w:val="956E0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3FC537FC"/>
    <w:multiLevelType w:val="hybridMultilevel"/>
    <w:tmpl w:val="76B6B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3FF01267"/>
    <w:multiLevelType w:val="hybridMultilevel"/>
    <w:tmpl w:val="C6785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05D69E3"/>
    <w:multiLevelType w:val="hybridMultilevel"/>
    <w:tmpl w:val="264C8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07B00FA"/>
    <w:multiLevelType w:val="hybridMultilevel"/>
    <w:tmpl w:val="94365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0D32DD0"/>
    <w:multiLevelType w:val="hybridMultilevel"/>
    <w:tmpl w:val="E8F6D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40E60A90"/>
    <w:multiLevelType w:val="hybridMultilevel"/>
    <w:tmpl w:val="23B8CA28"/>
    <w:lvl w:ilvl="0" w:tplc="C31CC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9" w15:restartNumberingAfterBreak="0">
    <w:nsid w:val="41493E85"/>
    <w:multiLevelType w:val="hybridMultilevel"/>
    <w:tmpl w:val="17209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41BE4E1C"/>
    <w:multiLevelType w:val="hybridMultilevel"/>
    <w:tmpl w:val="AC941A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1DF5152"/>
    <w:multiLevelType w:val="hybridMultilevel"/>
    <w:tmpl w:val="79C2AA60"/>
    <w:lvl w:ilvl="0" w:tplc="11BCBC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1E657B3"/>
    <w:multiLevelType w:val="hybridMultilevel"/>
    <w:tmpl w:val="C696DD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42044A79"/>
    <w:multiLevelType w:val="hybridMultilevel"/>
    <w:tmpl w:val="958CA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20E517A"/>
    <w:multiLevelType w:val="hybridMultilevel"/>
    <w:tmpl w:val="E5045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423D568F"/>
    <w:multiLevelType w:val="hybridMultilevel"/>
    <w:tmpl w:val="60FE8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2C6562D"/>
    <w:multiLevelType w:val="hybridMultilevel"/>
    <w:tmpl w:val="9AF2D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433D40C0"/>
    <w:multiLevelType w:val="hybridMultilevel"/>
    <w:tmpl w:val="0CD0D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43E31F4"/>
    <w:multiLevelType w:val="hybridMultilevel"/>
    <w:tmpl w:val="7F2A1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44AF3F72"/>
    <w:multiLevelType w:val="hybridMultilevel"/>
    <w:tmpl w:val="B03EA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45662DE1"/>
    <w:multiLevelType w:val="hybridMultilevel"/>
    <w:tmpl w:val="5C08F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456D1C55"/>
    <w:multiLevelType w:val="hybridMultilevel"/>
    <w:tmpl w:val="5BB21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457C77C2"/>
    <w:multiLevelType w:val="hybridMultilevel"/>
    <w:tmpl w:val="4C9ED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463C37EC"/>
    <w:multiLevelType w:val="hybridMultilevel"/>
    <w:tmpl w:val="77CC2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469A374E"/>
    <w:multiLevelType w:val="hybridMultilevel"/>
    <w:tmpl w:val="F7481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6CC466D"/>
    <w:multiLevelType w:val="hybridMultilevel"/>
    <w:tmpl w:val="A46E8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8BE7779"/>
    <w:multiLevelType w:val="hybridMultilevel"/>
    <w:tmpl w:val="41302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49155EF4"/>
    <w:multiLevelType w:val="hybridMultilevel"/>
    <w:tmpl w:val="444A4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49D648D1"/>
    <w:multiLevelType w:val="hybridMultilevel"/>
    <w:tmpl w:val="5B10CE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49FF6E1C"/>
    <w:multiLevelType w:val="hybridMultilevel"/>
    <w:tmpl w:val="E7D21E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A9A3928"/>
    <w:multiLevelType w:val="hybridMultilevel"/>
    <w:tmpl w:val="215AC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4AA1411F"/>
    <w:multiLevelType w:val="hybridMultilevel"/>
    <w:tmpl w:val="A4667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4ACF3B74"/>
    <w:multiLevelType w:val="hybridMultilevel"/>
    <w:tmpl w:val="70AAB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4B0C516D"/>
    <w:multiLevelType w:val="hybridMultilevel"/>
    <w:tmpl w:val="A59AA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4B7D2D0A"/>
    <w:multiLevelType w:val="hybridMultilevel"/>
    <w:tmpl w:val="A8B4A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4B88571B"/>
    <w:multiLevelType w:val="hybridMultilevel"/>
    <w:tmpl w:val="29A28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4BCE58BF"/>
    <w:multiLevelType w:val="hybridMultilevel"/>
    <w:tmpl w:val="55C25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4BF94CD4"/>
    <w:multiLevelType w:val="hybridMultilevel"/>
    <w:tmpl w:val="276A64BE"/>
    <w:lvl w:ilvl="0" w:tplc="2FC271A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4D157401"/>
    <w:multiLevelType w:val="hybridMultilevel"/>
    <w:tmpl w:val="53124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4D64354D"/>
    <w:multiLevelType w:val="hybridMultilevel"/>
    <w:tmpl w:val="5C443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4D9C3132"/>
    <w:multiLevelType w:val="hybridMultilevel"/>
    <w:tmpl w:val="327AD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4DB90921"/>
    <w:multiLevelType w:val="hybridMultilevel"/>
    <w:tmpl w:val="59BE4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4DEE6903"/>
    <w:multiLevelType w:val="hybridMultilevel"/>
    <w:tmpl w:val="175C8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4E20644B"/>
    <w:multiLevelType w:val="hybridMultilevel"/>
    <w:tmpl w:val="655CE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4E357E4B"/>
    <w:multiLevelType w:val="hybridMultilevel"/>
    <w:tmpl w:val="0CC07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4E3766E4"/>
    <w:multiLevelType w:val="hybridMultilevel"/>
    <w:tmpl w:val="710C6E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4E861EB2"/>
    <w:multiLevelType w:val="hybridMultilevel"/>
    <w:tmpl w:val="87D8F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4E974CF3"/>
    <w:multiLevelType w:val="hybridMultilevel"/>
    <w:tmpl w:val="28F82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4ED45BEF"/>
    <w:multiLevelType w:val="hybridMultilevel"/>
    <w:tmpl w:val="1B866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4F4A092A"/>
    <w:multiLevelType w:val="hybridMultilevel"/>
    <w:tmpl w:val="B79A4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4F67693E"/>
    <w:multiLevelType w:val="hybridMultilevel"/>
    <w:tmpl w:val="8AFEC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4F813D47"/>
    <w:multiLevelType w:val="hybridMultilevel"/>
    <w:tmpl w:val="042C8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4F9B3800"/>
    <w:multiLevelType w:val="hybridMultilevel"/>
    <w:tmpl w:val="D75A4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FD30E79"/>
    <w:multiLevelType w:val="hybridMultilevel"/>
    <w:tmpl w:val="4AB0A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05A5B52"/>
    <w:multiLevelType w:val="hybridMultilevel"/>
    <w:tmpl w:val="092AE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08C5E02"/>
    <w:multiLevelType w:val="hybridMultilevel"/>
    <w:tmpl w:val="C6EA8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50FB6A25"/>
    <w:multiLevelType w:val="hybridMultilevel"/>
    <w:tmpl w:val="1ED4F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514A4889"/>
    <w:multiLevelType w:val="hybridMultilevel"/>
    <w:tmpl w:val="21C84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51644286"/>
    <w:multiLevelType w:val="hybridMultilevel"/>
    <w:tmpl w:val="92D0B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518D6490"/>
    <w:multiLevelType w:val="hybridMultilevel"/>
    <w:tmpl w:val="68DC1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19F7795"/>
    <w:multiLevelType w:val="hybridMultilevel"/>
    <w:tmpl w:val="1CB21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1D92D25"/>
    <w:multiLevelType w:val="hybridMultilevel"/>
    <w:tmpl w:val="E662B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522E7080"/>
    <w:multiLevelType w:val="hybridMultilevel"/>
    <w:tmpl w:val="65306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28043F8"/>
    <w:multiLevelType w:val="hybridMultilevel"/>
    <w:tmpl w:val="5BB6C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2A432A9"/>
    <w:multiLevelType w:val="hybridMultilevel"/>
    <w:tmpl w:val="C53A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53ED6ED1"/>
    <w:multiLevelType w:val="hybridMultilevel"/>
    <w:tmpl w:val="6E461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4174376"/>
    <w:multiLevelType w:val="hybridMultilevel"/>
    <w:tmpl w:val="E5C8E64E"/>
    <w:lvl w:ilvl="0" w:tplc="F6E67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7" w15:restartNumberingAfterBreak="0">
    <w:nsid w:val="542E2F19"/>
    <w:multiLevelType w:val="hybridMultilevel"/>
    <w:tmpl w:val="4FF25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54405447"/>
    <w:multiLevelType w:val="hybridMultilevel"/>
    <w:tmpl w:val="E0D88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54673EC1"/>
    <w:multiLevelType w:val="hybridMultilevel"/>
    <w:tmpl w:val="B6321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5537742D"/>
    <w:multiLevelType w:val="hybridMultilevel"/>
    <w:tmpl w:val="B7745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5560124C"/>
    <w:multiLevelType w:val="hybridMultilevel"/>
    <w:tmpl w:val="9AB8F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579424F"/>
    <w:multiLevelType w:val="hybridMultilevel"/>
    <w:tmpl w:val="A0FC8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55C779B7"/>
    <w:multiLevelType w:val="hybridMultilevel"/>
    <w:tmpl w:val="0FBE6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55F14BE2"/>
    <w:multiLevelType w:val="hybridMultilevel"/>
    <w:tmpl w:val="9F0C1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60C40AF"/>
    <w:multiLevelType w:val="hybridMultilevel"/>
    <w:tmpl w:val="C944C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629325A"/>
    <w:multiLevelType w:val="hybridMultilevel"/>
    <w:tmpl w:val="1826D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6401666"/>
    <w:multiLevelType w:val="hybridMultilevel"/>
    <w:tmpl w:val="E4E24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70A6A7E"/>
    <w:multiLevelType w:val="hybridMultilevel"/>
    <w:tmpl w:val="E882783A"/>
    <w:lvl w:ilvl="0" w:tplc="7B18A96A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78D0367"/>
    <w:multiLevelType w:val="hybridMultilevel"/>
    <w:tmpl w:val="4D5293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7A93087"/>
    <w:multiLevelType w:val="hybridMultilevel"/>
    <w:tmpl w:val="7624C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7B6239A"/>
    <w:multiLevelType w:val="hybridMultilevel"/>
    <w:tmpl w:val="90A82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7E532E4"/>
    <w:multiLevelType w:val="hybridMultilevel"/>
    <w:tmpl w:val="CC6AA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58782DEA"/>
    <w:multiLevelType w:val="hybridMultilevel"/>
    <w:tmpl w:val="6C964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8C304BF"/>
    <w:multiLevelType w:val="hybridMultilevel"/>
    <w:tmpl w:val="A148C2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9071FD7"/>
    <w:multiLevelType w:val="hybridMultilevel"/>
    <w:tmpl w:val="D3C6D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A455FAE"/>
    <w:multiLevelType w:val="hybridMultilevel"/>
    <w:tmpl w:val="D0F01E4C"/>
    <w:lvl w:ilvl="0" w:tplc="1B04BB0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A5F3434"/>
    <w:multiLevelType w:val="hybridMultilevel"/>
    <w:tmpl w:val="78DAB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AF417F1"/>
    <w:multiLevelType w:val="hybridMultilevel"/>
    <w:tmpl w:val="6CD80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5B033CD8"/>
    <w:multiLevelType w:val="hybridMultilevel"/>
    <w:tmpl w:val="9D44D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B5E7CA1"/>
    <w:multiLevelType w:val="hybridMultilevel"/>
    <w:tmpl w:val="B4EEA746"/>
    <w:lvl w:ilvl="0" w:tplc="CA524A64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BB335B2"/>
    <w:multiLevelType w:val="hybridMultilevel"/>
    <w:tmpl w:val="B47EF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5BEA788C"/>
    <w:multiLevelType w:val="hybridMultilevel"/>
    <w:tmpl w:val="ED28C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BF80AB1"/>
    <w:multiLevelType w:val="hybridMultilevel"/>
    <w:tmpl w:val="508EC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C0917C9"/>
    <w:multiLevelType w:val="hybridMultilevel"/>
    <w:tmpl w:val="8318A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C1B3619"/>
    <w:multiLevelType w:val="hybridMultilevel"/>
    <w:tmpl w:val="100AD608"/>
    <w:lvl w:ilvl="0" w:tplc="EF680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6" w15:restartNumberingAfterBreak="0">
    <w:nsid w:val="5C305841"/>
    <w:multiLevelType w:val="hybridMultilevel"/>
    <w:tmpl w:val="C3D0B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C8533E9"/>
    <w:multiLevelType w:val="hybridMultilevel"/>
    <w:tmpl w:val="56128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D0E2C87"/>
    <w:multiLevelType w:val="hybridMultilevel"/>
    <w:tmpl w:val="9A60B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D0F5CF3"/>
    <w:multiLevelType w:val="hybridMultilevel"/>
    <w:tmpl w:val="DF80A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D171421"/>
    <w:multiLevelType w:val="hybridMultilevel"/>
    <w:tmpl w:val="2D022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D363D6E"/>
    <w:multiLevelType w:val="hybridMultilevel"/>
    <w:tmpl w:val="A3F45E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5D432321"/>
    <w:multiLevelType w:val="hybridMultilevel"/>
    <w:tmpl w:val="29FAD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5D7E7B8B"/>
    <w:multiLevelType w:val="hybridMultilevel"/>
    <w:tmpl w:val="940AD59E"/>
    <w:lvl w:ilvl="0" w:tplc="CC209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4" w15:restartNumberingAfterBreak="0">
    <w:nsid w:val="5DA24A7F"/>
    <w:multiLevelType w:val="hybridMultilevel"/>
    <w:tmpl w:val="AB9AA352"/>
    <w:lvl w:ilvl="0" w:tplc="2342EC0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DE31073"/>
    <w:multiLevelType w:val="hybridMultilevel"/>
    <w:tmpl w:val="5DB8F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E09447E"/>
    <w:multiLevelType w:val="hybridMultilevel"/>
    <w:tmpl w:val="508EC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E104D02"/>
    <w:multiLevelType w:val="hybridMultilevel"/>
    <w:tmpl w:val="2EDE439E"/>
    <w:lvl w:ilvl="0" w:tplc="38FA41D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48" w15:restartNumberingAfterBreak="0">
    <w:nsid w:val="5E286433"/>
    <w:multiLevelType w:val="hybridMultilevel"/>
    <w:tmpl w:val="F0545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E5C3095"/>
    <w:multiLevelType w:val="hybridMultilevel"/>
    <w:tmpl w:val="B5981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5E9C54B9"/>
    <w:multiLevelType w:val="hybridMultilevel"/>
    <w:tmpl w:val="285E0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5E9F54D4"/>
    <w:multiLevelType w:val="hybridMultilevel"/>
    <w:tmpl w:val="543AB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EB76E0E"/>
    <w:multiLevelType w:val="hybridMultilevel"/>
    <w:tmpl w:val="05F4E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ED5505E"/>
    <w:multiLevelType w:val="hybridMultilevel"/>
    <w:tmpl w:val="C6D0D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4A63A3"/>
    <w:multiLevelType w:val="hybridMultilevel"/>
    <w:tmpl w:val="1068D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DA6F9D"/>
    <w:multiLevelType w:val="hybridMultilevel"/>
    <w:tmpl w:val="8C0639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0973A12"/>
    <w:multiLevelType w:val="hybridMultilevel"/>
    <w:tmpl w:val="716EF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0FC5FCC"/>
    <w:multiLevelType w:val="hybridMultilevel"/>
    <w:tmpl w:val="CCD49A78"/>
    <w:lvl w:ilvl="0" w:tplc="C0E6C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8" w15:restartNumberingAfterBreak="0">
    <w:nsid w:val="61722AD6"/>
    <w:multiLevelType w:val="hybridMultilevel"/>
    <w:tmpl w:val="EC980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18A2FD8"/>
    <w:multiLevelType w:val="hybridMultilevel"/>
    <w:tmpl w:val="8AE04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1AD65D4"/>
    <w:multiLevelType w:val="hybridMultilevel"/>
    <w:tmpl w:val="6E565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62883CF3"/>
    <w:multiLevelType w:val="hybridMultilevel"/>
    <w:tmpl w:val="A008C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29B22B0"/>
    <w:multiLevelType w:val="hybridMultilevel"/>
    <w:tmpl w:val="EF4012A8"/>
    <w:lvl w:ilvl="0" w:tplc="29448CE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2CD13CB"/>
    <w:multiLevelType w:val="hybridMultilevel"/>
    <w:tmpl w:val="3260D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2D843D9"/>
    <w:multiLevelType w:val="hybridMultilevel"/>
    <w:tmpl w:val="26B8E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4211A78"/>
    <w:multiLevelType w:val="hybridMultilevel"/>
    <w:tmpl w:val="34C4A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5606435"/>
    <w:multiLevelType w:val="hybridMultilevel"/>
    <w:tmpl w:val="B2284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656B06A3"/>
    <w:multiLevelType w:val="hybridMultilevel"/>
    <w:tmpl w:val="BAA62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58151EE"/>
    <w:multiLevelType w:val="hybridMultilevel"/>
    <w:tmpl w:val="DF22A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61C05B1"/>
    <w:multiLevelType w:val="hybridMultilevel"/>
    <w:tmpl w:val="A4B89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62C699E"/>
    <w:multiLevelType w:val="hybridMultilevel"/>
    <w:tmpl w:val="FFDA184A"/>
    <w:lvl w:ilvl="0" w:tplc="2AF0A74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65650FB"/>
    <w:multiLevelType w:val="hybridMultilevel"/>
    <w:tmpl w:val="0ECE42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6A22038"/>
    <w:multiLevelType w:val="hybridMultilevel"/>
    <w:tmpl w:val="03F2B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6D65D7C"/>
    <w:multiLevelType w:val="hybridMultilevel"/>
    <w:tmpl w:val="A2E24C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6D7225F"/>
    <w:multiLevelType w:val="hybridMultilevel"/>
    <w:tmpl w:val="8EE8C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6EA7B55"/>
    <w:multiLevelType w:val="hybridMultilevel"/>
    <w:tmpl w:val="00E6D918"/>
    <w:lvl w:ilvl="0" w:tplc="FA2E3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6" w15:restartNumberingAfterBreak="0">
    <w:nsid w:val="672D7537"/>
    <w:multiLevelType w:val="hybridMultilevel"/>
    <w:tmpl w:val="7DCC6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776718D"/>
    <w:multiLevelType w:val="hybridMultilevel"/>
    <w:tmpl w:val="3E8CD0FE"/>
    <w:lvl w:ilvl="0" w:tplc="144ADDD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7A617E8"/>
    <w:multiLevelType w:val="hybridMultilevel"/>
    <w:tmpl w:val="A8DA5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810739B"/>
    <w:multiLevelType w:val="hybridMultilevel"/>
    <w:tmpl w:val="9A0AD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8556488"/>
    <w:multiLevelType w:val="hybridMultilevel"/>
    <w:tmpl w:val="6EA2C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88E544B"/>
    <w:multiLevelType w:val="hybridMultilevel"/>
    <w:tmpl w:val="4BA8D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68926913"/>
    <w:multiLevelType w:val="hybridMultilevel"/>
    <w:tmpl w:val="049AD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89A2BA7"/>
    <w:multiLevelType w:val="hybridMultilevel"/>
    <w:tmpl w:val="9F9A8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8BF221C"/>
    <w:multiLevelType w:val="hybridMultilevel"/>
    <w:tmpl w:val="9580B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68FC5324"/>
    <w:multiLevelType w:val="hybridMultilevel"/>
    <w:tmpl w:val="A8A41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9996D42"/>
    <w:multiLevelType w:val="hybridMultilevel"/>
    <w:tmpl w:val="53124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9A1122B"/>
    <w:multiLevelType w:val="hybridMultilevel"/>
    <w:tmpl w:val="59A0E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A440357"/>
    <w:multiLevelType w:val="hybridMultilevel"/>
    <w:tmpl w:val="0EF661B8"/>
    <w:lvl w:ilvl="0" w:tplc="964C809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A76073E"/>
    <w:multiLevelType w:val="hybridMultilevel"/>
    <w:tmpl w:val="92706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AAF77D4"/>
    <w:multiLevelType w:val="hybridMultilevel"/>
    <w:tmpl w:val="1E0E5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B446C4C"/>
    <w:multiLevelType w:val="hybridMultilevel"/>
    <w:tmpl w:val="717C4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BCF2981"/>
    <w:multiLevelType w:val="hybridMultilevel"/>
    <w:tmpl w:val="62082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6BF67DA2"/>
    <w:multiLevelType w:val="hybridMultilevel"/>
    <w:tmpl w:val="B2644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C350734"/>
    <w:multiLevelType w:val="hybridMultilevel"/>
    <w:tmpl w:val="EB860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6C930899"/>
    <w:multiLevelType w:val="hybridMultilevel"/>
    <w:tmpl w:val="DB40E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D3A1FEB"/>
    <w:multiLevelType w:val="hybridMultilevel"/>
    <w:tmpl w:val="F5789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6D9428E4"/>
    <w:multiLevelType w:val="hybridMultilevel"/>
    <w:tmpl w:val="4B58E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6DD607A9"/>
    <w:multiLevelType w:val="hybridMultilevel"/>
    <w:tmpl w:val="D8AE4EEE"/>
    <w:lvl w:ilvl="0" w:tplc="7212983E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DDB467E"/>
    <w:multiLevelType w:val="hybridMultilevel"/>
    <w:tmpl w:val="A3E28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6DF94B7D"/>
    <w:multiLevelType w:val="hybridMultilevel"/>
    <w:tmpl w:val="09E27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EB0172E"/>
    <w:multiLevelType w:val="hybridMultilevel"/>
    <w:tmpl w:val="22686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EBB3AE0"/>
    <w:multiLevelType w:val="hybridMultilevel"/>
    <w:tmpl w:val="42067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F1D7100"/>
    <w:multiLevelType w:val="hybridMultilevel"/>
    <w:tmpl w:val="83B40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FAF5CC5"/>
    <w:multiLevelType w:val="hybridMultilevel"/>
    <w:tmpl w:val="C5C25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FC23A36"/>
    <w:multiLevelType w:val="hybridMultilevel"/>
    <w:tmpl w:val="96049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0640AB2"/>
    <w:multiLevelType w:val="hybridMultilevel"/>
    <w:tmpl w:val="BD54D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7039E3"/>
    <w:multiLevelType w:val="hybridMultilevel"/>
    <w:tmpl w:val="67348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E543D3"/>
    <w:multiLevelType w:val="hybridMultilevel"/>
    <w:tmpl w:val="FBAEC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0EF53EC"/>
    <w:multiLevelType w:val="hybridMultilevel"/>
    <w:tmpl w:val="EDF6A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0FE1E0E"/>
    <w:multiLevelType w:val="hybridMultilevel"/>
    <w:tmpl w:val="9B268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168653B"/>
    <w:multiLevelType w:val="hybridMultilevel"/>
    <w:tmpl w:val="04602D4C"/>
    <w:lvl w:ilvl="0" w:tplc="192AA8EC">
      <w:start w:val="1"/>
      <w:numFmt w:val="lowerLetter"/>
      <w:lvlText w:val="%1."/>
      <w:lvlJc w:val="left"/>
      <w:pPr>
        <w:ind w:left="720" w:hanging="360"/>
      </w:pPr>
      <w:rPr>
        <w:rFonts w:eastAsia="HiddenHorzOC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18B2921"/>
    <w:multiLevelType w:val="hybridMultilevel"/>
    <w:tmpl w:val="96AA6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1AA6701"/>
    <w:multiLevelType w:val="hybridMultilevel"/>
    <w:tmpl w:val="AADC2A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218637E"/>
    <w:multiLevelType w:val="hybridMultilevel"/>
    <w:tmpl w:val="564C0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72724F8D"/>
    <w:multiLevelType w:val="hybridMultilevel"/>
    <w:tmpl w:val="91F04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72847BB6"/>
    <w:multiLevelType w:val="hybridMultilevel"/>
    <w:tmpl w:val="2BBC2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3277891"/>
    <w:multiLevelType w:val="hybridMultilevel"/>
    <w:tmpl w:val="F2DC8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352612C"/>
    <w:multiLevelType w:val="hybridMultilevel"/>
    <w:tmpl w:val="48AA2872"/>
    <w:lvl w:ilvl="0" w:tplc="E7A0A2E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3DA31BD"/>
    <w:multiLevelType w:val="hybridMultilevel"/>
    <w:tmpl w:val="97CA9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4373340"/>
    <w:multiLevelType w:val="hybridMultilevel"/>
    <w:tmpl w:val="30209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45111EE"/>
    <w:multiLevelType w:val="hybridMultilevel"/>
    <w:tmpl w:val="A23EB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45663F4"/>
    <w:multiLevelType w:val="hybridMultilevel"/>
    <w:tmpl w:val="648EF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465180D"/>
    <w:multiLevelType w:val="hybridMultilevel"/>
    <w:tmpl w:val="DDD25402"/>
    <w:lvl w:ilvl="0" w:tplc="6740583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4D44619"/>
    <w:multiLevelType w:val="hybridMultilevel"/>
    <w:tmpl w:val="6E984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4D57168"/>
    <w:multiLevelType w:val="hybridMultilevel"/>
    <w:tmpl w:val="96085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5674CA6"/>
    <w:multiLevelType w:val="hybridMultilevel"/>
    <w:tmpl w:val="6EA2C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5C253BB"/>
    <w:multiLevelType w:val="hybridMultilevel"/>
    <w:tmpl w:val="E2E87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6002B83"/>
    <w:multiLevelType w:val="hybridMultilevel"/>
    <w:tmpl w:val="47A86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6196EC9"/>
    <w:multiLevelType w:val="hybridMultilevel"/>
    <w:tmpl w:val="51BAA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61C60C3"/>
    <w:multiLevelType w:val="hybridMultilevel"/>
    <w:tmpl w:val="2A44E0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6864DC7"/>
    <w:multiLevelType w:val="hybridMultilevel"/>
    <w:tmpl w:val="8AE04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72A4871"/>
    <w:multiLevelType w:val="hybridMultilevel"/>
    <w:tmpl w:val="5B8C5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7E610F2"/>
    <w:multiLevelType w:val="hybridMultilevel"/>
    <w:tmpl w:val="5E705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86A4A37"/>
    <w:multiLevelType w:val="hybridMultilevel"/>
    <w:tmpl w:val="96B66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88964D2"/>
    <w:multiLevelType w:val="hybridMultilevel"/>
    <w:tmpl w:val="CFB4D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88C7770"/>
    <w:multiLevelType w:val="hybridMultilevel"/>
    <w:tmpl w:val="DB32B826"/>
    <w:lvl w:ilvl="0" w:tplc="91E8D7DE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37" w15:restartNumberingAfterBreak="0">
    <w:nsid w:val="78C027AC"/>
    <w:multiLevelType w:val="hybridMultilevel"/>
    <w:tmpl w:val="C08EA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792308C9"/>
    <w:multiLevelType w:val="hybridMultilevel"/>
    <w:tmpl w:val="A5CE7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9260B30"/>
    <w:multiLevelType w:val="hybridMultilevel"/>
    <w:tmpl w:val="52BED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9767B03"/>
    <w:multiLevelType w:val="hybridMultilevel"/>
    <w:tmpl w:val="01A6B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A112D81"/>
    <w:multiLevelType w:val="hybridMultilevel"/>
    <w:tmpl w:val="04E4D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A4B7495"/>
    <w:multiLevelType w:val="hybridMultilevel"/>
    <w:tmpl w:val="C2304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AA61084"/>
    <w:multiLevelType w:val="hybridMultilevel"/>
    <w:tmpl w:val="4078C3A0"/>
    <w:lvl w:ilvl="0" w:tplc="6A1AEED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AD62B90"/>
    <w:multiLevelType w:val="hybridMultilevel"/>
    <w:tmpl w:val="01767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B0D01B9"/>
    <w:multiLevelType w:val="hybridMultilevel"/>
    <w:tmpl w:val="7A9AF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BB51BB1"/>
    <w:multiLevelType w:val="hybridMultilevel"/>
    <w:tmpl w:val="65169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BDD1991"/>
    <w:multiLevelType w:val="hybridMultilevel"/>
    <w:tmpl w:val="B33C99BE"/>
    <w:lvl w:ilvl="0" w:tplc="8C8094A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C21461C"/>
    <w:multiLevelType w:val="hybridMultilevel"/>
    <w:tmpl w:val="6C961B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CF929D8"/>
    <w:multiLevelType w:val="hybridMultilevel"/>
    <w:tmpl w:val="629EA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D5C76D5"/>
    <w:multiLevelType w:val="hybridMultilevel"/>
    <w:tmpl w:val="95E2A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D991E0F"/>
    <w:multiLevelType w:val="hybridMultilevel"/>
    <w:tmpl w:val="E0D85D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7E0C6D45"/>
    <w:multiLevelType w:val="hybridMultilevel"/>
    <w:tmpl w:val="C0285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7E49082C"/>
    <w:multiLevelType w:val="hybridMultilevel"/>
    <w:tmpl w:val="1068D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E53113C"/>
    <w:multiLevelType w:val="hybridMultilevel"/>
    <w:tmpl w:val="29D07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E6300CD"/>
    <w:multiLevelType w:val="hybridMultilevel"/>
    <w:tmpl w:val="94A06BBC"/>
    <w:lvl w:ilvl="0" w:tplc="9BA0BF4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E6C4D9A"/>
    <w:multiLevelType w:val="hybridMultilevel"/>
    <w:tmpl w:val="4802E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E985FA9"/>
    <w:multiLevelType w:val="hybridMultilevel"/>
    <w:tmpl w:val="B1DE37B2"/>
    <w:lvl w:ilvl="0" w:tplc="EF6A460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EA97041"/>
    <w:multiLevelType w:val="hybridMultilevel"/>
    <w:tmpl w:val="5082E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7EE273ED"/>
    <w:multiLevelType w:val="hybridMultilevel"/>
    <w:tmpl w:val="0F627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F924577"/>
    <w:multiLevelType w:val="hybridMultilevel"/>
    <w:tmpl w:val="87F8CE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FB044C9"/>
    <w:multiLevelType w:val="hybridMultilevel"/>
    <w:tmpl w:val="329AB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FE36C65"/>
    <w:multiLevelType w:val="hybridMultilevel"/>
    <w:tmpl w:val="25F8EE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0"/>
  </w:num>
  <w:num w:numId="2">
    <w:abstractNumId w:val="310"/>
  </w:num>
  <w:num w:numId="3">
    <w:abstractNumId w:val="180"/>
  </w:num>
  <w:num w:numId="4">
    <w:abstractNumId w:val="110"/>
  </w:num>
  <w:num w:numId="5">
    <w:abstractNumId w:val="321"/>
  </w:num>
  <w:num w:numId="6">
    <w:abstractNumId w:val="350"/>
  </w:num>
  <w:num w:numId="7">
    <w:abstractNumId w:val="240"/>
  </w:num>
  <w:num w:numId="8">
    <w:abstractNumId w:val="202"/>
  </w:num>
  <w:num w:numId="9">
    <w:abstractNumId w:val="226"/>
  </w:num>
  <w:num w:numId="10">
    <w:abstractNumId w:val="330"/>
  </w:num>
  <w:num w:numId="11">
    <w:abstractNumId w:val="414"/>
  </w:num>
  <w:num w:numId="12">
    <w:abstractNumId w:val="395"/>
  </w:num>
  <w:num w:numId="13">
    <w:abstractNumId w:val="206"/>
  </w:num>
  <w:num w:numId="14">
    <w:abstractNumId w:val="220"/>
  </w:num>
  <w:num w:numId="15">
    <w:abstractNumId w:val="97"/>
  </w:num>
  <w:num w:numId="16">
    <w:abstractNumId w:val="184"/>
  </w:num>
  <w:num w:numId="17">
    <w:abstractNumId w:val="42"/>
  </w:num>
  <w:num w:numId="18">
    <w:abstractNumId w:val="354"/>
  </w:num>
  <w:num w:numId="19">
    <w:abstractNumId w:val="19"/>
  </w:num>
  <w:num w:numId="20">
    <w:abstractNumId w:val="453"/>
  </w:num>
  <w:num w:numId="21">
    <w:abstractNumId w:val="140"/>
  </w:num>
  <w:num w:numId="22">
    <w:abstractNumId w:val="116"/>
  </w:num>
  <w:num w:numId="23">
    <w:abstractNumId w:val="67"/>
  </w:num>
  <w:num w:numId="24">
    <w:abstractNumId w:val="278"/>
  </w:num>
  <w:num w:numId="25">
    <w:abstractNumId w:val="386"/>
  </w:num>
  <w:num w:numId="26">
    <w:abstractNumId w:val="60"/>
  </w:num>
  <w:num w:numId="27">
    <w:abstractNumId w:val="233"/>
  </w:num>
  <w:num w:numId="28">
    <w:abstractNumId w:val="418"/>
  </w:num>
  <w:num w:numId="29">
    <w:abstractNumId w:val="133"/>
  </w:num>
  <w:num w:numId="30">
    <w:abstractNumId w:val="253"/>
  </w:num>
  <w:num w:numId="31">
    <w:abstractNumId w:val="128"/>
  </w:num>
  <w:num w:numId="32">
    <w:abstractNumId w:val="410"/>
  </w:num>
  <w:num w:numId="33">
    <w:abstractNumId w:val="106"/>
  </w:num>
  <w:num w:numId="34">
    <w:abstractNumId w:val="161"/>
  </w:num>
  <w:num w:numId="35">
    <w:abstractNumId w:val="155"/>
  </w:num>
  <w:num w:numId="36">
    <w:abstractNumId w:val="383"/>
  </w:num>
  <w:num w:numId="37">
    <w:abstractNumId w:val="160"/>
  </w:num>
  <w:num w:numId="38">
    <w:abstractNumId w:val="111"/>
  </w:num>
  <w:num w:numId="39">
    <w:abstractNumId w:val="365"/>
  </w:num>
  <w:num w:numId="40">
    <w:abstractNumId w:val="72"/>
  </w:num>
  <w:num w:numId="41">
    <w:abstractNumId w:val="423"/>
  </w:num>
  <w:num w:numId="42">
    <w:abstractNumId w:val="205"/>
  </w:num>
  <w:num w:numId="43">
    <w:abstractNumId w:val="441"/>
  </w:num>
  <w:num w:numId="44">
    <w:abstractNumId w:val="459"/>
  </w:num>
  <w:num w:numId="45">
    <w:abstractNumId w:val="182"/>
  </w:num>
  <w:num w:numId="46">
    <w:abstractNumId w:val="215"/>
  </w:num>
  <w:num w:numId="47">
    <w:abstractNumId w:val="452"/>
  </w:num>
  <w:num w:numId="48">
    <w:abstractNumId w:val="208"/>
  </w:num>
  <w:num w:numId="49">
    <w:abstractNumId w:val="255"/>
  </w:num>
  <w:num w:numId="50">
    <w:abstractNumId w:val="135"/>
  </w:num>
  <w:num w:numId="51">
    <w:abstractNumId w:val="30"/>
  </w:num>
  <w:num w:numId="52">
    <w:abstractNumId w:val="23"/>
  </w:num>
  <w:num w:numId="53">
    <w:abstractNumId w:val="185"/>
  </w:num>
  <w:num w:numId="54">
    <w:abstractNumId w:val="344"/>
  </w:num>
  <w:num w:numId="55">
    <w:abstractNumId w:val="20"/>
  </w:num>
  <w:num w:numId="56">
    <w:abstractNumId w:val="340"/>
  </w:num>
  <w:num w:numId="57">
    <w:abstractNumId w:val="29"/>
  </w:num>
  <w:num w:numId="58">
    <w:abstractNumId w:val="362"/>
  </w:num>
  <w:num w:numId="59">
    <w:abstractNumId w:val="56"/>
  </w:num>
  <w:num w:numId="60">
    <w:abstractNumId w:val="313"/>
  </w:num>
  <w:num w:numId="61">
    <w:abstractNumId w:val="440"/>
  </w:num>
  <w:num w:numId="62">
    <w:abstractNumId w:val="192"/>
  </w:num>
  <w:num w:numId="63">
    <w:abstractNumId w:val="55"/>
  </w:num>
  <w:num w:numId="64">
    <w:abstractNumId w:val="367"/>
  </w:num>
  <w:num w:numId="65">
    <w:abstractNumId w:val="50"/>
  </w:num>
  <w:num w:numId="66">
    <w:abstractNumId w:val="260"/>
  </w:num>
  <w:num w:numId="67">
    <w:abstractNumId w:val="225"/>
  </w:num>
  <w:num w:numId="68">
    <w:abstractNumId w:val="143"/>
  </w:num>
  <w:num w:numId="69">
    <w:abstractNumId w:val="154"/>
  </w:num>
  <w:num w:numId="70">
    <w:abstractNumId w:val="34"/>
  </w:num>
  <w:num w:numId="71">
    <w:abstractNumId w:val="415"/>
  </w:num>
  <w:num w:numId="72">
    <w:abstractNumId w:val="271"/>
  </w:num>
  <w:num w:numId="73">
    <w:abstractNumId w:val="228"/>
  </w:num>
  <w:num w:numId="74">
    <w:abstractNumId w:val="402"/>
  </w:num>
  <w:num w:numId="75">
    <w:abstractNumId w:val="307"/>
  </w:num>
  <w:num w:numId="76">
    <w:abstractNumId w:val="216"/>
  </w:num>
  <w:num w:numId="77">
    <w:abstractNumId w:val="339"/>
  </w:num>
  <w:num w:numId="78">
    <w:abstractNumId w:val="21"/>
  </w:num>
  <w:num w:numId="79">
    <w:abstractNumId w:val="398"/>
  </w:num>
  <w:num w:numId="80">
    <w:abstractNumId w:val="373"/>
  </w:num>
  <w:num w:numId="81">
    <w:abstractNumId w:val="45"/>
  </w:num>
  <w:num w:numId="82">
    <w:abstractNumId w:val="276"/>
  </w:num>
  <w:num w:numId="83">
    <w:abstractNumId w:val="31"/>
  </w:num>
  <w:num w:numId="84">
    <w:abstractNumId w:val="325"/>
  </w:num>
  <w:num w:numId="85">
    <w:abstractNumId w:val="18"/>
  </w:num>
  <w:num w:numId="86">
    <w:abstractNumId w:val="450"/>
  </w:num>
  <w:num w:numId="87">
    <w:abstractNumId w:val="57"/>
  </w:num>
  <w:num w:numId="88">
    <w:abstractNumId w:val="82"/>
  </w:num>
  <w:num w:numId="89">
    <w:abstractNumId w:val="282"/>
  </w:num>
  <w:num w:numId="90">
    <w:abstractNumId w:val="364"/>
  </w:num>
  <w:num w:numId="91">
    <w:abstractNumId w:val="193"/>
  </w:num>
  <w:num w:numId="92">
    <w:abstractNumId w:val="17"/>
  </w:num>
  <w:num w:numId="93">
    <w:abstractNumId w:val="162"/>
  </w:num>
  <w:num w:numId="94">
    <w:abstractNumId w:val="417"/>
  </w:num>
  <w:num w:numId="95">
    <w:abstractNumId w:val="229"/>
  </w:num>
  <w:num w:numId="96">
    <w:abstractNumId w:val="76"/>
  </w:num>
  <w:num w:numId="97">
    <w:abstractNumId w:val="150"/>
  </w:num>
  <w:num w:numId="98">
    <w:abstractNumId w:val="294"/>
  </w:num>
  <w:num w:numId="99">
    <w:abstractNumId w:val="186"/>
  </w:num>
  <w:num w:numId="100">
    <w:abstractNumId w:val="433"/>
  </w:num>
  <w:num w:numId="101">
    <w:abstractNumId w:val="134"/>
  </w:num>
  <w:num w:numId="102">
    <w:abstractNumId w:val="283"/>
  </w:num>
  <w:num w:numId="103">
    <w:abstractNumId w:val="176"/>
  </w:num>
  <w:num w:numId="104">
    <w:abstractNumId w:val="158"/>
  </w:num>
  <w:num w:numId="105">
    <w:abstractNumId w:val="232"/>
  </w:num>
  <w:num w:numId="106">
    <w:abstractNumId w:val="320"/>
  </w:num>
  <w:num w:numId="107">
    <w:abstractNumId w:val="309"/>
  </w:num>
  <w:num w:numId="108">
    <w:abstractNumId w:val="63"/>
  </w:num>
  <w:num w:numId="109">
    <w:abstractNumId w:val="58"/>
  </w:num>
  <w:num w:numId="110">
    <w:abstractNumId w:val="252"/>
  </w:num>
  <w:num w:numId="111">
    <w:abstractNumId w:val="209"/>
  </w:num>
  <w:num w:numId="112">
    <w:abstractNumId w:val="92"/>
  </w:num>
  <w:num w:numId="113">
    <w:abstractNumId w:val="100"/>
  </w:num>
  <w:num w:numId="114">
    <w:abstractNumId w:val="289"/>
  </w:num>
  <w:num w:numId="115">
    <w:abstractNumId w:val="314"/>
  </w:num>
  <w:num w:numId="116">
    <w:abstractNumId w:val="412"/>
  </w:num>
  <w:num w:numId="117">
    <w:abstractNumId w:val="363"/>
  </w:num>
  <w:num w:numId="118">
    <w:abstractNumId w:val="170"/>
  </w:num>
  <w:num w:numId="119">
    <w:abstractNumId w:val="214"/>
  </w:num>
  <w:num w:numId="120">
    <w:abstractNumId w:val="230"/>
  </w:num>
  <w:num w:numId="121">
    <w:abstractNumId w:val="66"/>
  </w:num>
  <w:num w:numId="122">
    <w:abstractNumId w:val="337"/>
  </w:num>
  <w:num w:numId="123">
    <w:abstractNumId w:val="267"/>
  </w:num>
  <w:num w:numId="124">
    <w:abstractNumId w:val="234"/>
  </w:num>
  <w:num w:numId="125">
    <w:abstractNumId w:val="90"/>
  </w:num>
  <w:num w:numId="126">
    <w:abstractNumId w:val="199"/>
  </w:num>
  <w:num w:numId="127">
    <w:abstractNumId w:val="456"/>
  </w:num>
  <w:num w:numId="128">
    <w:abstractNumId w:val="427"/>
  </w:num>
  <w:num w:numId="129">
    <w:abstractNumId w:val="327"/>
  </w:num>
  <w:num w:numId="130">
    <w:abstractNumId w:val="334"/>
  </w:num>
  <w:num w:numId="131">
    <w:abstractNumId w:val="125"/>
  </w:num>
  <w:num w:numId="132">
    <w:abstractNumId w:val="378"/>
  </w:num>
  <w:num w:numId="133">
    <w:abstractNumId w:val="376"/>
  </w:num>
  <w:num w:numId="134">
    <w:abstractNumId w:val="113"/>
  </w:num>
  <w:num w:numId="135">
    <w:abstractNumId w:val="136"/>
  </w:num>
  <w:num w:numId="136">
    <w:abstractNumId w:val="368"/>
  </w:num>
  <w:num w:numId="137">
    <w:abstractNumId w:val="177"/>
  </w:num>
  <w:num w:numId="138">
    <w:abstractNumId w:val="369"/>
  </w:num>
  <w:num w:numId="139">
    <w:abstractNumId w:val="374"/>
  </w:num>
  <w:num w:numId="140">
    <w:abstractNumId w:val="245"/>
  </w:num>
  <w:num w:numId="141">
    <w:abstractNumId w:val="137"/>
  </w:num>
  <w:num w:numId="142">
    <w:abstractNumId w:val="274"/>
  </w:num>
  <w:num w:numId="143">
    <w:abstractNumId w:val="431"/>
  </w:num>
  <w:num w:numId="144">
    <w:abstractNumId w:val="359"/>
  </w:num>
  <w:num w:numId="145">
    <w:abstractNumId w:val="392"/>
  </w:num>
  <w:num w:numId="146">
    <w:abstractNumId w:val="390"/>
  </w:num>
  <w:num w:numId="147">
    <w:abstractNumId w:val="295"/>
  </w:num>
  <w:num w:numId="148">
    <w:abstractNumId w:val="38"/>
  </w:num>
  <w:num w:numId="149">
    <w:abstractNumId w:val="290"/>
  </w:num>
  <w:num w:numId="150">
    <w:abstractNumId w:val="179"/>
  </w:num>
  <w:num w:numId="151">
    <w:abstractNumId w:val="375"/>
  </w:num>
  <w:num w:numId="152">
    <w:abstractNumId w:val="347"/>
  </w:num>
  <w:num w:numId="153">
    <w:abstractNumId w:val="258"/>
  </w:num>
  <w:num w:numId="154">
    <w:abstractNumId w:val="324"/>
  </w:num>
  <w:num w:numId="155">
    <w:abstractNumId w:val="61"/>
  </w:num>
  <w:num w:numId="156">
    <w:abstractNumId w:val="131"/>
  </w:num>
  <w:num w:numId="157">
    <w:abstractNumId w:val="425"/>
  </w:num>
  <w:num w:numId="158">
    <w:abstractNumId w:val="426"/>
  </w:num>
  <w:num w:numId="159">
    <w:abstractNumId w:val="380"/>
  </w:num>
  <w:num w:numId="160">
    <w:abstractNumId w:val="86"/>
  </w:num>
  <w:num w:numId="161">
    <w:abstractNumId w:val="80"/>
  </w:num>
  <w:num w:numId="162">
    <w:abstractNumId w:val="129"/>
  </w:num>
  <w:num w:numId="163">
    <w:abstractNumId w:val="407"/>
  </w:num>
  <w:num w:numId="164">
    <w:abstractNumId w:val="360"/>
  </w:num>
  <w:num w:numId="165">
    <w:abstractNumId w:val="457"/>
  </w:num>
  <w:num w:numId="166">
    <w:abstractNumId w:val="358"/>
  </w:num>
  <w:num w:numId="167">
    <w:abstractNumId w:val="49"/>
  </w:num>
  <w:num w:numId="168">
    <w:abstractNumId w:val="277"/>
  </w:num>
  <w:num w:numId="169">
    <w:abstractNumId w:val="78"/>
  </w:num>
  <w:num w:numId="170">
    <w:abstractNumId w:val="105"/>
  </w:num>
  <w:num w:numId="171">
    <w:abstractNumId w:val="268"/>
  </w:num>
  <w:num w:numId="172">
    <w:abstractNumId w:val="156"/>
  </w:num>
  <w:num w:numId="173">
    <w:abstractNumId w:val="323"/>
  </w:num>
  <w:num w:numId="174">
    <w:abstractNumId w:val="385"/>
  </w:num>
  <w:num w:numId="175">
    <w:abstractNumId w:val="43"/>
  </w:num>
  <w:num w:numId="176">
    <w:abstractNumId w:val="446"/>
  </w:num>
  <w:num w:numId="177">
    <w:abstractNumId w:val="248"/>
  </w:num>
  <w:num w:numId="178">
    <w:abstractNumId w:val="437"/>
  </w:num>
  <w:num w:numId="179">
    <w:abstractNumId w:val="153"/>
  </w:num>
  <w:num w:numId="180">
    <w:abstractNumId w:val="172"/>
  </w:num>
  <w:num w:numId="181">
    <w:abstractNumId w:val="443"/>
  </w:num>
  <w:num w:numId="182">
    <w:abstractNumId w:val="251"/>
  </w:num>
  <w:num w:numId="183">
    <w:abstractNumId w:val="123"/>
  </w:num>
  <w:num w:numId="184">
    <w:abstractNumId w:val="91"/>
  </w:num>
  <w:num w:numId="185">
    <w:abstractNumId w:val="48"/>
  </w:num>
  <w:num w:numId="186">
    <w:abstractNumId w:val="353"/>
  </w:num>
  <w:num w:numId="187">
    <w:abstractNumId w:val="357"/>
  </w:num>
  <w:num w:numId="188">
    <w:abstractNumId w:val="68"/>
  </w:num>
  <w:num w:numId="189">
    <w:abstractNumId w:val="311"/>
  </w:num>
  <w:num w:numId="190">
    <w:abstractNumId w:val="62"/>
  </w:num>
  <w:num w:numId="191">
    <w:abstractNumId w:val="338"/>
  </w:num>
  <w:num w:numId="192">
    <w:abstractNumId w:val="41"/>
  </w:num>
  <w:num w:numId="193">
    <w:abstractNumId w:val="117"/>
  </w:num>
  <w:num w:numId="194">
    <w:abstractNumId w:val="70"/>
  </w:num>
  <w:num w:numId="195">
    <w:abstractNumId w:val="387"/>
  </w:num>
  <w:num w:numId="196">
    <w:abstractNumId w:val="348"/>
  </w:num>
  <w:num w:numId="197">
    <w:abstractNumId w:val="201"/>
  </w:num>
  <w:num w:numId="198">
    <w:abstractNumId w:val="272"/>
  </w:num>
  <w:num w:numId="199">
    <w:abstractNumId w:val="211"/>
  </w:num>
  <w:num w:numId="200">
    <w:abstractNumId w:val="397"/>
  </w:num>
  <w:num w:numId="201">
    <w:abstractNumId w:val="51"/>
  </w:num>
  <w:num w:numId="202">
    <w:abstractNumId w:val="419"/>
  </w:num>
  <w:num w:numId="203">
    <w:abstractNumId w:val="107"/>
  </w:num>
  <w:num w:numId="204">
    <w:abstractNumId w:val="333"/>
  </w:num>
  <w:num w:numId="205">
    <w:abstractNumId w:val="346"/>
  </w:num>
  <w:num w:numId="206">
    <w:abstractNumId w:val="409"/>
  </w:num>
  <w:num w:numId="207">
    <w:abstractNumId w:val="224"/>
  </w:num>
  <w:num w:numId="208">
    <w:abstractNumId w:val="435"/>
  </w:num>
  <w:num w:numId="209">
    <w:abstractNumId w:val="210"/>
  </w:num>
  <w:num w:numId="210">
    <w:abstractNumId w:val="306"/>
  </w:num>
  <w:num w:numId="211">
    <w:abstractNumId w:val="256"/>
  </w:num>
  <w:num w:numId="212">
    <w:abstractNumId w:val="393"/>
  </w:num>
  <w:num w:numId="213">
    <w:abstractNumId w:val="403"/>
  </w:num>
  <w:num w:numId="214">
    <w:abstractNumId w:val="242"/>
  </w:num>
  <w:num w:numId="215">
    <w:abstractNumId w:val="16"/>
  </w:num>
  <w:num w:numId="216">
    <w:abstractNumId w:val="168"/>
  </w:num>
  <w:num w:numId="217">
    <w:abstractNumId w:val="189"/>
  </w:num>
  <w:num w:numId="218">
    <w:abstractNumId w:val="351"/>
  </w:num>
  <w:num w:numId="219">
    <w:abstractNumId w:val="194"/>
  </w:num>
  <w:num w:numId="220">
    <w:abstractNumId w:val="366"/>
  </w:num>
  <w:num w:numId="221">
    <w:abstractNumId w:val="181"/>
  </w:num>
  <w:num w:numId="222">
    <w:abstractNumId w:val="400"/>
  </w:num>
  <w:num w:numId="223">
    <w:abstractNumId w:val="328"/>
  </w:num>
  <w:num w:numId="224">
    <w:abstractNumId w:val="355"/>
  </w:num>
  <w:num w:numId="225">
    <w:abstractNumId w:val="115"/>
  </w:num>
  <w:num w:numId="226">
    <w:abstractNumId w:val="370"/>
  </w:num>
  <w:num w:numId="227">
    <w:abstractNumId w:val="207"/>
  </w:num>
  <w:num w:numId="228">
    <w:abstractNumId w:val="429"/>
  </w:num>
  <w:num w:numId="229">
    <w:abstractNumId w:val="138"/>
  </w:num>
  <w:num w:numId="230">
    <w:abstractNumId w:val="434"/>
  </w:num>
  <w:num w:numId="231">
    <w:abstractNumId w:val="396"/>
  </w:num>
  <w:num w:numId="232">
    <w:abstractNumId w:val="401"/>
  </w:num>
  <w:num w:numId="233">
    <w:abstractNumId w:val="219"/>
  </w:num>
  <w:num w:numId="234">
    <w:abstractNumId w:val="96"/>
  </w:num>
  <w:num w:numId="235">
    <w:abstractNumId w:val="371"/>
  </w:num>
  <w:num w:numId="236">
    <w:abstractNumId w:val="85"/>
  </w:num>
  <w:num w:numId="237">
    <w:abstractNumId w:val="83"/>
  </w:num>
  <w:num w:numId="238">
    <w:abstractNumId w:val="218"/>
  </w:num>
  <w:num w:numId="239">
    <w:abstractNumId w:val="75"/>
  </w:num>
  <w:num w:numId="240">
    <w:abstractNumId w:val="222"/>
  </w:num>
  <w:num w:numId="241">
    <w:abstractNumId w:val="259"/>
  </w:num>
  <w:num w:numId="242">
    <w:abstractNumId w:val="122"/>
  </w:num>
  <w:num w:numId="243">
    <w:abstractNumId w:val="391"/>
  </w:num>
  <w:num w:numId="244">
    <w:abstractNumId w:val="428"/>
  </w:num>
  <w:num w:numId="245">
    <w:abstractNumId w:val="280"/>
  </w:num>
  <w:num w:numId="246">
    <w:abstractNumId w:val="246"/>
  </w:num>
  <w:num w:numId="247">
    <w:abstractNumId w:val="213"/>
  </w:num>
  <w:num w:numId="248">
    <w:abstractNumId w:val="264"/>
  </w:num>
  <w:num w:numId="249">
    <w:abstractNumId w:val="147"/>
  </w:num>
  <w:num w:numId="250">
    <w:abstractNumId w:val="71"/>
  </w:num>
  <w:num w:numId="251">
    <w:abstractNumId w:val="302"/>
  </w:num>
  <w:num w:numId="252">
    <w:abstractNumId w:val="444"/>
  </w:num>
  <w:num w:numId="253">
    <w:abstractNumId w:val="436"/>
  </w:num>
  <w:num w:numId="254">
    <w:abstractNumId w:val="239"/>
  </w:num>
  <w:num w:numId="255">
    <w:abstractNumId w:val="26"/>
  </w:num>
  <w:num w:numId="256">
    <w:abstractNumId w:val="461"/>
  </w:num>
  <w:num w:numId="257">
    <w:abstractNumId w:val="336"/>
  </w:num>
  <w:num w:numId="258">
    <w:abstractNumId w:val="81"/>
  </w:num>
  <w:num w:numId="259">
    <w:abstractNumId w:val="13"/>
  </w:num>
  <w:num w:numId="260">
    <w:abstractNumId w:val="36"/>
  </w:num>
  <w:num w:numId="261">
    <w:abstractNumId w:val="103"/>
  </w:num>
  <w:num w:numId="262">
    <w:abstractNumId w:val="335"/>
  </w:num>
  <w:num w:numId="263">
    <w:abstractNumId w:val="299"/>
  </w:num>
  <w:num w:numId="264">
    <w:abstractNumId w:val="22"/>
  </w:num>
  <w:num w:numId="265">
    <w:abstractNumId w:val="109"/>
  </w:num>
  <w:num w:numId="266">
    <w:abstractNumId w:val="112"/>
  </w:num>
  <w:num w:numId="267">
    <w:abstractNumId w:val="24"/>
  </w:num>
  <w:num w:numId="268">
    <w:abstractNumId w:val="312"/>
  </w:num>
  <w:num w:numId="269">
    <w:abstractNumId w:val="27"/>
  </w:num>
  <w:num w:numId="270">
    <w:abstractNumId w:val="53"/>
  </w:num>
  <w:num w:numId="271">
    <w:abstractNumId w:val="64"/>
  </w:num>
  <w:num w:numId="272">
    <w:abstractNumId w:val="163"/>
  </w:num>
  <w:num w:numId="273">
    <w:abstractNumId w:val="190"/>
  </w:num>
  <w:num w:numId="274">
    <w:abstractNumId w:val="33"/>
  </w:num>
  <w:num w:numId="275">
    <w:abstractNumId w:val="101"/>
  </w:num>
  <w:num w:numId="276">
    <w:abstractNumId w:val="203"/>
  </w:num>
  <w:num w:numId="277">
    <w:abstractNumId w:val="345"/>
  </w:num>
  <w:num w:numId="278">
    <w:abstractNumId w:val="200"/>
  </w:num>
  <w:num w:numId="279">
    <w:abstractNumId w:val="424"/>
  </w:num>
  <w:num w:numId="280">
    <w:abstractNumId w:val="343"/>
  </w:num>
  <w:num w:numId="281">
    <w:abstractNumId w:val="87"/>
  </w:num>
  <w:num w:numId="282">
    <w:abstractNumId w:val="439"/>
  </w:num>
  <w:num w:numId="283">
    <w:abstractNumId w:val="119"/>
  </w:num>
  <w:num w:numId="284">
    <w:abstractNumId w:val="15"/>
  </w:num>
  <w:num w:numId="285">
    <w:abstractNumId w:val="178"/>
  </w:num>
  <w:num w:numId="286">
    <w:abstractNumId w:val="244"/>
  </w:num>
  <w:num w:numId="287">
    <w:abstractNumId w:val="236"/>
  </w:num>
  <w:num w:numId="288">
    <w:abstractNumId w:val="217"/>
  </w:num>
  <w:num w:numId="289">
    <w:abstractNumId w:val="241"/>
  </w:num>
  <w:num w:numId="290">
    <w:abstractNumId w:val="174"/>
  </w:num>
  <w:num w:numId="291">
    <w:abstractNumId w:val="265"/>
  </w:num>
  <w:num w:numId="292">
    <w:abstractNumId w:val="104"/>
  </w:num>
  <w:num w:numId="293">
    <w:abstractNumId w:val="411"/>
  </w:num>
  <w:num w:numId="294">
    <w:abstractNumId w:val="47"/>
  </w:num>
  <w:num w:numId="295">
    <w:abstractNumId w:val="329"/>
  </w:num>
  <w:num w:numId="296">
    <w:abstractNumId w:val="322"/>
  </w:num>
  <w:num w:numId="297">
    <w:abstractNumId w:val="89"/>
  </w:num>
  <w:num w:numId="298">
    <w:abstractNumId w:val="275"/>
  </w:num>
  <w:num w:numId="299">
    <w:abstractNumId w:val="422"/>
  </w:num>
  <w:num w:numId="300">
    <w:abstractNumId w:val="455"/>
  </w:num>
  <w:num w:numId="301">
    <w:abstractNumId w:val="460"/>
  </w:num>
  <w:num w:numId="302">
    <w:abstractNumId w:val="421"/>
  </w:num>
  <w:num w:numId="303">
    <w:abstractNumId w:val="381"/>
  </w:num>
  <w:num w:numId="304">
    <w:abstractNumId w:val="144"/>
  </w:num>
  <w:num w:numId="305">
    <w:abstractNumId w:val="287"/>
  </w:num>
  <w:num w:numId="306">
    <w:abstractNumId w:val="25"/>
  </w:num>
  <w:num w:numId="307">
    <w:abstractNumId w:val="108"/>
  </w:num>
  <w:num w:numId="308">
    <w:abstractNumId w:val="146"/>
  </w:num>
  <w:num w:numId="309">
    <w:abstractNumId w:val="195"/>
  </w:num>
  <w:num w:numId="310">
    <w:abstractNumId w:val="243"/>
  </w:num>
  <w:num w:numId="311">
    <w:abstractNumId w:val="40"/>
  </w:num>
  <w:num w:numId="312">
    <w:abstractNumId w:val="212"/>
  </w:num>
  <w:num w:numId="313">
    <w:abstractNumId w:val="458"/>
  </w:num>
  <w:num w:numId="314">
    <w:abstractNumId w:val="59"/>
  </w:num>
  <w:num w:numId="315">
    <w:abstractNumId w:val="99"/>
  </w:num>
  <w:num w:numId="316">
    <w:abstractNumId w:val="102"/>
  </w:num>
  <w:num w:numId="317">
    <w:abstractNumId w:val="44"/>
  </w:num>
  <w:num w:numId="318">
    <w:abstractNumId w:val="142"/>
  </w:num>
  <w:num w:numId="319">
    <w:abstractNumId w:val="151"/>
  </w:num>
  <w:num w:numId="320">
    <w:abstractNumId w:val="388"/>
  </w:num>
  <w:num w:numId="321">
    <w:abstractNumId w:val="447"/>
  </w:num>
  <w:num w:numId="322">
    <w:abstractNumId w:val="316"/>
  </w:num>
  <w:num w:numId="323">
    <w:abstractNumId w:val="88"/>
  </w:num>
  <w:num w:numId="324">
    <w:abstractNumId w:val="382"/>
  </w:num>
  <w:num w:numId="325">
    <w:abstractNumId w:val="46"/>
  </w:num>
  <w:num w:numId="326">
    <w:abstractNumId w:val="438"/>
  </w:num>
  <w:num w:numId="327">
    <w:abstractNumId w:val="204"/>
  </w:num>
  <w:num w:numId="328">
    <w:abstractNumId w:val="237"/>
  </w:num>
  <w:num w:numId="329">
    <w:abstractNumId w:val="405"/>
  </w:num>
  <w:num w:numId="330">
    <w:abstractNumId w:val="352"/>
  </w:num>
  <w:num w:numId="331">
    <w:abstractNumId w:val="315"/>
  </w:num>
  <w:num w:numId="332">
    <w:abstractNumId w:val="183"/>
  </w:num>
  <w:num w:numId="333">
    <w:abstractNumId w:val="326"/>
  </w:num>
  <w:num w:numId="334">
    <w:abstractNumId w:val="318"/>
  </w:num>
  <w:num w:numId="335">
    <w:abstractNumId w:val="298"/>
  </w:num>
  <w:num w:numId="336">
    <w:abstractNumId w:val="69"/>
  </w:num>
  <w:num w:numId="337">
    <w:abstractNumId w:val="121"/>
  </w:num>
  <w:num w:numId="3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1">
    <w:abstractNumId w:val="454"/>
  </w:num>
  <w:num w:numId="352">
    <w:abstractNumId w:val="270"/>
  </w:num>
  <w:num w:numId="353">
    <w:abstractNumId w:val="167"/>
  </w:num>
  <w:num w:numId="354">
    <w:abstractNumId w:val="332"/>
  </w:num>
  <w:num w:numId="355">
    <w:abstractNumId w:val="14"/>
  </w:num>
  <w:num w:numId="356">
    <w:abstractNumId w:val="173"/>
  </w:num>
  <w:num w:numId="357">
    <w:abstractNumId w:val="188"/>
  </w:num>
  <w:num w:numId="358">
    <w:abstractNumId w:val="95"/>
  </w:num>
  <w:num w:numId="359">
    <w:abstractNumId w:val="291"/>
  </w:num>
  <w:num w:numId="360">
    <w:abstractNumId w:val="257"/>
  </w:num>
  <w:num w:numId="361">
    <w:abstractNumId w:val="394"/>
  </w:num>
  <w:num w:numId="362">
    <w:abstractNumId w:val="281"/>
  </w:num>
  <w:num w:numId="363">
    <w:abstractNumId w:val="52"/>
  </w:num>
  <w:num w:numId="364">
    <w:abstractNumId w:val="269"/>
  </w:num>
  <w:num w:numId="365">
    <w:abstractNumId w:val="305"/>
  </w:num>
  <w:num w:numId="366">
    <w:abstractNumId w:val="384"/>
  </w:num>
  <w:num w:numId="367">
    <w:abstractNumId w:val="331"/>
  </w:num>
  <w:num w:numId="368">
    <w:abstractNumId w:val="406"/>
  </w:num>
  <w:num w:numId="369">
    <w:abstractNumId w:val="149"/>
  </w:num>
  <w:num w:numId="370">
    <w:abstractNumId w:val="227"/>
  </w:num>
  <w:num w:numId="371">
    <w:abstractNumId w:val="94"/>
  </w:num>
  <w:num w:numId="372">
    <w:abstractNumId w:val="141"/>
  </w:num>
  <w:num w:numId="373">
    <w:abstractNumId w:val="279"/>
  </w:num>
  <w:num w:numId="374">
    <w:abstractNumId w:val="223"/>
  </w:num>
  <w:num w:numId="375">
    <w:abstractNumId w:val="300"/>
  </w:num>
  <w:num w:numId="376">
    <w:abstractNumId w:val="157"/>
  </w:num>
  <w:num w:numId="377">
    <w:abstractNumId w:val="342"/>
  </w:num>
  <w:num w:numId="378">
    <w:abstractNumId w:val="98"/>
  </w:num>
  <w:num w:numId="379">
    <w:abstractNumId w:val="285"/>
  </w:num>
  <w:num w:numId="380">
    <w:abstractNumId w:val="399"/>
  </w:num>
  <w:num w:numId="381">
    <w:abstractNumId w:val="432"/>
  </w:num>
  <w:num w:numId="382">
    <w:abstractNumId w:val="197"/>
  </w:num>
  <w:num w:numId="383">
    <w:abstractNumId w:val="32"/>
  </w:num>
  <w:num w:numId="384">
    <w:abstractNumId w:val="231"/>
  </w:num>
  <w:num w:numId="385">
    <w:abstractNumId w:val="462"/>
  </w:num>
  <w:num w:numId="386">
    <w:abstractNumId w:val="413"/>
  </w:num>
  <w:num w:numId="387">
    <w:abstractNumId w:val="171"/>
  </w:num>
  <w:num w:numId="388">
    <w:abstractNumId w:val="296"/>
  </w:num>
  <w:num w:numId="389">
    <w:abstractNumId w:val="356"/>
  </w:num>
  <w:num w:numId="390">
    <w:abstractNumId w:val="221"/>
  </w:num>
  <w:num w:numId="391">
    <w:abstractNumId w:val="266"/>
  </w:num>
  <w:num w:numId="392">
    <w:abstractNumId w:val="139"/>
  </w:num>
  <w:num w:numId="393">
    <w:abstractNumId w:val="262"/>
  </w:num>
  <w:num w:numId="394">
    <w:abstractNumId w:val="165"/>
  </w:num>
  <w:num w:numId="395">
    <w:abstractNumId w:val="79"/>
  </w:num>
  <w:num w:numId="396">
    <w:abstractNumId w:val="286"/>
  </w:num>
  <w:num w:numId="397">
    <w:abstractNumId w:val="191"/>
  </w:num>
  <w:num w:numId="398">
    <w:abstractNumId w:val="84"/>
  </w:num>
  <w:num w:numId="399">
    <w:abstractNumId w:val="126"/>
  </w:num>
  <w:num w:numId="400">
    <w:abstractNumId w:val="254"/>
  </w:num>
  <w:num w:numId="401">
    <w:abstractNumId w:val="293"/>
  </w:num>
  <w:num w:numId="402">
    <w:abstractNumId w:val="164"/>
  </w:num>
  <w:num w:numId="403">
    <w:abstractNumId w:val="39"/>
  </w:num>
  <w:num w:numId="404">
    <w:abstractNumId w:val="132"/>
  </w:num>
  <w:num w:numId="405">
    <w:abstractNumId w:val="65"/>
  </w:num>
  <w:num w:numId="406">
    <w:abstractNumId w:val="284"/>
  </w:num>
  <w:num w:numId="407">
    <w:abstractNumId w:val="54"/>
  </w:num>
  <w:num w:numId="408">
    <w:abstractNumId w:val="235"/>
  </w:num>
  <w:num w:numId="409">
    <w:abstractNumId w:val="159"/>
  </w:num>
  <w:num w:numId="410">
    <w:abstractNumId w:val="408"/>
  </w:num>
  <w:num w:numId="411">
    <w:abstractNumId w:val="317"/>
  </w:num>
  <w:num w:numId="412">
    <w:abstractNumId w:val="404"/>
  </w:num>
  <w:num w:numId="413">
    <w:abstractNumId w:val="127"/>
  </w:num>
  <w:num w:numId="414">
    <w:abstractNumId w:val="37"/>
  </w:num>
  <w:num w:numId="415">
    <w:abstractNumId w:val="28"/>
  </w:num>
  <w:num w:numId="416">
    <w:abstractNumId w:val="319"/>
  </w:num>
  <w:num w:numId="417">
    <w:abstractNumId w:val="297"/>
  </w:num>
  <w:num w:numId="418">
    <w:abstractNumId w:val="273"/>
  </w:num>
  <w:num w:numId="419">
    <w:abstractNumId w:val="445"/>
  </w:num>
  <w:num w:numId="420">
    <w:abstractNumId w:val="451"/>
  </w:num>
  <w:num w:numId="421">
    <w:abstractNumId w:val="120"/>
  </w:num>
  <w:num w:numId="422">
    <w:abstractNumId w:val="420"/>
  </w:num>
  <w:num w:numId="423">
    <w:abstractNumId w:val="118"/>
  </w:num>
  <w:num w:numId="424">
    <w:abstractNumId w:val="198"/>
  </w:num>
  <w:num w:numId="425">
    <w:abstractNumId w:val="196"/>
  </w:num>
  <w:num w:numId="426">
    <w:abstractNumId w:val="389"/>
  </w:num>
  <w:num w:numId="427">
    <w:abstractNumId w:val="288"/>
  </w:num>
  <w:num w:numId="428">
    <w:abstractNumId w:val="35"/>
  </w:num>
  <w:num w:numId="429">
    <w:abstractNumId w:val="303"/>
  </w:num>
  <w:num w:numId="430">
    <w:abstractNumId w:val="74"/>
  </w:num>
  <w:num w:numId="431">
    <w:abstractNumId w:val="304"/>
  </w:num>
  <w:num w:numId="432">
    <w:abstractNumId w:val="361"/>
  </w:num>
  <w:num w:numId="433">
    <w:abstractNumId w:val="377"/>
  </w:num>
  <w:num w:numId="434">
    <w:abstractNumId w:val="124"/>
  </w:num>
  <w:num w:numId="435">
    <w:abstractNumId w:val="261"/>
  </w:num>
  <w:num w:numId="436">
    <w:abstractNumId w:val="166"/>
  </w:num>
  <w:num w:numId="437">
    <w:abstractNumId w:val="169"/>
  </w:num>
  <w:num w:numId="438">
    <w:abstractNumId w:val="93"/>
  </w:num>
  <w:num w:numId="439">
    <w:abstractNumId w:val="372"/>
  </w:num>
  <w:num w:numId="440">
    <w:abstractNumId w:val="292"/>
  </w:num>
  <w:num w:numId="441">
    <w:abstractNumId w:val="73"/>
  </w:num>
  <w:num w:numId="442">
    <w:abstractNumId w:val="238"/>
  </w:num>
  <w:num w:numId="443">
    <w:abstractNumId w:val="430"/>
  </w:num>
  <w:num w:numId="444">
    <w:abstractNumId w:val="379"/>
  </w:num>
  <w:num w:numId="445">
    <w:abstractNumId w:val="349"/>
  </w:num>
  <w:num w:numId="446">
    <w:abstractNumId w:val="130"/>
  </w:num>
  <w:num w:numId="447">
    <w:abstractNumId w:val="448"/>
  </w:num>
  <w:num w:numId="448">
    <w:abstractNumId w:val="148"/>
  </w:num>
  <w:num w:numId="449">
    <w:abstractNumId w:val="416"/>
  </w:num>
  <w:num w:numId="450">
    <w:abstractNumId w:val="308"/>
  </w:num>
  <w:num w:numId="451">
    <w:abstractNumId w:val="341"/>
  </w:num>
  <w:num w:numId="452">
    <w:abstractNumId w:val="114"/>
  </w:num>
  <w:num w:numId="453">
    <w:abstractNumId w:val="442"/>
  </w:num>
  <w:num w:numId="454">
    <w:abstractNumId w:val="175"/>
  </w:num>
  <w:num w:numId="455">
    <w:abstractNumId w:val="247"/>
  </w:num>
  <w:num w:numId="456">
    <w:abstractNumId w:val="152"/>
  </w:num>
  <w:num w:numId="457">
    <w:abstractNumId w:val="301"/>
  </w:num>
  <w:num w:numId="458">
    <w:abstractNumId w:val="449"/>
  </w:num>
  <w:num w:numId="459">
    <w:abstractNumId w:val="77"/>
  </w:num>
  <w:num w:numId="460">
    <w:abstractNumId w:val="263"/>
  </w:num>
  <w:num w:numId="461">
    <w:abstractNumId w:val="249"/>
  </w:num>
  <w:num w:numId="462">
    <w:abstractNumId w:val="145"/>
  </w:num>
  <w:num w:numId="463">
    <w:abstractNumId w:val="187"/>
  </w:num>
  <w:numIdMacAtCleanup w:val="4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1D"/>
    <w:rsid w:val="000B3DC6"/>
    <w:rsid w:val="000F1C68"/>
    <w:rsid w:val="00131178"/>
    <w:rsid w:val="00131B1D"/>
    <w:rsid w:val="001D51F9"/>
    <w:rsid w:val="001F1E3D"/>
    <w:rsid w:val="002511A7"/>
    <w:rsid w:val="002927DA"/>
    <w:rsid w:val="002A1EE8"/>
    <w:rsid w:val="002B6D76"/>
    <w:rsid w:val="00341AD4"/>
    <w:rsid w:val="00357738"/>
    <w:rsid w:val="003974D4"/>
    <w:rsid w:val="003A04BE"/>
    <w:rsid w:val="003A1AEF"/>
    <w:rsid w:val="004701F7"/>
    <w:rsid w:val="004D01F5"/>
    <w:rsid w:val="004D49CA"/>
    <w:rsid w:val="004D5AC5"/>
    <w:rsid w:val="00554939"/>
    <w:rsid w:val="005A17AB"/>
    <w:rsid w:val="005B48BA"/>
    <w:rsid w:val="00613575"/>
    <w:rsid w:val="00650EB5"/>
    <w:rsid w:val="0066063E"/>
    <w:rsid w:val="00675647"/>
    <w:rsid w:val="00682D85"/>
    <w:rsid w:val="0069504E"/>
    <w:rsid w:val="006E37A4"/>
    <w:rsid w:val="00724DC3"/>
    <w:rsid w:val="00760C88"/>
    <w:rsid w:val="007D5B05"/>
    <w:rsid w:val="00837D1A"/>
    <w:rsid w:val="0087591B"/>
    <w:rsid w:val="00890098"/>
    <w:rsid w:val="00891164"/>
    <w:rsid w:val="008A07B5"/>
    <w:rsid w:val="00951F0C"/>
    <w:rsid w:val="009931A8"/>
    <w:rsid w:val="00994A16"/>
    <w:rsid w:val="009A5338"/>
    <w:rsid w:val="00A969E6"/>
    <w:rsid w:val="00AF7C75"/>
    <w:rsid w:val="00B638FF"/>
    <w:rsid w:val="00CB72AF"/>
    <w:rsid w:val="00CD7007"/>
    <w:rsid w:val="00D7093A"/>
    <w:rsid w:val="00DD00B2"/>
    <w:rsid w:val="00E301D8"/>
    <w:rsid w:val="00E53F25"/>
    <w:rsid w:val="00EB1A57"/>
    <w:rsid w:val="00F313F0"/>
    <w:rsid w:val="00F37B0A"/>
    <w:rsid w:val="00F90795"/>
    <w:rsid w:val="00FA13D4"/>
    <w:rsid w:val="00FD1A45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505F"/>
  <w15:chartTrackingRefBased/>
  <w15:docId w15:val="{1A412015-9CCF-E14E-B712-8BCB404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1D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1B1D"/>
    <w:rPr>
      <w:color w:val="808080"/>
    </w:rPr>
  </w:style>
  <w:style w:type="paragraph" w:styleId="NoSpacing">
    <w:name w:val="No Spacing"/>
    <w:uiPriority w:val="1"/>
    <w:qFormat/>
    <w:rsid w:val="002A1EE8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D8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D8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115</Pages>
  <Words>27529</Words>
  <Characters>156921</Characters>
  <Application>Microsoft Office Word</Application>
  <DocSecurity>0</DocSecurity>
  <Lines>1307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Marius Lazar</cp:lastModifiedBy>
  <cp:revision>39</cp:revision>
  <dcterms:created xsi:type="dcterms:W3CDTF">2020-08-23T16:52:00Z</dcterms:created>
  <dcterms:modified xsi:type="dcterms:W3CDTF">2020-09-02T21:01:00Z</dcterms:modified>
</cp:coreProperties>
</file>