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AFF5" w14:textId="77777777" w:rsidR="00BA2E0F" w:rsidRPr="008E6CAF" w:rsidRDefault="00BA2E0F" w:rsidP="00BA2E0F">
      <w:pPr>
        <w:spacing w:before="400"/>
        <w:jc w:val="center"/>
        <w:rPr>
          <w:b/>
        </w:rPr>
      </w:pPr>
      <w:r w:rsidRPr="008E6CAF">
        <w:rPr>
          <w:b/>
          <w:noProof/>
          <w:lang w:eastAsia="lt-LT"/>
        </w:rPr>
        <w:drawing>
          <wp:inline distT="0" distB="0" distL="0" distR="0" wp14:anchorId="7D325AA2" wp14:editId="0FCBEF3E">
            <wp:extent cx="883920" cy="96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1B7C94E7" w14:textId="5115342D" w:rsidR="00322F38" w:rsidRPr="00B402C2" w:rsidRDefault="00CB2271" w:rsidP="00322F38">
      <w:pPr>
        <w:spacing w:after="2000"/>
        <w:jc w:val="center"/>
        <w:rPr>
          <w:b/>
          <w:bCs/>
          <w:lang w:val="en-GB"/>
        </w:rPr>
      </w:pPr>
      <w:r>
        <w:rPr>
          <w:b/>
          <w:bCs/>
          <w:lang w:val="en-GB"/>
        </w:rPr>
        <w:t>Informatikos fakultetas</w:t>
      </w:r>
    </w:p>
    <w:p w14:paraId="65885D64" w14:textId="28D40584" w:rsidR="00B402C2" w:rsidRDefault="00227287" w:rsidP="00BA2E0F">
      <w:pPr>
        <w:jc w:val="center"/>
        <w:rPr>
          <w:b/>
          <w:sz w:val="36"/>
          <w:szCs w:val="36"/>
        </w:rPr>
      </w:pPr>
      <w:r w:rsidRPr="00227287">
        <w:rPr>
          <w:b/>
          <w:sz w:val="36"/>
          <w:szCs w:val="36"/>
        </w:rPr>
        <w:t>Saityno taikomųjų programų projektavimas</w:t>
      </w:r>
    </w:p>
    <w:p w14:paraId="1BC8E85B" w14:textId="2B3330F1" w:rsidR="00B402C2" w:rsidRPr="009039A6" w:rsidRDefault="00227287" w:rsidP="009039A6">
      <w:pPr>
        <w:ind w:left="284" w:hanging="284"/>
        <w:jc w:val="center"/>
        <w:rPr>
          <w:rFonts w:eastAsiaTheme="majorEastAsia"/>
          <w:b/>
          <w:sz w:val="36"/>
          <w:szCs w:val="36"/>
        </w:rPr>
      </w:pPr>
      <w:r w:rsidRPr="00227287">
        <w:rPr>
          <w:rFonts w:eastAsiaTheme="majorEastAsia"/>
          <w:b/>
          <w:sz w:val="36"/>
          <w:szCs w:val="36"/>
        </w:rPr>
        <w:t>T120B165</w:t>
      </w:r>
    </w:p>
    <w:p w14:paraId="1D4015A9" w14:textId="4253657D" w:rsidR="00BA2E0F" w:rsidRPr="008E6CAF" w:rsidRDefault="00227287" w:rsidP="00BA2E0F">
      <w:pPr>
        <w:jc w:val="center"/>
        <w:rPr>
          <w:sz w:val="28"/>
          <w:szCs w:val="28"/>
        </w:rPr>
      </w:pPr>
      <w:r>
        <w:rPr>
          <w:sz w:val="28"/>
          <w:szCs w:val="28"/>
        </w:rPr>
        <w:t>0</w:t>
      </w:r>
      <w:r w:rsidR="000A4C7C">
        <w:rPr>
          <w:sz w:val="28"/>
          <w:szCs w:val="28"/>
        </w:rPr>
        <w:t xml:space="preserve"> laboratorinio darbo ataskaita</w:t>
      </w:r>
    </w:p>
    <w:p w14:paraId="3E8BB236" w14:textId="6E0087DB" w:rsidR="00BB41F5" w:rsidRPr="008E6CAF" w:rsidRDefault="00BB41F5" w:rsidP="001C7152">
      <w:pPr>
        <w:spacing w:after="1560"/>
        <w:jc w:val="center"/>
        <w:rPr>
          <w:sz w:val="28"/>
          <w:szCs w:val="28"/>
        </w:rPr>
      </w:pP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400547" w:rsidRPr="008E6CAF" w14:paraId="41FDF6F0" w14:textId="77777777" w:rsidTr="00046A26">
        <w:trPr>
          <w:trHeight w:val="454"/>
          <w:jc w:val="right"/>
        </w:trPr>
        <w:tc>
          <w:tcPr>
            <w:tcW w:w="3969" w:type="dxa"/>
            <w:tcBorders>
              <w:top w:val="single" w:sz="4" w:space="0" w:color="D4AF37"/>
            </w:tcBorders>
            <w:vAlign w:val="center"/>
          </w:tcPr>
          <w:p w14:paraId="662042C8" w14:textId="77777777" w:rsidR="00C14163" w:rsidRPr="008E6CAF" w:rsidRDefault="00C14163" w:rsidP="00EF3F87">
            <w:pPr>
              <w:spacing w:line="240" w:lineRule="auto"/>
              <w:jc w:val="left"/>
            </w:pPr>
          </w:p>
          <w:p w14:paraId="104095D7" w14:textId="005700E0" w:rsidR="00624D3C" w:rsidRPr="008E6CAF" w:rsidRDefault="009039A6" w:rsidP="00EF3F87">
            <w:pPr>
              <w:spacing w:line="240" w:lineRule="auto"/>
              <w:jc w:val="left"/>
            </w:pPr>
            <w:r>
              <w:t>Studentas</w:t>
            </w:r>
            <w:r w:rsidR="00624D3C" w:rsidRPr="008E6CAF">
              <w:t>:</w:t>
            </w:r>
          </w:p>
        </w:tc>
        <w:tc>
          <w:tcPr>
            <w:tcW w:w="1134" w:type="dxa"/>
            <w:tcBorders>
              <w:top w:val="single" w:sz="4" w:space="0" w:color="D4AF37"/>
            </w:tcBorders>
            <w:vAlign w:val="center"/>
          </w:tcPr>
          <w:p w14:paraId="18C112E1" w14:textId="77777777" w:rsidR="00400547" w:rsidRPr="008E6CAF" w:rsidRDefault="00400547" w:rsidP="00EF3F87">
            <w:pPr>
              <w:spacing w:line="240" w:lineRule="auto"/>
              <w:jc w:val="left"/>
            </w:pPr>
          </w:p>
        </w:tc>
      </w:tr>
      <w:tr w:rsidR="00400547" w:rsidRPr="008E6CAF" w14:paraId="3125FB17" w14:textId="77777777" w:rsidTr="00BB41F5">
        <w:trPr>
          <w:trHeight w:val="454"/>
          <w:jc w:val="right"/>
        </w:trPr>
        <w:tc>
          <w:tcPr>
            <w:tcW w:w="3969" w:type="dxa"/>
            <w:vAlign w:val="center"/>
          </w:tcPr>
          <w:p w14:paraId="13A0338C" w14:textId="2B8AC438" w:rsidR="00624D3C" w:rsidRPr="008E6CAF" w:rsidRDefault="00624D3C" w:rsidP="005752C5">
            <w:pPr>
              <w:spacing w:line="240" w:lineRule="auto"/>
              <w:rPr>
                <w:b/>
              </w:rPr>
            </w:pPr>
            <w:r w:rsidRPr="008E6CAF">
              <w:rPr>
                <w:b/>
              </w:rPr>
              <w:t xml:space="preserve">Stud. </w:t>
            </w:r>
            <w:r w:rsidR="00DD13DF">
              <w:rPr>
                <w:b/>
              </w:rPr>
              <w:t>Marius Jasiūnas</w:t>
            </w:r>
          </w:p>
        </w:tc>
        <w:tc>
          <w:tcPr>
            <w:tcW w:w="1134" w:type="dxa"/>
            <w:vAlign w:val="center"/>
          </w:tcPr>
          <w:p w14:paraId="03E63258" w14:textId="77777777" w:rsidR="00400547" w:rsidRPr="008E6CAF" w:rsidRDefault="00EF3F87" w:rsidP="00EF3F87">
            <w:pPr>
              <w:spacing w:line="240" w:lineRule="auto"/>
              <w:rPr>
                <w:vanish/>
                <w:color w:val="808080" w:themeColor="background1" w:themeShade="80"/>
              </w:rPr>
            </w:pPr>
            <w:r w:rsidRPr="008E6CAF">
              <w:rPr>
                <w:vanish/>
                <w:color w:val="808080" w:themeColor="background1" w:themeShade="80"/>
              </w:rPr>
              <w:t>(parašas) (data)</w:t>
            </w:r>
          </w:p>
        </w:tc>
      </w:tr>
      <w:tr w:rsidR="005511E2" w:rsidRPr="008E6CAF" w14:paraId="0E29C943" w14:textId="77777777" w:rsidTr="00BB41F5">
        <w:trPr>
          <w:trHeight w:val="454"/>
          <w:jc w:val="right"/>
        </w:trPr>
        <w:tc>
          <w:tcPr>
            <w:tcW w:w="3969" w:type="dxa"/>
            <w:vAlign w:val="center"/>
          </w:tcPr>
          <w:p w14:paraId="4191279B" w14:textId="77777777" w:rsidR="00624D3C" w:rsidRPr="008E6CAF" w:rsidRDefault="00624D3C" w:rsidP="005511E2">
            <w:pPr>
              <w:spacing w:line="240" w:lineRule="auto"/>
              <w:rPr>
                <w:b/>
              </w:rPr>
            </w:pPr>
          </w:p>
          <w:p w14:paraId="72D1C600" w14:textId="172A22E5" w:rsidR="00624D3C" w:rsidRPr="008E6CAF" w:rsidRDefault="009039A6" w:rsidP="005511E2">
            <w:pPr>
              <w:spacing w:line="240" w:lineRule="auto"/>
            </w:pPr>
            <w:r>
              <w:t>Dėstytojas</w:t>
            </w:r>
            <w:r w:rsidR="00BE24C7">
              <w:t>:</w:t>
            </w:r>
          </w:p>
          <w:p w14:paraId="3D287F88" w14:textId="3CD34AEA" w:rsidR="005511E2" w:rsidRPr="008E6CAF" w:rsidRDefault="00227287" w:rsidP="005511E2">
            <w:pPr>
              <w:spacing w:line="240" w:lineRule="auto"/>
              <w:rPr>
                <w:b/>
              </w:rPr>
            </w:pPr>
            <w:r w:rsidRPr="00227287">
              <w:rPr>
                <w:b/>
              </w:rPr>
              <w:t>Tomas Blažauskas</w:t>
            </w:r>
          </w:p>
          <w:p w14:paraId="52F62CB2" w14:textId="416E0A71" w:rsidR="005511E2" w:rsidRPr="008E6CAF" w:rsidRDefault="005511E2" w:rsidP="005511E2">
            <w:pPr>
              <w:spacing w:line="240" w:lineRule="auto"/>
              <w:rPr>
                <w:rFonts w:eastAsiaTheme="minorHAnsi"/>
                <w:highlight w:val="yellow"/>
              </w:rPr>
            </w:pPr>
          </w:p>
        </w:tc>
        <w:tc>
          <w:tcPr>
            <w:tcW w:w="1134" w:type="dxa"/>
            <w:vAlign w:val="center"/>
          </w:tcPr>
          <w:p w14:paraId="491D8FFD" w14:textId="77777777" w:rsidR="005511E2" w:rsidRPr="008E6CAF" w:rsidRDefault="005511E2" w:rsidP="005511E2">
            <w:pPr>
              <w:spacing w:line="240" w:lineRule="auto"/>
              <w:rPr>
                <w:vanish/>
                <w:color w:val="808080" w:themeColor="background1" w:themeShade="80"/>
              </w:rPr>
            </w:pPr>
            <w:r w:rsidRPr="008E6CAF">
              <w:rPr>
                <w:vanish/>
                <w:color w:val="808080" w:themeColor="background1" w:themeShade="80"/>
              </w:rPr>
              <w:t>(parašas) (data)</w:t>
            </w:r>
          </w:p>
        </w:tc>
      </w:tr>
      <w:tr w:rsidR="005511E2" w:rsidRPr="008E6CAF" w14:paraId="02A52F70" w14:textId="77777777" w:rsidTr="00046A26">
        <w:trPr>
          <w:trHeight w:val="454"/>
          <w:jc w:val="right"/>
        </w:trPr>
        <w:tc>
          <w:tcPr>
            <w:tcW w:w="3969" w:type="dxa"/>
            <w:tcBorders>
              <w:bottom w:val="single" w:sz="4" w:space="0" w:color="D4AF37"/>
            </w:tcBorders>
            <w:vAlign w:val="center"/>
          </w:tcPr>
          <w:p w14:paraId="741AB57A" w14:textId="77777777" w:rsidR="005511E2" w:rsidRPr="008E6CAF" w:rsidRDefault="005511E2" w:rsidP="005511E2">
            <w:pPr>
              <w:spacing w:line="240" w:lineRule="auto"/>
              <w:jc w:val="left"/>
            </w:pPr>
          </w:p>
        </w:tc>
        <w:tc>
          <w:tcPr>
            <w:tcW w:w="1134" w:type="dxa"/>
            <w:tcBorders>
              <w:bottom w:val="single" w:sz="4" w:space="0" w:color="D4AF37"/>
            </w:tcBorders>
            <w:vAlign w:val="center"/>
          </w:tcPr>
          <w:p w14:paraId="3FB0F49E" w14:textId="77777777" w:rsidR="005511E2" w:rsidRPr="008E6CAF" w:rsidRDefault="005511E2" w:rsidP="005511E2">
            <w:pPr>
              <w:spacing w:line="240" w:lineRule="auto"/>
            </w:pPr>
          </w:p>
        </w:tc>
      </w:tr>
    </w:tbl>
    <w:p w14:paraId="320F7A38" w14:textId="77777777" w:rsidR="000A4C7C" w:rsidRDefault="000A4C7C" w:rsidP="000A4C7C">
      <w:pPr>
        <w:spacing w:after="160"/>
        <w:jc w:val="left"/>
      </w:pPr>
    </w:p>
    <w:p w14:paraId="5A800983" w14:textId="77777777" w:rsidR="000A4C7C" w:rsidRDefault="000A4C7C" w:rsidP="000A4C7C">
      <w:pPr>
        <w:spacing w:after="160"/>
        <w:jc w:val="left"/>
      </w:pPr>
    </w:p>
    <w:p w14:paraId="16159997" w14:textId="77777777" w:rsidR="000A4C7C" w:rsidRDefault="000A4C7C" w:rsidP="000A4C7C">
      <w:pPr>
        <w:spacing w:after="160"/>
        <w:jc w:val="left"/>
      </w:pPr>
    </w:p>
    <w:p w14:paraId="27455D0D" w14:textId="77777777" w:rsidR="000A4C7C" w:rsidRDefault="000A4C7C" w:rsidP="000A4C7C">
      <w:pPr>
        <w:spacing w:after="160"/>
        <w:jc w:val="left"/>
      </w:pPr>
    </w:p>
    <w:p w14:paraId="7B53B5E6" w14:textId="35E4B785" w:rsidR="00227287" w:rsidRDefault="00227287">
      <w:pPr>
        <w:spacing w:after="160" w:line="259" w:lineRule="auto"/>
        <w:jc w:val="left"/>
      </w:pPr>
    </w:p>
    <w:p w14:paraId="226132F9" w14:textId="782BD5BB" w:rsidR="00227287" w:rsidRPr="00227287" w:rsidRDefault="00227287" w:rsidP="00227287">
      <w:pPr>
        <w:spacing w:line="240" w:lineRule="auto"/>
        <w:jc w:val="center"/>
        <w:rPr>
          <w:b/>
          <w:lang w:val="en-US"/>
        </w:rPr>
      </w:pPr>
      <w:r w:rsidRPr="005752C5">
        <w:rPr>
          <w:b/>
        </w:rPr>
        <w:t xml:space="preserve">Kaunas, </w:t>
      </w:r>
      <w:r>
        <w:rPr>
          <w:b/>
          <w:lang w:val="en-US"/>
        </w:rPr>
        <w:t>2022</w:t>
      </w:r>
    </w:p>
    <w:p w14:paraId="7532B8B4" w14:textId="77777777" w:rsidR="000A4C7C" w:rsidRDefault="000A4C7C">
      <w:pPr>
        <w:spacing w:after="160" w:line="259" w:lineRule="auto"/>
        <w:jc w:val="left"/>
      </w:pPr>
    </w:p>
    <w:p w14:paraId="4ACC8389" w14:textId="0EC2E58B" w:rsidR="00D24B8D" w:rsidRPr="00456A2A" w:rsidRDefault="00D24B8D" w:rsidP="00650256">
      <w:pPr>
        <w:pStyle w:val="Heading1"/>
        <w:numPr>
          <w:ilvl w:val="0"/>
          <w:numId w:val="4"/>
        </w:numPr>
        <w:jc w:val="left"/>
      </w:pPr>
      <w:r w:rsidRPr="00456A2A">
        <w:rPr>
          <w:rStyle w:val="Heading1Char"/>
          <w:b/>
        </w:rPr>
        <w:lastRenderedPageBreak/>
        <w:t>Sprendžiamo uždavinio aprašymas</w:t>
      </w:r>
    </w:p>
    <w:p w14:paraId="7630A8FE" w14:textId="5B72AFEB" w:rsidR="00D24B8D" w:rsidRDefault="00D24B8D" w:rsidP="00650256">
      <w:pPr>
        <w:pStyle w:val="Heading3"/>
        <w:numPr>
          <w:ilvl w:val="1"/>
          <w:numId w:val="4"/>
        </w:numPr>
      </w:pPr>
      <w:r>
        <w:t>Sistemos paskirtis</w:t>
      </w:r>
    </w:p>
    <w:p w14:paraId="59D3A350" w14:textId="5F07BE4B" w:rsidR="00650256" w:rsidRDefault="00650256" w:rsidP="00650256">
      <w:r>
        <w:t xml:space="preserve">Projekto tikslas – </w:t>
      </w:r>
      <w:r w:rsidR="00445BDA">
        <w:t>skaitmenizuoti</w:t>
      </w:r>
      <w:r>
        <w:t xml:space="preserve"> namo administratoriaus darbą valdant </w:t>
      </w:r>
      <w:r w:rsidR="00E75420">
        <w:t>komentarus susijusius</w:t>
      </w:r>
      <w:r>
        <w:t xml:space="preserve"> su namu. Veikimo principas – pačią kuriamą platformą sudaro dvi dalys: internetinė aplikacija, kuria naudosis </w:t>
      </w:r>
      <w:r w:rsidR="001409F6">
        <w:t>gyventojai</w:t>
      </w:r>
      <w:r>
        <w:t xml:space="preserve">, administratorius bei aplikacijų programavimo sąsaja (angl. trump. API). </w:t>
      </w:r>
      <w:r w:rsidR="001409F6">
        <w:t>Gyventojas</w:t>
      </w:r>
      <w:r>
        <w:t>, norėdamas naudotis šia platforma, prisiregistruos prie internetinės aplikacijos</w:t>
      </w:r>
      <w:r w:rsidR="001409F6">
        <w:t xml:space="preserve"> ir turės galimybę palikti komentarus, keisti savo asmeninę informaciją, išsiregistruoti iš svetainės, peržiūrėti kitų žmonių komentarus bei butų sąrašą</w:t>
      </w:r>
      <w:r>
        <w:t xml:space="preserve">. Administratorius tvirtintų </w:t>
      </w:r>
      <w:r w:rsidR="001409F6">
        <w:t>gyventojų</w:t>
      </w:r>
      <w:r>
        <w:t xml:space="preserve"> registracijas, peržiūrėtų jų </w:t>
      </w:r>
      <w:r w:rsidR="001409F6">
        <w:t>paliktus</w:t>
      </w:r>
      <w:r>
        <w:t xml:space="preserve"> </w:t>
      </w:r>
      <w:r w:rsidR="001409F6">
        <w:t>komentarus</w:t>
      </w:r>
      <w:r>
        <w:t xml:space="preserve">, nes prieš paskelbimą viešai, </w:t>
      </w:r>
      <w:r w:rsidR="001409F6">
        <w:t>komentaras</w:t>
      </w:r>
      <w:r>
        <w:t xml:space="preserve"> turėtų būti patvirtintas</w:t>
      </w:r>
      <w:r w:rsidR="001409F6">
        <w:t>.</w:t>
      </w:r>
      <w:r w:rsidR="00C72A03">
        <w:t xml:space="preserve"> Administratorius taip pat galės kurti ir redaguoti naujus butus ir aukštus (jei kurie butai ar aukštai taptų nenaudojamais).</w:t>
      </w:r>
    </w:p>
    <w:p w14:paraId="067DB4AC" w14:textId="75E80D9C" w:rsidR="00197E7F" w:rsidRPr="008A1352" w:rsidRDefault="003145D1" w:rsidP="00650256">
      <w:pPr>
        <w:rPr>
          <w:lang w:val="en-US"/>
        </w:rPr>
      </w:pPr>
      <w:r>
        <w:t>Žinutė-&gt;g</w:t>
      </w:r>
      <w:r w:rsidR="00197E7F">
        <w:t>yventojas-&gt;butas-&gt;aukštas</w:t>
      </w:r>
    </w:p>
    <w:p w14:paraId="0FA79879" w14:textId="6FC68A19" w:rsidR="00456A2A" w:rsidRDefault="00D24B8D" w:rsidP="00650256">
      <w:pPr>
        <w:pStyle w:val="Heading3"/>
        <w:numPr>
          <w:ilvl w:val="1"/>
          <w:numId w:val="4"/>
        </w:numPr>
      </w:pPr>
      <w:r>
        <w:t>Funkciniai reikalavimai</w:t>
      </w:r>
    </w:p>
    <w:p w14:paraId="45876448" w14:textId="77777777" w:rsidR="008A1352" w:rsidRDefault="008A1352" w:rsidP="008A1352">
      <w:r>
        <w:t xml:space="preserve">Neregistruotas sistemos naudotojas galės: </w:t>
      </w:r>
    </w:p>
    <w:p w14:paraId="1AA17FE4" w14:textId="77777777" w:rsidR="008A1352" w:rsidRDefault="008A1352" w:rsidP="008A1352">
      <w:r>
        <w:t xml:space="preserve">1. Peržiūrėti platformos reprezentacinį puslapį; </w:t>
      </w:r>
    </w:p>
    <w:p w14:paraId="58D5EEA4" w14:textId="292CC708" w:rsidR="008A1352" w:rsidRDefault="008A1352" w:rsidP="008A1352">
      <w:r>
        <w:t xml:space="preserve">2. Prisijungti prie internetinės aplikacijos. </w:t>
      </w:r>
    </w:p>
    <w:p w14:paraId="35DC56D9" w14:textId="1DCEE7F4" w:rsidR="008A1352" w:rsidRDefault="008A1352" w:rsidP="008A1352">
      <w:r>
        <w:t>3. Registruotis prie internetinės aplikacijos.</w:t>
      </w:r>
    </w:p>
    <w:p w14:paraId="477D5DF5" w14:textId="77777777" w:rsidR="008A1352" w:rsidRDefault="008A1352" w:rsidP="008A1352">
      <w:r>
        <w:t xml:space="preserve">Registruotas sistemos naudotojas galės: </w:t>
      </w:r>
    </w:p>
    <w:p w14:paraId="6B603139" w14:textId="77777777" w:rsidR="008A1352" w:rsidRDefault="008A1352" w:rsidP="008A1352">
      <w:r>
        <w:t xml:space="preserve">1. Atsijungti nuo internetinės aplikacijos; </w:t>
      </w:r>
    </w:p>
    <w:p w14:paraId="0301FC20" w14:textId="25A5382F" w:rsidR="008A1352" w:rsidRDefault="008A1352" w:rsidP="008A1352">
      <w:r>
        <w:t xml:space="preserve">2. Prisijungti prie platformos; </w:t>
      </w:r>
    </w:p>
    <w:p w14:paraId="5F066B75" w14:textId="24BE274C" w:rsidR="008A1352" w:rsidRDefault="008A1352" w:rsidP="008A1352">
      <w:r>
        <w:t xml:space="preserve">3. Rašyti komentarą: </w:t>
      </w:r>
    </w:p>
    <w:p w14:paraId="7CAE9820" w14:textId="55C6D23B" w:rsidR="008A1352" w:rsidRDefault="008A1352" w:rsidP="008A1352">
      <w:r>
        <w:t xml:space="preserve">4. </w:t>
      </w:r>
      <w:r w:rsidR="00BF7A90">
        <w:t>Redaguoti savo informaciją.</w:t>
      </w:r>
      <w:r>
        <w:t xml:space="preserve"> </w:t>
      </w:r>
    </w:p>
    <w:p w14:paraId="48B0C6B9" w14:textId="12CB3BE4" w:rsidR="008A1352" w:rsidRDefault="008A1352" w:rsidP="008A1352">
      <w:r>
        <w:t xml:space="preserve">5. Peržiūrėti kitų registruotų naudotojų paskelbtus </w:t>
      </w:r>
      <w:r w:rsidR="00BF7A90">
        <w:t>komentarus.</w:t>
      </w:r>
      <w:r>
        <w:t xml:space="preserve"> </w:t>
      </w:r>
    </w:p>
    <w:p w14:paraId="68A6717B" w14:textId="19C5565F" w:rsidR="008A1352" w:rsidRDefault="008A1352" w:rsidP="008A1352">
      <w:r>
        <w:t xml:space="preserve">Administratorius galės: </w:t>
      </w:r>
    </w:p>
    <w:p w14:paraId="7A2F0EF6" w14:textId="434CF5D5" w:rsidR="008A1352" w:rsidRDefault="008A1352" w:rsidP="008A1352">
      <w:r>
        <w:t xml:space="preserve">1. Patvirtinti naudotojo registraciją. </w:t>
      </w:r>
    </w:p>
    <w:p w14:paraId="02362FB4" w14:textId="2EEF06FD" w:rsidR="008A1352" w:rsidRDefault="008A1352" w:rsidP="008A1352">
      <w:r>
        <w:t xml:space="preserve">2. Patvirtinti norimus skelbti viešai </w:t>
      </w:r>
      <w:r w:rsidR="00BF7A90">
        <w:t>komentarus</w:t>
      </w:r>
      <w:r>
        <w:t xml:space="preserve">. </w:t>
      </w:r>
    </w:p>
    <w:p w14:paraId="2EACE03D" w14:textId="163A0249" w:rsidR="008A1352" w:rsidRDefault="00BF7A90" w:rsidP="008A1352">
      <w:r>
        <w:t>3</w:t>
      </w:r>
      <w:r w:rsidR="008A1352">
        <w:t xml:space="preserve">. Šalinti netinkamus </w:t>
      </w:r>
      <w:r>
        <w:t>komentarus</w:t>
      </w:r>
      <w:r w:rsidR="008A1352">
        <w:t>.</w:t>
      </w:r>
    </w:p>
    <w:p w14:paraId="4A766616" w14:textId="5C36ABDF" w:rsidR="00BF7A90" w:rsidRDefault="00BF7A90" w:rsidP="008A1352">
      <w:r>
        <w:t>4. Sukurti naujus aukštus bei butus.</w:t>
      </w:r>
    </w:p>
    <w:p w14:paraId="5AFF7BB7" w14:textId="2758D0C0" w:rsidR="00BF7A90" w:rsidRDefault="00BF7A90" w:rsidP="008A1352">
      <w:r>
        <w:t>5. Šalinti aukštus ir butus.</w:t>
      </w:r>
    </w:p>
    <w:p w14:paraId="154D14C5" w14:textId="3ED09DD9" w:rsidR="00BF7A90" w:rsidRDefault="00BF7A90" w:rsidP="008A1352">
      <w:r>
        <w:t>6. Šalinti aukštų ir butų informaciją.</w:t>
      </w:r>
    </w:p>
    <w:p w14:paraId="30AB9340" w14:textId="6F23977C" w:rsidR="00095318" w:rsidRDefault="00095318" w:rsidP="00095318">
      <w:r>
        <w:t xml:space="preserve">7. </w:t>
      </w:r>
      <w:r>
        <w:t>Rašyti komentar</w:t>
      </w:r>
      <w:r w:rsidR="00625D9A">
        <w:t>us.</w:t>
      </w:r>
    </w:p>
    <w:p w14:paraId="644470E3" w14:textId="77777777" w:rsidR="00095318" w:rsidRDefault="00095318" w:rsidP="008A1352"/>
    <w:p w14:paraId="3B9FA26A" w14:textId="77777777" w:rsidR="00BF7A90" w:rsidRDefault="00BF7A90">
      <w:pPr>
        <w:spacing w:after="160" w:line="259" w:lineRule="auto"/>
        <w:jc w:val="left"/>
      </w:pPr>
      <w:r>
        <w:br w:type="page"/>
      </w:r>
    </w:p>
    <w:p w14:paraId="4B0700ED" w14:textId="77777777" w:rsidR="00BF7A90" w:rsidRPr="008A1352" w:rsidRDefault="00BF7A90" w:rsidP="008A1352"/>
    <w:p w14:paraId="2BF06833" w14:textId="581CBE6E" w:rsidR="00BC78E2" w:rsidRDefault="00D24B8D" w:rsidP="00650256">
      <w:pPr>
        <w:pStyle w:val="Heading3"/>
        <w:numPr>
          <w:ilvl w:val="0"/>
          <w:numId w:val="4"/>
        </w:numPr>
      </w:pPr>
      <w:r>
        <w:t>Sistemos architektūra</w:t>
      </w:r>
    </w:p>
    <w:p w14:paraId="2DDFA6B1" w14:textId="77777777" w:rsidR="00BF7A90" w:rsidRDefault="00BF7A90" w:rsidP="00BF7A90">
      <w:r>
        <w:t xml:space="preserve">Sistemos sudedamosios dalys: </w:t>
      </w:r>
    </w:p>
    <w:p w14:paraId="3FE17755" w14:textId="77777777" w:rsidR="00BF7A90" w:rsidRDefault="00BF7A90" w:rsidP="00BF7A90">
      <w:r>
        <w:t xml:space="preserve">• Kliento pusė (ang. Front-End) – naudojant React.js; </w:t>
      </w:r>
    </w:p>
    <w:p w14:paraId="1CA32802" w14:textId="58C81983" w:rsidR="00F72D4A" w:rsidRDefault="00BF7A90" w:rsidP="00BF7A90">
      <w:r>
        <w:t>• Serverio pusė (angl. Back-End) –</w:t>
      </w:r>
      <w:r w:rsidR="00F8261C">
        <w:t xml:space="preserve"> .Net Core API</w:t>
      </w:r>
      <w:r>
        <w:t xml:space="preserve">. Duomenų bazė – </w:t>
      </w:r>
      <w:r w:rsidR="00F8261C">
        <w:t>Microsoft SQL</w:t>
      </w:r>
      <w:r>
        <w:t xml:space="preserve"> </w:t>
      </w:r>
    </w:p>
    <w:p w14:paraId="61C2775F" w14:textId="52C3DC91" w:rsidR="00BF7A90" w:rsidRDefault="00BF7A90" w:rsidP="00BF7A90">
      <w:r>
        <w:t xml:space="preserve">2.1 pav. pavaizduota kuriamos sistemos diegimo diagrama. Sistemos talpinimui yra naudojamas Azure serveris. Kiekviena sistemos dalis yra diegiama tame pačiame serveryje. Internetinė aplikacija yra pasiekiama per HTTP protokolą. Šios sistemos veikimui (pvz., duomenų manipuliavimui su duomenų baze) yra reikalingas </w:t>
      </w:r>
      <w:r w:rsidR="00F8261C">
        <w:t>Namas</w:t>
      </w:r>
      <w:r>
        <w:t xml:space="preserve"> API, kuris pasiekiamas per aplikacijų programavimo sąsają. Pats </w:t>
      </w:r>
      <w:r w:rsidR="0057097E">
        <w:t>Namas</w:t>
      </w:r>
      <w:r>
        <w:t xml:space="preserve"> API vykdo duomenų mainus su duomenų baze - tam naudojama ORM sąsaja.</w:t>
      </w:r>
    </w:p>
    <w:p w14:paraId="614C7290" w14:textId="1A1E568D" w:rsidR="000918C9" w:rsidRPr="000918C9" w:rsidRDefault="00454937" w:rsidP="00BF7A90">
      <w:pPr>
        <w:rPr>
          <w:lang w:val="en-US"/>
        </w:rPr>
      </w:pPr>
      <w:r w:rsidRPr="00454937">
        <w:rPr>
          <w:lang w:val="en-US"/>
        </w:rPr>
        <w:drawing>
          <wp:inline distT="0" distB="0" distL="0" distR="0" wp14:anchorId="18EB1121" wp14:editId="7972ED15">
            <wp:extent cx="6120130" cy="36156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6120130" cy="3615690"/>
                    </a:xfrm>
                    <a:prstGeom prst="rect">
                      <a:avLst/>
                    </a:prstGeom>
                  </pic:spPr>
                </pic:pic>
              </a:graphicData>
            </a:graphic>
          </wp:inline>
        </w:drawing>
      </w:r>
    </w:p>
    <w:sectPr w:rsidR="000918C9" w:rsidRPr="000918C9" w:rsidSect="002040B3">
      <w:footerReference w:type="default" r:id="rId14"/>
      <w:pgSz w:w="11906" w:h="16838" w:code="9"/>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2433" w14:textId="77777777" w:rsidR="00E930A0" w:rsidRDefault="00E930A0" w:rsidP="00703F96">
      <w:pPr>
        <w:spacing w:line="240" w:lineRule="auto"/>
      </w:pPr>
      <w:r>
        <w:separator/>
      </w:r>
    </w:p>
    <w:p w14:paraId="0139A15B" w14:textId="77777777" w:rsidR="00E930A0" w:rsidRDefault="00E930A0"/>
  </w:endnote>
  <w:endnote w:type="continuationSeparator" w:id="0">
    <w:p w14:paraId="7E3C98CF" w14:textId="77777777" w:rsidR="00E930A0" w:rsidRDefault="00E930A0" w:rsidP="00703F96">
      <w:pPr>
        <w:spacing w:line="240" w:lineRule="auto"/>
      </w:pPr>
      <w:r>
        <w:continuationSeparator/>
      </w:r>
    </w:p>
    <w:p w14:paraId="75BF3B7D" w14:textId="77777777" w:rsidR="00E930A0" w:rsidRDefault="00E930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5646E098" w14:textId="77777777" w:rsidR="00807A1D" w:rsidRDefault="00807A1D">
        <w:pPr>
          <w:pStyle w:val="Footer"/>
          <w:jc w:val="right"/>
        </w:pPr>
        <w:r>
          <w:fldChar w:fldCharType="begin"/>
        </w:r>
        <w:r>
          <w:instrText xml:space="preserve"> PAGE   \* MERGEFORMAT </w:instrText>
        </w:r>
        <w:r>
          <w:fldChar w:fldCharType="separate"/>
        </w:r>
        <w:r w:rsidR="00EC760C">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A244" w14:textId="77777777" w:rsidR="00E930A0" w:rsidRDefault="00E930A0" w:rsidP="00703F96">
      <w:pPr>
        <w:spacing w:line="240" w:lineRule="auto"/>
      </w:pPr>
      <w:r>
        <w:separator/>
      </w:r>
    </w:p>
    <w:p w14:paraId="386DD0E9" w14:textId="77777777" w:rsidR="00E930A0" w:rsidRDefault="00E930A0"/>
  </w:footnote>
  <w:footnote w:type="continuationSeparator" w:id="0">
    <w:p w14:paraId="247C3DA9" w14:textId="77777777" w:rsidR="00E930A0" w:rsidRDefault="00E930A0" w:rsidP="00703F96">
      <w:pPr>
        <w:spacing w:line="240" w:lineRule="auto"/>
      </w:pPr>
      <w:r>
        <w:continuationSeparator/>
      </w:r>
    </w:p>
    <w:p w14:paraId="4D563531" w14:textId="77777777" w:rsidR="00E930A0" w:rsidRDefault="00E930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13C7"/>
    <w:multiLevelType w:val="hybridMultilevel"/>
    <w:tmpl w:val="10B42896"/>
    <w:lvl w:ilvl="0" w:tplc="5DE6AD0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4164FCC"/>
    <w:multiLevelType w:val="multilevel"/>
    <w:tmpl w:val="2A3ED01C"/>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A6840A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112BB6"/>
    <w:multiLevelType w:val="hybridMultilevel"/>
    <w:tmpl w:val="7CA2ECC6"/>
    <w:lvl w:ilvl="0" w:tplc="C1A210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75C91"/>
    <w:multiLevelType w:val="hybridMultilevel"/>
    <w:tmpl w:val="3D1A7EF8"/>
    <w:lvl w:ilvl="0" w:tplc="0F6C1A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0492F"/>
    <w:multiLevelType w:val="hybridMultilevel"/>
    <w:tmpl w:val="580E7AB4"/>
    <w:lvl w:ilvl="0" w:tplc="EF56804C">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DBC7322"/>
    <w:multiLevelType w:val="hybridMultilevel"/>
    <w:tmpl w:val="3A9CCF50"/>
    <w:lvl w:ilvl="0" w:tplc="04270001">
      <w:start w:val="1"/>
      <w:numFmt w:val="bullet"/>
      <w:lvlText w:val=""/>
      <w:lvlJc w:val="left"/>
      <w:pPr>
        <w:ind w:left="-483" w:hanging="360"/>
      </w:pPr>
      <w:rPr>
        <w:rFonts w:ascii="Symbol" w:hAnsi="Symbol" w:hint="default"/>
      </w:rPr>
    </w:lvl>
    <w:lvl w:ilvl="1" w:tplc="04270003" w:tentative="1">
      <w:start w:val="1"/>
      <w:numFmt w:val="bullet"/>
      <w:lvlText w:val="o"/>
      <w:lvlJc w:val="left"/>
      <w:pPr>
        <w:ind w:left="237" w:hanging="360"/>
      </w:pPr>
      <w:rPr>
        <w:rFonts w:ascii="Courier New" w:hAnsi="Courier New" w:cs="Courier New" w:hint="default"/>
      </w:rPr>
    </w:lvl>
    <w:lvl w:ilvl="2" w:tplc="04270005" w:tentative="1">
      <w:start w:val="1"/>
      <w:numFmt w:val="bullet"/>
      <w:lvlText w:val=""/>
      <w:lvlJc w:val="left"/>
      <w:pPr>
        <w:ind w:left="957" w:hanging="360"/>
      </w:pPr>
      <w:rPr>
        <w:rFonts w:ascii="Wingdings" w:hAnsi="Wingdings" w:hint="default"/>
      </w:rPr>
    </w:lvl>
    <w:lvl w:ilvl="3" w:tplc="04270001" w:tentative="1">
      <w:start w:val="1"/>
      <w:numFmt w:val="bullet"/>
      <w:lvlText w:val=""/>
      <w:lvlJc w:val="left"/>
      <w:pPr>
        <w:ind w:left="1677" w:hanging="360"/>
      </w:pPr>
      <w:rPr>
        <w:rFonts w:ascii="Symbol" w:hAnsi="Symbol" w:hint="default"/>
      </w:rPr>
    </w:lvl>
    <w:lvl w:ilvl="4" w:tplc="04270003" w:tentative="1">
      <w:start w:val="1"/>
      <w:numFmt w:val="bullet"/>
      <w:lvlText w:val="o"/>
      <w:lvlJc w:val="left"/>
      <w:pPr>
        <w:ind w:left="2397" w:hanging="360"/>
      </w:pPr>
      <w:rPr>
        <w:rFonts w:ascii="Courier New" w:hAnsi="Courier New" w:cs="Courier New" w:hint="default"/>
      </w:rPr>
    </w:lvl>
    <w:lvl w:ilvl="5" w:tplc="04270005" w:tentative="1">
      <w:start w:val="1"/>
      <w:numFmt w:val="bullet"/>
      <w:lvlText w:val=""/>
      <w:lvlJc w:val="left"/>
      <w:pPr>
        <w:ind w:left="3117" w:hanging="360"/>
      </w:pPr>
      <w:rPr>
        <w:rFonts w:ascii="Wingdings" w:hAnsi="Wingdings" w:hint="default"/>
      </w:rPr>
    </w:lvl>
    <w:lvl w:ilvl="6" w:tplc="04270001" w:tentative="1">
      <w:start w:val="1"/>
      <w:numFmt w:val="bullet"/>
      <w:lvlText w:val=""/>
      <w:lvlJc w:val="left"/>
      <w:pPr>
        <w:ind w:left="3837" w:hanging="360"/>
      </w:pPr>
      <w:rPr>
        <w:rFonts w:ascii="Symbol" w:hAnsi="Symbol" w:hint="default"/>
      </w:rPr>
    </w:lvl>
    <w:lvl w:ilvl="7" w:tplc="04270003" w:tentative="1">
      <w:start w:val="1"/>
      <w:numFmt w:val="bullet"/>
      <w:lvlText w:val="o"/>
      <w:lvlJc w:val="left"/>
      <w:pPr>
        <w:ind w:left="4557" w:hanging="360"/>
      </w:pPr>
      <w:rPr>
        <w:rFonts w:ascii="Courier New" w:hAnsi="Courier New" w:cs="Courier New" w:hint="default"/>
      </w:rPr>
    </w:lvl>
    <w:lvl w:ilvl="8" w:tplc="04270005" w:tentative="1">
      <w:start w:val="1"/>
      <w:numFmt w:val="bullet"/>
      <w:lvlText w:val=""/>
      <w:lvlJc w:val="left"/>
      <w:pPr>
        <w:ind w:left="5277" w:hanging="360"/>
      </w:pPr>
      <w:rPr>
        <w:rFonts w:ascii="Wingdings" w:hAnsi="Wingdings" w:hint="default"/>
      </w:rPr>
    </w:lvl>
  </w:abstractNum>
  <w:abstractNum w:abstractNumId="7" w15:restartNumberingAfterBreak="0">
    <w:nsid w:val="51F45205"/>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F84536"/>
    <w:multiLevelType w:val="hybridMultilevel"/>
    <w:tmpl w:val="C774247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660B0339"/>
    <w:multiLevelType w:val="hybridMultilevel"/>
    <w:tmpl w:val="54EC678A"/>
    <w:lvl w:ilvl="0" w:tplc="621097AE">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10" w15:restartNumberingAfterBreak="0">
    <w:nsid w:val="6CF30714"/>
    <w:multiLevelType w:val="multilevel"/>
    <w:tmpl w:val="F252C456"/>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1FD472E"/>
    <w:multiLevelType w:val="hybridMultilevel"/>
    <w:tmpl w:val="F87E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A760F0"/>
    <w:multiLevelType w:val="hybridMultilevel"/>
    <w:tmpl w:val="28209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304973">
    <w:abstractNumId w:val="10"/>
  </w:num>
  <w:num w:numId="2" w16cid:durableId="66269231">
    <w:abstractNumId w:val="1"/>
  </w:num>
  <w:num w:numId="3" w16cid:durableId="996304553">
    <w:abstractNumId w:val="1"/>
  </w:num>
  <w:num w:numId="4" w16cid:durableId="1688215034">
    <w:abstractNumId w:val="7"/>
  </w:num>
  <w:num w:numId="5" w16cid:durableId="350301871">
    <w:abstractNumId w:val="7"/>
  </w:num>
  <w:num w:numId="6" w16cid:durableId="1562250739">
    <w:abstractNumId w:val="7"/>
  </w:num>
  <w:num w:numId="7" w16cid:durableId="1325743222">
    <w:abstractNumId w:val="0"/>
  </w:num>
  <w:num w:numId="8" w16cid:durableId="2131118986">
    <w:abstractNumId w:val="9"/>
  </w:num>
  <w:num w:numId="9" w16cid:durableId="1791047388">
    <w:abstractNumId w:val="6"/>
  </w:num>
  <w:num w:numId="10" w16cid:durableId="172844094">
    <w:abstractNumId w:val="11"/>
  </w:num>
  <w:num w:numId="11" w16cid:durableId="1154175651">
    <w:abstractNumId w:val="12"/>
  </w:num>
  <w:num w:numId="12" w16cid:durableId="2136436513">
    <w:abstractNumId w:val="8"/>
  </w:num>
  <w:num w:numId="13" w16cid:durableId="1265839333">
    <w:abstractNumId w:val="5"/>
  </w:num>
  <w:num w:numId="14" w16cid:durableId="524634380">
    <w:abstractNumId w:val="4"/>
  </w:num>
  <w:num w:numId="15" w16cid:durableId="880291781">
    <w:abstractNumId w:val="3"/>
  </w:num>
  <w:num w:numId="16" w16cid:durableId="515921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documentProtection w:edit="forms" w:enforcement="0"/>
  <w:defaultTabStop w:val="284"/>
  <w:hyphenationZone w:val="396"/>
  <w:evenAndOddHeaders/>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1BF3"/>
    <w:rsid w:val="0002660C"/>
    <w:rsid w:val="00026C49"/>
    <w:rsid w:val="00030E88"/>
    <w:rsid w:val="000361E8"/>
    <w:rsid w:val="00046A26"/>
    <w:rsid w:val="00055FA6"/>
    <w:rsid w:val="000564D4"/>
    <w:rsid w:val="00067E95"/>
    <w:rsid w:val="00074831"/>
    <w:rsid w:val="00076FBB"/>
    <w:rsid w:val="00086029"/>
    <w:rsid w:val="000918C9"/>
    <w:rsid w:val="00095318"/>
    <w:rsid w:val="000A4C7C"/>
    <w:rsid w:val="000B57CF"/>
    <w:rsid w:val="000D4DCE"/>
    <w:rsid w:val="000E0BB5"/>
    <w:rsid w:val="000E1602"/>
    <w:rsid w:val="000E3E51"/>
    <w:rsid w:val="000E7C43"/>
    <w:rsid w:val="000F4E53"/>
    <w:rsid w:val="00112DF8"/>
    <w:rsid w:val="001148B6"/>
    <w:rsid w:val="00115D50"/>
    <w:rsid w:val="00125CEC"/>
    <w:rsid w:val="00132552"/>
    <w:rsid w:val="001404B5"/>
    <w:rsid w:val="001409F6"/>
    <w:rsid w:val="00142381"/>
    <w:rsid w:val="001467DB"/>
    <w:rsid w:val="00150F63"/>
    <w:rsid w:val="00151207"/>
    <w:rsid w:val="00160AAB"/>
    <w:rsid w:val="001630DD"/>
    <w:rsid w:val="001746AE"/>
    <w:rsid w:val="00177C2E"/>
    <w:rsid w:val="00181E98"/>
    <w:rsid w:val="00181F65"/>
    <w:rsid w:val="00187D2D"/>
    <w:rsid w:val="00191CF7"/>
    <w:rsid w:val="001960D4"/>
    <w:rsid w:val="00197E7F"/>
    <w:rsid w:val="001A2545"/>
    <w:rsid w:val="001A36AB"/>
    <w:rsid w:val="001A489C"/>
    <w:rsid w:val="001C13A6"/>
    <w:rsid w:val="001C7152"/>
    <w:rsid w:val="001D7BAF"/>
    <w:rsid w:val="001E593D"/>
    <w:rsid w:val="001E7E13"/>
    <w:rsid w:val="001F0CED"/>
    <w:rsid w:val="001F2F12"/>
    <w:rsid w:val="00200062"/>
    <w:rsid w:val="002040B3"/>
    <w:rsid w:val="00206F80"/>
    <w:rsid w:val="002141C1"/>
    <w:rsid w:val="00214BB1"/>
    <w:rsid w:val="00227287"/>
    <w:rsid w:val="00235896"/>
    <w:rsid w:val="00236C7B"/>
    <w:rsid w:val="00246AFC"/>
    <w:rsid w:val="00250B32"/>
    <w:rsid w:val="00254B09"/>
    <w:rsid w:val="00257584"/>
    <w:rsid w:val="00257617"/>
    <w:rsid w:val="00261307"/>
    <w:rsid w:val="00266461"/>
    <w:rsid w:val="00270868"/>
    <w:rsid w:val="00270F30"/>
    <w:rsid w:val="00272843"/>
    <w:rsid w:val="002761C5"/>
    <w:rsid w:val="0028331B"/>
    <w:rsid w:val="0028563B"/>
    <w:rsid w:val="0029446B"/>
    <w:rsid w:val="002A304D"/>
    <w:rsid w:val="002A47DD"/>
    <w:rsid w:val="002C5F0F"/>
    <w:rsid w:val="002C7063"/>
    <w:rsid w:val="002D0564"/>
    <w:rsid w:val="002F0FE1"/>
    <w:rsid w:val="002F171B"/>
    <w:rsid w:val="002F1A21"/>
    <w:rsid w:val="003044D6"/>
    <w:rsid w:val="00306876"/>
    <w:rsid w:val="00313D9D"/>
    <w:rsid w:val="003145D1"/>
    <w:rsid w:val="00317DCA"/>
    <w:rsid w:val="00322F38"/>
    <w:rsid w:val="00323A2C"/>
    <w:rsid w:val="003377D0"/>
    <w:rsid w:val="003404BA"/>
    <w:rsid w:val="00360792"/>
    <w:rsid w:val="00372EC2"/>
    <w:rsid w:val="003733AA"/>
    <w:rsid w:val="00375680"/>
    <w:rsid w:val="00384141"/>
    <w:rsid w:val="00384DB7"/>
    <w:rsid w:val="00391B23"/>
    <w:rsid w:val="00394551"/>
    <w:rsid w:val="003954F7"/>
    <w:rsid w:val="003956CC"/>
    <w:rsid w:val="003A049C"/>
    <w:rsid w:val="003A7A07"/>
    <w:rsid w:val="003B4A45"/>
    <w:rsid w:val="003D4FDF"/>
    <w:rsid w:val="003E208C"/>
    <w:rsid w:val="003F3A2B"/>
    <w:rsid w:val="00400547"/>
    <w:rsid w:val="00407982"/>
    <w:rsid w:val="004136BC"/>
    <w:rsid w:val="00413DA3"/>
    <w:rsid w:val="004217B2"/>
    <w:rsid w:val="00431AF3"/>
    <w:rsid w:val="0044222F"/>
    <w:rsid w:val="00443244"/>
    <w:rsid w:val="00445BDA"/>
    <w:rsid w:val="00446C2C"/>
    <w:rsid w:val="004470C0"/>
    <w:rsid w:val="004528CA"/>
    <w:rsid w:val="00454937"/>
    <w:rsid w:val="00456A2A"/>
    <w:rsid w:val="004744AA"/>
    <w:rsid w:val="00477D85"/>
    <w:rsid w:val="004840CA"/>
    <w:rsid w:val="00487600"/>
    <w:rsid w:val="00496B61"/>
    <w:rsid w:val="00497F53"/>
    <w:rsid w:val="004A2A93"/>
    <w:rsid w:val="004A6927"/>
    <w:rsid w:val="004B177B"/>
    <w:rsid w:val="004B343C"/>
    <w:rsid w:val="004C54B1"/>
    <w:rsid w:val="004C7DB9"/>
    <w:rsid w:val="004E3EC2"/>
    <w:rsid w:val="004E5D8A"/>
    <w:rsid w:val="004E65C4"/>
    <w:rsid w:val="004F3441"/>
    <w:rsid w:val="00505F9D"/>
    <w:rsid w:val="00510431"/>
    <w:rsid w:val="00523018"/>
    <w:rsid w:val="00524AF2"/>
    <w:rsid w:val="005347EE"/>
    <w:rsid w:val="00535496"/>
    <w:rsid w:val="00540D21"/>
    <w:rsid w:val="00542BB1"/>
    <w:rsid w:val="00550434"/>
    <w:rsid w:val="005511E2"/>
    <w:rsid w:val="005554CA"/>
    <w:rsid w:val="0057097E"/>
    <w:rsid w:val="005752C5"/>
    <w:rsid w:val="0058403C"/>
    <w:rsid w:val="00591018"/>
    <w:rsid w:val="00594767"/>
    <w:rsid w:val="005A669C"/>
    <w:rsid w:val="005B0181"/>
    <w:rsid w:val="005B5A04"/>
    <w:rsid w:val="005D4011"/>
    <w:rsid w:val="005E0E80"/>
    <w:rsid w:val="005E36EA"/>
    <w:rsid w:val="005F3431"/>
    <w:rsid w:val="005F45F5"/>
    <w:rsid w:val="005F6195"/>
    <w:rsid w:val="00624D3C"/>
    <w:rsid w:val="00625D9A"/>
    <w:rsid w:val="00631191"/>
    <w:rsid w:val="00632507"/>
    <w:rsid w:val="00637955"/>
    <w:rsid w:val="00647365"/>
    <w:rsid w:val="00650256"/>
    <w:rsid w:val="00654A22"/>
    <w:rsid w:val="00666DDD"/>
    <w:rsid w:val="006709FB"/>
    <w:rsid w:val="006726A3"/>
    <w:rsid w:val="00673CFD"/>
    <w:rsid w:val="00676DEA"/>
    <w:rsid w:val="006854AE"/>
    <w:rsid w:val="006855D3"/>
    <w:rsid w:val="00685E5D"/>
    <w:rsid w:val="00690697"/>
    <w:rsid w:val="00690BEF"/>
    <w:rsid w:val="006947F6"/>
    <w:rsid w:val="006B03E6"/>
    <w:rsid w:val="006B4328"/>
    <w:rsid w:val="006B4700"/>
    <w:rsid w:val="006B5CFE"/>
    <w:rsid w:val="006C726B"/>
    <w:rsid w:val="006C736C"/>
    <w:rsid w:val="006D00C1"/>
    <w:rsid w:val="006D12C5"/>
    <w:rsid w:val="006F6A78"/>
    <w:rsid w:val="00702FCE"/>
    <w:rsid w:val="00703F96"/>
    <w:rsid w:val="00706695"/>
    <w:rsid w:val="0071009A"/>
    <w:rsid w:val="00711753"/>
    <w:rsid w:val="007233C4"/>
    <w:rsid w:val="00741A01"/>
    <w:rsid w:val="00742C30"/>
    <w:rsid w:val="00753762"/>
    <w:rsid w:val="0078238A"/>
    <w:rsid w:val="007826B5"/>
    <w:rsid w:val="007863C3"/>
    <w:rsid w:val="00793639"/>
    <w:rsid w:val="007A31DF"/>
    <w:rsid w:val="007A6C43"/>
    <w:rsid w:val="007B1CA5"/>
    <w:rsid w:val="007B728D"/>
    <w:rsid w:val="007B7C09"/>
    <w:rsid w:val="007C2EA7"/>
    <w:rsid w:val="007E056D"/>
    <w:rsid w:val="007E0BAD"/>
    <w:rsid w:val="007E7373"/>
    <w:rsid w:val="00807A1D"/>
    <w:rsid w:val="00821F0D"/>
    <w:rsid w:val="0082569C"/>
    <w:rsid w:val="00847038"/>
    <w:rsid w:val="00847ECE"/>
    <w:rsid w:val="008536EF"/>
    <w:rsid w:val="00870226"/>
    <w:rsid w:val="00872D4F"/>
    <w:rsid w:val="008760EA"/>
    <w:rsid w:val="008912AB"/>
    <w:rsid w:val="00897DD5"/>
    <w:rsid w:val="008A1352"/>
    <w:rsid w:val="008A76DE"/>
    <w:rsid w:val="008B2712"/>
    <w:rsid w:val="008D2B68"/>
    <w:rsid w:val="008E2422"/>
    <w:rsid w:val="008E397A"/>
    <w:rsid w:val="008E6CAF"/>
    <w:rsid w:val="009039A6"/>
    <w:rsid w:val="00927872"/>
    <w:rsid w:val="0093675D"/>
    <w:rsid w:val="0094476D"/>
    <w:rsid w:val="009478E5"/>
    <w:rsid w:val="0095011D"/>
    <w:rsid w:val="00950FC3"/>
    <w:rsid w:val="009722C3"/>
    <w:rsid w:val="00976713"/>
    <w:rsid w:val="00995C24"/>
    <w:rsid w:val="009A1560"/>
    <w:rsid w:val="009A1791"/>
    <w:rsid w:val="009A6C68"/>
    <w:rsid w:val="009C5BD2"/>
    <w:rsid w:val="009E2EEB"/>
    <w:rsid w:val="009F5254"/>
    <w:rsid w:val="00A02913"/>
    <w:rsid w:val="00A04445"/>
    <w:rsid w:val="00A1664D"/>
    <w:rsid w:val="00A22BFA"/>
    <w:rsid w:val="00A24DFE"/>
    <w:rsid w:val="00A43992"/>
    <w:rsid w:val="00A44A14"/>
    <w:rsid w:val="00A52924"/>
    <w:rsid w:val="00A67960"/>
    <w:rsid w:val="00A70E06"/>
    <w:rsid w:val="00A77892"/>
    <w:rsid w:val="00A80B60"/>
    <w:rsid w:val="00A94659"/>
    <w:rsid w:val="00A94F27"/>
    <w:rsid w:val="00AB463A"/>
    <w:rsid w:val="00AB72EC"/>
    <w:rsid w:val="00AC6D6B"/>
    <w:rsid w:val="00AE29C8"/>
    <w:rsid w:val="00AE3E1D"/>
    <w:rsid w:val="00AF0D8F"/>
    <w:rsid w:val="00B005CD"/>
    <w:rsid w:val="00B05713"/>
    <w:rsid w:val="00B15138"/>
    <w:rsid w:val="00B24A33"/>
    <w:rsid w:val="00B402C2"/>
    <w:rsid w:val="00B40D87"/>
    <w:rsid w:val="00B4678A"/>
    <w:rsid w:val="00B53C41"/>
    <w:rsid w:val="00B56ABD"/>
    <w:rsid w:val="00B57AF1"/>
    <w:rsid w:val="00B60CFC"/>
    <w:rsid w:val="00B702DB"/>
    <w:rsid w:val="00B72469"/>
    <w:rsid w:val="00B74E62"/>
    <w:rsid w:val="00B8161C"/>
    <w:rsid w:val="00B85CC9"/>
    <w:rsid w:val="00B92DA1"/>
    <w:rsid w:val="00B959D2"/>
    <w:rsid w:val="00B95F05"/>
    <w:rsid w:val="00BA2E0F"/>
    <w:rsid w:val="00BA470D"/>
    <w:rsid w:val="00BB2EC3"/>
    <w:rsid w:val="00BB41F5"/>
    <w:rsid w:val="00BC0193"/>
    <w:rsid w:val="00BC2108"/>
    <w:rsid w:val="00BC2BF2"/>
    <w:rsid w:val="00BC78E2"/>
    <w:rsid w:val="00BE1541"/>
    <w:rsid w:val="00BE24C7"/>
    <w:rsid w:val="00BE6368"/>
    <w:rsid w:val="00BF7A90"/>
    <w:rsid w:val="00C11756"/>
    <w:rsid w:val="00C11C82"/>
    <w:rsid w:val="00C14163"/>
    <w:rsid w:val="00C316E2"/>
    <w:rsid w:val="00C35B21"/>
    <w:rsid w:val="00C42DA0"/>
    <w:rsid w:val="00C456C3"/>
    <w:rsid w:val="00C70580"/>
    <w:rsid w:val="00C72A03"/>
    <w:rsid w:val="00C9150B"/>
    <w:rsid w:val="00C93381"/>
    <w:rsid w:val="00CB2271"/>
    <w:rsid w:val="00CC1E49"/>
    <w:rsid w:val="00CC2DC4"/>
    <w:rsid w:val="00CC60B4"/>
    <w:rsid w:val="00CE1BD5"/>
    <w:rsid w:val="00CE4529"/>
    <w:rsid w:val="00CE6970"/>
    <w:rsid w:val="00CF61DF"/>
    <w:rsid w:val="00D055B0"/>
    <w:rsid w:val="00D0611B"/>
    <w:rsid w:val="00D06ED9"/>
    <w:rsid w:val="00D11F66"/>
    <w:rsid w:val="00D125EF"/>
    <w:rsid w:val="00D143DA"/>
    <w:rsid w:val="00D24B8D"/>
    <w:rsid w:val="00D36C04"/>
    <w:rsid w:val="00D41708"/>
    <w:rsid w:val="00D53269"/>
    <w:rsid w:val="00D565EA"/>
    <w:rsid w:val="00D61CE8"/>
    <w:rsid w:val="00D64AC9"/>
    <w:rsid w:val="00D65114"/>
    <w:rsid w:val="00D65547"/>
    <w:rsid w:val="00D87EEA"/>
    <w:rsid w:val="00D92C5C"/>
    <w:rsid w:val="00DB6CB3"/>
    <w:rsid w:val="00DC3BB7"/>
    <w:rsid w:val="00DC754F"/>
    <w:rsid w:val="00DD13DF"/>
    <w:rsid w:val="00DE23F3"/>
    <w:rsid w:val="00DE29B8"/>
    <w:rsid w:val="00DF7E01"/>
    <w:rsid w:val="00E1021C"/>
    <w:rsid w:val="00E22928"/>
    <w:rsid w:val="00E262A4"/>
    <w:rsid w:val="00E423BC"/>
    <w:rsid w:val="00E45887"/>
    <w:rsid w:val="00E50587"/>
    <w:rsid w:val="00E51797"/>
    <w:rsid w:val="00E56D60"/>
    <w:rsid w:val="00E72892"/>
    <w:rsid w:val="00E75420"/>
    <w:rsid w:val="00E902CB"/>
    <w:rsid w:val="00E92554"/>
    <w:rsid w:val="00E930A0"/>
    <w:rsid w:val="00EA077C"/>
    <w:rsid w:val="00EA10EB"/>
    <w:rsid w:val="00EA3004"/>
    <w:rsid w:val="00EB04EE"/>
    <w:rsid w:val="00EB0787"/>
    <w:rsid w:val="00EB3709"/>
    <w:rsid w:val="00EC2F7C"/>
    <w:rsid w:val="00EC760C"/>
    <w:rsid w:val="00ED3FBC"/>
    <w:rsid w:val="00EE111A"/>
    <w:rsid w:val="00EE4E4E"/>
    <w:rsid w:val="00EF0791"/>
    <w:rsid w:val="00EF1654"/>
    <w:rsid w:val="00EF3F87"/>
    <w:rsid w:val="00F04E80"/>
    <w:rsid w:val="00F102DB"/>
    <w:rsid w:val="00F14AE2"/>
    <w:rsid w:val="00F2202A"/>
    <w:rsid w:val="00F25192"/>
    <w:rsid w:val="00F41727"/>
    <w:rsid w:val="00F42C56"/>
    <w:rsid w:val="00F44608"/>
    <w:rsid w:val="00F452D5"/>
    <w:rsid w:val="00F502F1"/>
    <w:rsid w:val="00F56D8F"/>
    <w:rsid w:val="00F72D4A"/>
    <w:rsid w:val="00F75CC6"/>
    <w:rsid w:val="00F8261C"/>
    <w:rsid w:val="00F96DDE"/>
    <w:rsid w:val="00F978DE"/>
    <w:rsid w:val="00F97F16"/>
    <w:rsid w:val="00FB5A0D"/>
    <w:rsid w:val="00FB5F89"/>
    <w:rsid w:val="00FC5D86"/>
    <w:rsid w:val="00FD05E6"/>
    <w:rsid w:val="00FD0AE5"/>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A7FB"/>
  <w15:chartTrackingRefBased/>
  <w15:docId w15:val="{280BF60C-519E-4897-8142-120604DB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8E5"/>
    <w:pPr>
      <w:spacing w:after="0" w:line="360" w:lineRule="auto"/>
      <w:jc w:val="both"/>
    </w:pPr>
    <w:rPr>
      <w:rFonts w:ascii="Times New Roman" w:hAnsi="Times New Roman" w:cs="Times New Roman"/>
      <w:sz w:val="24"/>
      <w:szCs w:val="24"/>
      <w:lang w:val="lt-LT"/>
    </w:rPr>
  </w:style>
  <w:style w:type="paragraph" w:styleId="Heading1">
    <w:name w:val="heading 1"/>
    <w:aliases w:val="heading 2"/>
    <w:basedOn w:val="Normal"/>
    <w:next w:val="Normal"/>
    <w:link w:val="Heading1Char"/>
    <w:uiPriority w:val="9"/>
    <w:qFormat/>
    <w:rsid w:val="004840CA"/>
    <w:pPr>
      <w:keepNext/>
      <w:keepLines/>
      <w:pageBreakBefore/>
      <w:spacing w:before="200" w:after="200"/>
      <w:jc w:val="center"/>
      <w:outlineLvl w:val="0"/>
    </w:pPr>
    <w:rPr>
      <w:rFonts w:eastAsiaTheme="majorEastAsia"/>
      <w:b/>
    </w:rPr>
  </w:style>
  <w:style w:type="paragraph" w:styleId="Heading2">
    <w:name w:val="heading 2"/>
    <w:aliases w:val="Skyrius"/>
    <w:basedOn w:val="Normal"/>
    <w:next w:val="Normal"/>
    <w:link w:val="Heading2Char"/>
    <w:uiPriority w:val="9"/>
    <w:unhideWhenUsed/>
    <w:qFormat/>
    <w:rsid w:val="00317DCA"/>
    <w:pPr>
      <w:keepNext/>
      <w:keepLines/>
      <w:pageBreakBefore/>
      <w:spacing w:before="200" w:after="200"/>
      <w:outlineLvl w:val="1"/>
    </w:pPr>
    <w:rPr>
      <w:rFonts w:eastAsiaTheme="majorEastAsia"/>
      <w:b/>
    </w:rPr>
  </w:style>
  <w:style w:type="paragraph" w:styleId="Heading3">
    <w:name w:val="heading 3"/>
    <w:aliases w:val="Poskyris"/>
    <w:basedOn w:val="Normal"/>
    <w:next w:val="Normal"/>
    <w:link w:val="Heading3Char"/>
    <w:autoRedefine/>
    <w:uiPriority w:val="9"/>
    <w:unhideWhenUsed/>
    <w:qFormat/>
    <w:rsid w:val="00317DCA"/>
    <w:pPr>
      <w:keepNext/>
      <w:keepLines/>
      <w:spacing w:before="200" w:after="200"/>
      <w:outlineLvl w:val="2"/>
    </w:pPr>
    <w:rPr>
      <w:rFonts w:eastAsiaTheme="majorEastAsia"/>
      <w:b/>
    </w:rPr>
  </w:style>
  <w:style w:type="paragraph" w:styleId="Heading4">
    <w:name w:val="heading 4"/>
    <w:aliases w:val="Skyrelis"/>
    <w:basedOn w:val="Normal"/>
    <w:next w:val="Normal"/>
    <w:link w:val="Heading4Char"/>
    <w:autoRedefine/>
    <w:uiPriority w:val="9"/>
    <w:unhideWhenUsed/>
    <w:qFormat/>
    <w:rsid w:val="00DC754F"/>
    <w:pPr>
      <w:keepNext/>
      <w:keepLines/>
      <w:tabs>
        <w:tab w:val="center" w:pos="709"/>
      </w:tabs>
      <w:spacing w:before="200" w:after="200"/>
      <w:outlineLvl w:val="3"/>
    </w:pPr>
    <w:rPr>
      <w:rFonts w:eastAsiaTheme="majorEastAsia"/>
      <w:b/>
      <w:iCs/>
    </w:rPr>
  </w:style>
  <w:style w:type="paragraph" w:styleId="Heading5">
    <w:name w:val="heading 5"/>
    <w:basedOn w:val="Normal"/>
    <w:next w:val="Normal"/>
    <w:link w:val="Heading5Char"/>
    <w:uiPriority w:val="9"/>
    <w:unhideWhenUsed/>
    <w:rsid w:val="00742C3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742C3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2C3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2C3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2 Char"/>
    <w:basedOn w:val="DefaultParagraphFont"/>
    <w:link w:val="Heading1"/>
    <w:uiPriority w:val="9"/>
    <w:rsid w:val="004840CA"/>
    <w:rPr>
      <w:rFonts w:ascii="Times New Roman" w:eastAsiaTheme="majorEastAsia" w:hAnsi="Times New Roman" w:cs="Times New Roman"/>
      <w:b/>
      <w:sz w:val="24"/>
      <w:szCs w:val="24"/>
      <w:lang w:val="lt-LT"/>
    </w:rPr>
  </w:style>
  <w:style w:type="character" w:customStyle="1" w:styleId="Heading2Char">
    <w:name w:val="Heading 2 Char"/>
    <w:aliases w:val="Skyrius Char"/>
    <w:basedOn w:val="DefaultParagraphFont"/>
    <w:link w:val="Heading2"/>
    <w:uiPriority w:val="9"/>
    <w:rsid w:val="00317DCA"/>
    <w:rPr>
      <w:rFonts w:ascii="Times New Roman" w:eastAsiaTheme="majorEastAsia" w:hAnsi="Times New Roman" w:cs="Times New Roman"/>
      <w:b/>
      <w:sz w:val="24"/>
      <w:szCs w:val="24"/>
      <w:lang w:val="lt-LT"/>
    </w:rPr>
  </w:style>
  <w:style w:type="character" w:customStyle="1" w:styleId="Heading3Char">
    <w:name w:val="Heading 3 Char"/>
    <w:aliases w:val="Poskyris Char"/>
    <w:basedOn w:val="DefaultParagraphFont"/>
    <w:link w:val="Heading3"/>
    <w:uiPriority w:val="9"/>
    <w:rsid w:val="00317DCA"/>
    <w:rPr>
      <w:rFonts w:ascii="Times New Roman" w:eastAsiaTheme="majorEastAsia" w:hAnsi="Times New Roman" w:cs="Times New Roman"/>
      <w:b/>
      <w:sz w:val="24"/>
      <w:szCs w:val="24"/>
      <w:lang w:val="lt-LT"/>
    </w:rPr>
  </w:style>
  <w:style w:type="character" w:customStyle="1" w:styleId="Heading4Char">
    <w:name w:val="Heading 4 Char"/>
    <w:aliases w:val="Skyrelis Char"/>
    <w:basedOn w:val="DefaultParagraphFont"/>
    <w:link w:val="Heading4"/>
    <w:uiPriority w:val="9"/>
    <w:rsid w:val="00DC754F"/>
    <w:rPr>
      <w:rFonts w:ascii="Times New Roman" w:eastAsiaTheme="majorEastAsia" w:hAnsi="Times New Roman" w:cs="Times New Roman"/>
      <w:b/>
      <w:iCs/>
      <w:sz w:val="24"/>
      <w:szCs w:val="24"/>
      <w:lang w:val="lt-LT"/>
    </w:rPr>
  </w:style>
  <w:style w:type="character" w:customStyle="1" w:styleId="Heading5Char">
    <w:name w:val="Heading 5 Char"/>
    <w:basedOn w:val="DefaultParagraphFont"/>
    <w:link w:val="Heading5"/>
    <w:uiPriority w:val="9"/>
    <w:rsid w:val="00742C30"/>
    <w:rPr>
      <w:rFonts w:asciiTheme="majorHAnsi" w:eastAsiaTheme="majorEastAsia" w:hAnsiTheme="majorHAnsi" w:cstheme="majorBidi"/>
      <w:color w:val="2E74B5" w:themeColor="accent1" w:themeShade="BF"/>
      <w:lang w:val="lt-LT"/>
    </w:rPr>
  </w:style>
  <w:style w:type="character" w:customStyle="1" w:styleId="Heading6Char">
    <w:name w:val="Heading 6 Char"/>
    <w:basedOn w:val="DefaultParagraphFont"/>
    <w:link w:val="Heading6"/>
    <w:uiPriority w:val="9"/>
    <w:semiHidden/>
    <w:rsid w:val="00742C30"/>
    <w:rPr>
      <w:rFonts w:asciiTheme="majorHAnsi" w:eastAsiaTheme="majorEastAsia" w:hAnsiTheme="majorHAnsi" w:cstheme="majorBidi"/>
      <w:color w:val="1F4D78" w:themeColor="accent1" w:themeShade="7F"/>
      <w:lang w:val="lt-LT"/>
    </w:rPr>
  </w:style>
  <w:style w:type="character" w:customStyle="1" w:styleId="Heading7Char">
    <w:name w:val="Heading 7 Char"/>
    <w:basedOn w:val="DefaultParagraphFont"/>
    <w:link w:val="Heading7"/>
    <w:uiPriority w:val="9"/>
    <w:semiHidden/>
    <w:rsid w:val="00742C30"/>
    <w:rPr>
      <w:rFonts w:asciiTheme="majorHAnsi" w:eastAsiaTheme="majorEastAsia" w:hAnsiTheme="majorHAnsi" w:cstheme="majorBidi"/>
      <w:i/>
      <w:iCs/>
      <w:color w:val="1F4D78" w:themeColor="accent1" w:themeShade="7F"/>
      <w:lang w:val="lt-LT"/>
    </w:rPr>
  </w:style>
  <w:style w:type="character" w:customStyle="1" w:styleId="Heading8Char">
    <w:name w:val="Heading 8 Char"/>
    <w:basedOn w:val="DefaultParagraphFont"/>
    <w:link w:val="Heading8"/>
    <w:uiPriority w:val="9"/>
    <w:semiHidden/>
    <w:rsid w:val="00742C30"/>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11">
    <w:name w:val="Antraštė 11"/>
    <w:basedOn w:val="Normal"/>
    <w:next w:val="Normal"/>
    <w:autoRedefine/>
    <w:qFormat/>
    <w:rsid w:val="004840CA"/>
    <w:pPr>
      <w:spacing w:before="200" w:after="200"/>
      <w:jc w:val="center"/>
    </w:pPr>
    <w:rPr>
      <w:b/>
    </w:rPr>
  </w:style>
  <w:style w:type="paragraph" w:styleId="TOC2">
    <w:name w:val="toc 2"/>
    <w:basedOn w:val="Normal"/>
    <w:next w:val="Normal"/>
    <w:autoRedefine/>
    <w:uiPriority w:val="39"/>
    <w:unhideWhenUsed/>
    <w:qFormat/>
    <w:rsid w:val="00D65547"/>
    <w:pPr>
      <w:tabs>
        <w:tab w:val="left" w:pos="426"/>
        <w:tab w:val="right" w:leader="dot" w:pos="9628"/>
      </w:tabs>
      <w:spacing w:before="120"/>
      <w:jc w:val="left"/>
    </w:pPr>
    <w:rPr>
      <w:rFonts w:cstheme="minorHAnsi"/>
      <w:b/>
      <w:szCs w:val="20"/>
    </w:rPr>
  </w:style>
  <w:style w:type="paragraph" w:styleId="TOC1">
    <w:name w:val="toc 1"/>
    <w:basedOn w:val="Normal"/>
    <w:next w:val="Normal"/>
    <w:autoRedefine/>
    <w:uiPriority w:val="39"/>
    <w:unhideWhenUsed/>
    <w:qFormat/>
    <w:rsid w:val="00D65547"/>
    <w:pPr>
      <w:tabs>
        <w:tab w:val="right" w:leader="dot" w:pos="9628"/>
      </w:tabs>
      <w:spacing w:before="120"/>
      <w:jc w:val="left"/>
    </w:pPr>
    <w:rPr>
      <w:rFonts w:cstheme="minorHAnsi"/>
      <w:b/>
      <w:bCs/>
      <w:noProof/>
      <w:szCs w:val="20"/>
    </w:rPr>
  </w:style>
  <w:style w:type="paragraph" w:styleId="TOC3">
    <w:name w:val="toc 3"/>
    <w:basedOn w:val="Normal"/>
    <w:next w:val="Normal"/>
    <w:autoRedefine/>
    <w:uiPriority w:val="39"/>
    <w:unhideWhenUsed/>
    <w:qFormat/>
    <w:rsid w:val="00D65547"/>
    <w:pPr>
      <w:tabs>
        <w:tab w:val="left" w:pos="567"/>
        <w:tab w:val="right" w:leader="dot" w:pos="9628"/>
      </w:tabs>
      <w:jc w:val="left"/>
    </w:pPr>
    <w:rPr>
      <w:rFonts w:cstheme="minorHAnsi"/>
      <w:iCs/>
      <w:noProof/>
      <w:szCs w:val="20"/>
    </w:rPr>
  </w:style>
  <w:style w:type="character" w:styleId="Hyperlink">
    <w:name w:val="Hyperlink"/>
    <w:basedOn w:val="DefaultParagraphFont"/>
    <w:uiPriority w:val="99"/>
    <w:unhideWhenUsed/>
    <w:rsid w:val="00B53C41"/>
    <w:rPr>
      <w:color w:val="0563C1" w:themeColor="hyperlink"/>
      <w:u w:val="single"/>
    </w:rPr>
  </w:style>
  <w:style w:type="paragraph" w:styleId="TOC4">
    <w:name w:val="toc 4"/>
    <w:basedOn w:val="Normal"/>
    <w:next w:val="Normal"/>
    <w:autoRedefine/>
    <w:uiPriority w:val="39"/>
    <w:unhideWhenUsed/>
    <w:qFormat/>
    <w:rsid w:val="002F1A21"/>
    <w:pPr>
      <w:tabs>
        <w:tab w:val="left" w:pos="709"/>
        <w:tab w:val="right" w:leader="dot" w:pos="9628"/>
      </w:tabs>
      <w:jc w:val="left"/>
    </w:pPr>
    <w:rPr>
      <w:rFonts w:cstheme="minorHAnsi"/>
      <w:szCs w:val="18"/>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
    <w:basedOn w:val="Normal"/>
    <w:next w:val="Normal"/>
    <w:uiPriority w:val="35"/>
    <w:unhideWhenUsed/>
    <w:qFormat/>
    <w:rsid w:val="00D65114"/>
    <w:pPr>
      <w:spacing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
    <w:name w:val="Lentelė"/>
    <w:basedOn w:val="Caption"/>
    <w:next w:val="Normal"/>
    <w:qFormat/>
    <w:rsid w:val="009C5BD2"/>
    <w:pPr>
      <w:spacing w:before="200" w:after="0"/>
      <w:jc w:val="righ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onr">
    <w:name w:val="Priedo nr."/>
    <w:basedOn w:val="Normal"/>
    <w:next w:val="Normal"/>
    <w:qFormat/>
    <w:rsid w:val="00446C2C"/>
    <w:pPr>
      <w:jc w:val="right"/>
    </w:pPr>
  </w:style>
  <w:style w:type="paragraph" w:customStyle="1" w:styleId="Priedopavad">
    <w:name w:val="Priedo pavad."/>
    <w:basedOn w:val="Normal"/>
    <w:next w:val="Normal"/>
    <w:qFormat/>
    <w:rsid w:val="007233C4"/>
    <w:pPr>
      <w:spacing w:before="200" w:after="200"/>
      <w:jc w:val="center"/>
    </w:pPr>
    <w:rPr>
      <w:b/>
    </w:rPr>
  </w:style>
  <w:style w:type="character" w:styleId="PlaceholderText">
    <w:name w:val="Placeholder Text"/>
    <w:basedOn w:val="DefaultParagraphFont"/>
    <w:uiPriority w:val="99"/>
    <w:semiHidden/>
    <w:rsid w:val="00F25192"/>
    <w:rPr>
      <w:color w:val="808080"/>
    </w:rPr>
  </w:style>
  <w:style w:type="character" w:customStyle="1" w:styleId="Fakultetas">
    <w:name w:val="Fakultetas"/>
    <w:basedOn w:val="DefaultParagraphFont"/>
    <w:uiPriority w:val="1"/>
    <w:rsid w:val="00F25192"/>
    <w:rPr>
      <w:rFonts w:ascii="Times New Roman" w:hAnsi="Times New Roman"/>
      <w:b/>
      <w:caps/>
      <w:smallCaps w:val="0"/>
      <w:sz w:val="28"/>
    </w:rPr>
  </w:style>
  <w:style w:type="paragraph" w:customStyle="1" w:styleId="Tekstas">
    <w:name w:val="Tekstas"/>
    <w:basedOn w:val="Normal"/>
    <w:next w:val="Normal"/>
    <w:qFormat/>
    <w:rsid w:val="009478E5"/>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132552"/>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character" w:styleId="CommentReference">
    <w:name w:val="annotation reference"/>
    <w:basedOn w:val="DefaultParagraphFont"/>
    <w:uiPriority w:val="99"/>
    <w:semiHidden/>
    <w:unhideWhenUsed/>
    <w:rsid w:val="00BC2108"/>
    <w:rPr>
      <w:sz w:val="16"/>
      <w:szCs w:val="16"/>
    </w:rPr>
  </w:style>
  <w:style w:type="paragraph" w:styleId="CommentText">
    <w:name w:val="annotation text"/>
    <w:basedOn w:val="Normal"/>
    <w:link w:val="CommentTextChar"/>
    <w:uiPriority w:val="99"/>
    <w:semiHidden/>
    <w:unhideWhenUsed/>
    <w:rsid w:val="00BC2108"/>
    <w:pPr>
      <w:spacing w:line="240" w:lineRule="auto"/>
    </w:pPr>
    <w:rPr>
      <w:sz w:val="20"/>
      <w:szCs w:val="20"/>
    </w:rPr>
  </w:style>
  <w:style w:type="character" w:customStyle="1" w:styleId="CommentTextChar">
    <w:name w:val="Comment Text Char"/>
    <w:basedOn w:val="DefaultParagraphFont"/>
    <w:link w:val="CommentText"/>
    <w:uiPriority w:val="99"/>
    <w:semiHidden/>
    <w:rsid w:val="00BC21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BC2108"/>
    <w:rPr>
      <w:b/>
      <w:bCs/>
    </w:rPr>
  </w:style>
  <w:style w:type="character" w:customStyle="1" w:styleId="CommentSubjectChar">
    <w:name w:val="Comment Subject Char"/>
    <w:basedOn w:val="CommentTextChar"/>
    <w:link w:val="CommentSubject"/>
    <w:uiPriority w:val="99"/>
    <w:semiHidden/>
    <w:rsid w:val="00BC2108"/>
    <w:rPr>
      <w:rFonts w:ascii="Times New Roman" w:hAnsi="Times New Roman" w:cs="Times New Roman"/>
      <w:b/>
      <w:bCs/>
      <w:sz w:val="20"/>
      <w:szCs w:val="20"/>
      <w:lang w:val="lt-LT"/>
    </w:rPr>
  </w:style>
  <w:style w:type="paragraph" w:styleId="Revision">
    <w:name w:val="Revision"/>
    <w:hidden/>
    <w:uiPriority w:val="99"/>
    <w:semiHidden/>
    <w:rsid w:val="00624D3C"/>
    <w:pPr>
      <w:spacing w:after="0" w:line="240" w:lineRule="auto"/>
    </w:pPr>
    <w:rPr>
      <w:rFonts w:ascii="Times New Roman" w:hAnsi="Times New Roman" w:cs="Times New Roman"/>
      <w:sz w:val="24"/>
      <w:szCs w:val="24"/>
      <w:lang w:val="lt-LT"/>
    </w:rPr>
  </w:style>
  <w:style w:type="paragraph" w:customStyle="1" w:styleId="custom">
    <w:name w:val="custom"/>
    <w:basedOn w:val="Heading1"/>
    <w:qFormat/>
    <w:rsid w:val="00D24B8D"/>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66316">
      <w:bodyDiv w:val="1"/>
      <w:marLeft w:val="0"/>
      <w:marRight w:val="0"/>
      <w:marTop w:val="0"/>
      <w:marBottom w:val="0"/>
      <w:divBdr>
        <w:top w:val="none" w:sz="0" w:space="0" w:color="auto"/>
        <w:left w:val="none" w:sz="0" w:space="0" w:color="auto"/>
        <w:bottom w:val="none" w:sz="0" w:space="0" w:color="auto"/>
        <w:right w:val="none" w:sz="0" w:space="0" w:color="auto"/>
      </w:divBdr>
    </w:div>
    <w:div w:id="624508566">
      <w:bodyDiv w:val="1"/>
      <w:marLeft w:val="0"/>
      <w:marRight w:val="0"/>
      <w:marTop w:val="0"/>
      <w:marBottom w:val="0"/>
      <w:divBdr>
        <w:top w:val="none" w:sz="0" w:space="0" w:color="auto"/>
        <w:left w:val="none" w:sz="0" w:space="0" w:color="auto"/>
        <w:bottom w:val="none" w:sz="0" w:space="0" w:color="auto"/>
        <w:right w:val="none" w:sz="0" w:space="0" w:color="auto"/>
      </w:divBdr>
    </w:div>
    <w:div w:id="684358631">
      <w:bodyDiv w:val="1"/>
      <w:marLeft w:val="0"/>
      <w:marRight w:val="0"/>
      <w:marTop w:val="0"/>
      <w:marBottom w:val="0"/>
      <w:divBdr>
        <w:top w:val="none" w:sz="0" w:space="0" w:color="auto"/>
        <w:left w:val="none" w:sz="0" w:space="0" w:color="auto"/>
        <w:bottom w:val="none" w:sz="0" w:space="0" w:color="auto"/>
        <w:right w:val="none" w:sz="0" w:space="0" w:color="auto"/>
      </w:divBdr>
    </w:div>
    <w:div w:id="692194878">
      <w:bodyDiv w:val="1"/>
      <w:marLeft w:val="0"/>
      <w:marRight w:val="0"/>
      <w:marTop w:val="0"/>
      <w:marBottom w:val="0"/>
      <w:divBdr>
        <w:top w:val="none" w:sz="0" w:space="0" w:color="auto"/>
        <w:left w:val="none" w:sz="0" w:space="0" w:color="auto"/>
        <w:bottom w:val="none" w:sz="0" w:space="0" w:color="auto"/>
        <w:right w:val="none" w:sz="0" w:space="0" w:color="auto"/>
      </w:divBdr>
    </w:div>
    <w:div w:id="738984103">
      <w:bodyDiv w:val="1"/>
      <w:marLeft w:val="0"/>
      <w:marRight w:val="0"/>
      <w:marTop w:val="0"/>
      <w:marBottom w:val="0"/>
      <w:divBdr>
        <w:top w:val="none" w:sz="0" w:space="0" w:color="auto"/>
        <w:left w:val="none" w:sz="0" w:space="0" w:color="auto"/>
        <w:bottom w:val="none" w:sz="0" w:space="0" w:color="auto"/>
        <w:right w:val="none" w:sz="0" w:space="0" w:color="auto"/>
      </w:divBdr>
    </w:div>
    <w:div w:id="1288462631">
      <w:bodyDiv w:val="1"/>
      <w:marLeft w:val="0"/>
      <w:marRight w:val="0"/>
      <w:marTop w:val="0"/>
      <w:marBottom w:val="0"/>
      <w:divBdr>
        <w:top w:val="none" w:sz="0" w:space="0" w:color="auto"/>
        <w:left w:val="none" w:sz="0" w:space="0" w:color="auto"/>
        <w:bottom w:val="none" w:sz="0" w:space="0" w:color="auto"/>
        <w:right w:val="none" w:sz="0" w:space="0" w:color="auto"/>
      </w:divBdr>
    </w:div>
    <w:div w:id="1350523110">
      <w:bodyDiv w:val="1"/>
      <w:marLeft w:val="0"/>
      <w:marRight w:val="0"/>
      <w:marTop w:val="0"/>
      <w:marBottom w:val="0"/>
      <w:divBdr>
        <w:top w:val="none" w:sz="0" w:space="0" w:color="auto"/>
        <w:left w:val="none" w:sz="0" w:space="0" w:color="auto"/>
        <w:bottom w:val="none" w:sz="0" w:space="0" w:color="auto"/>
        <w:right w:val="none" w:sz="0" w:space="0" w:color="auto"/>
      </w:divBdr>
    </w:div>
    <w:div w:id="1669945888">
      <w:bodyDiv w:val="1"/>
      <w:marLeft w:val="0"/>
      <w:marRight w:val="0"/>
      <w:marTop w:val="0"/>
      <w:marBottom w:val="0"/>
      <w:divBdr>
        <w:top w:val="none" w:sz="0" w:space="0" w:color="auto"/>
        <w:left w:val="none" w:sz="0" w:space="0" w:color="auto"/>
        <w:bottom w:val="none" w:sz="0" w:space="0" w:color="auto"/>
        <w:right w:val="none" w:sz="0" w:space="0" w:color="auto"/>
      </w:divBdr>
    </w:div>
    <w:div w:id="180951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9ED8E-0092-413B-9B70-ACFC7632021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C6AB69B-1AE1-4E7C-BC03-BB52CBBED0EA}">
  <ds:schemaRefs>
    <ds:schemaRef ds:uri="http://schemas.microsoft.com/sharepoint/v3/contenttype/forms"/>
  </ds:schemaRefs>
</ds:datastoreItem>
</file>

<file path=customXml/itemProps4.xml><?xml version="1.0" encoding="utf-8"?>
<ds:datastoreItem xmlns:ds="http://schemas.openxmlformats.org/officeDocument/2006/customXml" ds:itemID="{CC8DD95D-D6D9-AD4B-9A94-BB5A0ECA928C}">
  <ds:schemaRefs>
    <ds:schemaRef ds:uri="http://schemas.openxmlformats.org/officeDocument/2006/bibliography"/>
  </ds:schemaRefs>
</ds:datastoreItem>
</file>

<file path=customXml/itemProps5.xml><?xml version="1.0" encoding="utf-8"?>
<ds:datastoreItem xmlns:ds="http://schemas.openxmlformats.org/officeDocument/2006/customXml" ds:itemID="{BFB7C9A9-711D-4BF1-90A8-C97934F4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374</Words>
  <Characters>2134</Characters>
  <Application>Microsoft Office Word</Application>
  <DocSecurity>0</DocSecurity>
  <Lines>17</Lines>
  <Paragraphs>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sssssss</vt:lpstr>
      <vt:lpstr>sssssss</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Marius Jasiūnas</cp:lastModifiedBy>
  <cp:revision>5</cp:revision>
  <cp:lastPrinted>2018-02-06T07:21:00Z</cp:lastPrinted>
  <dcterms:created xsi:type="dcterms:W3CDTF">2022-09-13T19:41:00Z</dcterms:created>
  <dcterms:modified xsi:type="dcterms:W3CDTF">2022-09-19T07:02:00Z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ies>
</file>