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through constant effort and dedication I earned the Vodafone Top Talent award and a promotion to Team Lead. I have used AI in my daily engineering practice since 2023 and have given talks on it at Vodafone and at Strategic Imperatives, where my talks and being the main contributor to the internal knowledge-sharing channel earned me the AI Champion award. I keep learning and sharing the latest developments.</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React,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p>
      <w:pPr>
        <w:pStyle w:val="Compact"/>
        <w:numPr>
          <w:ilvl w:val="0"/>
          <w:numId w:val="1003"/>
        </w:numPr>
      </w:pPr>
      <w:r>
        <w:t xml:space="preserve">After a short spell in a developer and management role, I realised that management is not the branch of software engineering I want to pursue long term. I returned to an individual-contributor developer role and moved to Strategic Imperatives.</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p>
      <w:pPr>
        <w:pStyle w:val="Compact"/>
        <w:numPr>
          <w:ilvl w:val="0"/>
          <w:numId w:val="1004"/>
        </w:numPr>
      </w:pPr>
      <w:r>
        <w:t xml:space="preserve">A short stint: the project was a legacy but successful one built on dated technologies (Groovy and Grails), and as the only developer based in the UK I was usually the only developer online, which left little room for career growth or collaboration with other programmers.</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recognised my potential, had me run some of the stand-ups and retrospectives. I made the most of colleagues from computer-science academia and spent a lot of time, online and offline, learning from them.</w:t>
      </w:r>
    </w:p>
    <w:p>
      <w:pPr>
        <w:pStyle w:val="Compact"/>
        <w:numPr>
          <w:ilvl w:val="0"/>
          <w:numId w:val="1005"/>
        </w:numPr>
      </w:pPr>
      <w:r>
        <w:t xml:space="preserve">Left when my partner and I decided to move to London, where we bought our first home. I commuted to Oxford weekly, which soon proved costly and time-demanding.</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on site, full-time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p>
      <w:pPr>
        <w:pStyle w:val="Compact"/>
        <w:numPr>
          <w:ilvl w:val="0"/>
          <w:numId w:val="1006"/>
        </w:numPr>
      </w:pPr>
      <w:r>
        <w:t xml:space="preserve">Left when my partner secured a job in Oxford and we decided to move there; commuting to Glasgow three days a week to the office proved expensive and time-consuming.</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on site, part-time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p>
      <w:pPr>
        <w:pStyle w:val="Compact"/>
        <w:numPr>
          <w:ilvl w:val="0"/>
          <w:numId w:val="1007"/>
        </w:numPr>
      </w:pPr>
      <w:r>
        <w:t xml:space="preserve">Left to pursue a master’s degree in Mobile and Web Development at the University of the West of Scotland.</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at Strategic Imperatives;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me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technical consultant and helped him to transition into the software developer role while at New Verve Consulting; taught coding to 7 to 18 year olds at YMCA Paisley for a year.</w:t>
      </w:r>
    </w:p>
    <w:p>
      <w:pPr>
        <w:pStyle w:val="Compact"/>
        <w:numPr>
          <w:ilvl w:val="0"/>
          <w:numId w:val="1008"/>
        </w:numPr>
      </w:pPr>
      <w:r>
        <w:rPr>
          <w:b/>
          <w:bCs/>
        </w:rPr>
        <w:t xml:space="preserve">Self-directed learner.</w:t>
      </w:r>
      <w:r>
        <w:t xml:space="preserve"> </w:t>
      </w:r>
      <w:r>
        <w:t xml:space="preserve">Each of the talks above came from studying in my own time, which I like to do; I enjoy being a lifelong learner. Examples: the Oxford Saïd Senior Leadership Executive Programme in 2024, two Erasmus semesters in Sweden and the Netherlands, and a master’s in Scotland. I have studied in several countries to immerse myself in different school systems.</w:t>
      </w:r>
    </w:p>
    <w:p>
      <w:pPr>
        <w:pStyle w:val="Compact"/>
        <w:numPr>
          <w:ilvl w:val="0"/>
          <w:numId w:val="1008"/>
        </w:numPr>
      </w:pPr>
      <w:r>
        <w:rPr>
          <w:b/>
          <w:bCs/>
        </w:rPr>
        <w:t xml:space="preserve">Takes ownership.</w:t>
      </w:r>
      <w:r>
        <w:t xml:space="preserve"> </w:t>
      </w:r>
      <w:r>
        <w:t xml:space="preserve">Built the team’s environment and deployment tooling at Strategic Imperatives without being asked. I constantly automate my own ways of working and like to share those automations with the team;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Paisley,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2026-10-21T14:52:17Z</dcterms:created>
  <dcterms:modified xsi:type="dcterms:W3CDTF">2026-10-21T14:52:17Z</dcterms:modified>
</cp:coreProperties>
</file>

<file path=docProps/custom.xml><?xml version="1.0" encoding="utf-8"?>
<Properties xmlns="http://schemas.openxmlformats.org/officeDocument/2006/custom-properties" xmlns:vt="http://schemas.openxmlformats.org/officeDocument/2006/docPropsVTypes"/>
</file>