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specialise in backend software development with Java, Spring and AWS; I am also familiar with frontend development using TypeScript, React and Next.js. At Strategic Imperatives (November 2024 – present), most of my work has been on Elevate, a billing platform that processes around £100M a month for UK telecom resellers. Before that I worked in the Checkout team at Vodafone, where my contribution earned the Vodafone Top Talent award and a promotion to team lead.</w:t>
      </w:r>
    </w:p>
    <w:p>
      <w:pPr>
        <w:pStyle w:val="BodyText"/>
      </w:pPr>
      <w:r>
        <w:t xml:space="preserve">I share what I learn: talks on AI-assisted development at Vodafone and at Strategic Imperatives, where I led the billing team’s adoption of it. Story throughput at least doubled, no production incident was attributed to it, and I received the company’s AI Champion award.</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Next.js, Serverless</w:t>
      </w:r>
    </w:p>
    <w:p>
      <w:pPr>
        <w:pStyle w:val="Compact"/>
        <w:numPr>
          <w:ilvl w:val="0"/>
          <w:numId w:val="1002"/>
        </w:numPr>
      </w:pPr>
      <w:r>
        <w:t xml:space="preserve">Chose to return to hands-on engineering after leading a team at Vodafone, and have spent most of my time 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and a domain-knowledge index across about 33 repositories. Throughput at least doubled with no production incident attributed to it. Two internal talks on the subject, a cross-team upskilling channel I am the main contributor to, and the AI Champion award followed.</w:t>
      </w:r>
    </w:p>
    <w:p>
      <w:pPr>
        <w:pStyle w:val="Compact"/>
        <w:numPr>
          <w:ilvl w:val="0"/>
          <w:numId w:val="1002"/>
        </w:numPr>
      </w:pPr>
      <w:r>
        <w:t xml:space="preserve">Built the shell tools an Elevate developer uses daily: launch the whole Java stack in one command, pull and initialise a client database from a production backup, and drive the test deployment server over a single shared SSH connection instead of a new login per command.</w:t>
      </w:r>
    </w:p>
    <w:p>
      <w:pPr>
        <w:pStyle w:val="Compact"/>
        <w:numPr>
          <w:ilvl w:val="0"/>
          <w:numId w:val="1002"/>
        </w:numPr>
      </w:pPr>
      <w:r>
        <w:t xml:space="preserve">Moved in 2026 to the Fibre team, which had more demand than engineers, at my manager’s request so the same practices could take root there. The stack is TypeScript, Next.js and AWS Serverless,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the Java and Spring Boot microservices behind Vodafone’s online checkout, the last step of buying a plan or a phone: collecting the customer’s details, verifying their identity, taking payment and handing the complete order to the fulfilment systems.</w:t>
      </w:r>
    </w:p>
    <w:p>
      <w:pPr>
        <w:pStyle w:val="Compact"/>
        <w:numPr>
          <w:ilvl w:val="0"/>
          <w:numId w:val="1003"/>
        </w:numPr>
      </w:pPr>
      <w:r>
        <w:t xml:space="preserve">Improved how the team used Git and pull requests: small, well-titled commits, formatting changes kept out of functional ones, and pull requests that read as a story a reviewer can follow.</w:t>
      </w:r>
    </w:p>
    <w:p>
      <w:pPr>
        <w:pStyle w:val="Compact"/>
        <w:numPr>
          <w:ilvl w:val="0"/>
          <w:numId w:val="1003"/>
        </w:numPr>
      </w:pPr>
      <w:r>
        <w:t xml:space="preserve">Gave a talk on ten use cases for AI in our work,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working with biomedical engineers, product owners and other disciplines to derive requirements and find the right software solution for our customers.</w:t>
      </w:r>
    </w:p>
    <w:p>
      <w:pPr>
        <w:pStyle w:val="Compact"/>
        <w:numPr>
          <w:ilvl w:val="0"/>
          <w:numId w:val="1004"/>
        </w:numPr>
      </w:pPr>
      <w:r>
        <w:t xml:space="preserve">Often provided third-line support for UK customers single-handedly in the UK morning, as most of the team was US-based and online from about 4pm. Unblocking large clinical sites, where studies with tens of patients were under way and a quick fix mattered, was the most rewarding part of the role.</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Developed software in Java for Diffblue Cover, a tool that generates unit tests using reinforcement learning. Set up and maintained the online environment used to trial the product.</w:t>
      </w:r>
    </w:p>
    <w:p>
      <w:pPr>
        <w:pStyle w:val="Compact"/>
        <w:numPr>
          <w:ilvl w:val="0"/>
          <w:numId w:val="1005"/>
        </w:numPr>
      </w:pPr>
      <w:r>
        <w:t xml:space="preserve">My tech lead, who saw my potential, had me run some of the stand-ups and retrospectives. I made the most of colleagues from computer-science academia and spent a lot of time, online and offline, learning from them.</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 Sep 2017 – Aug 2018</w:t>
      </w:r>
    </w:p>
    <w:p>
      <w:pPr>
        <w:pStyle w:val="BodyText"/>
      </w:pPr>
      <w:r>
        <w:t xml:space="preserve">Technologies: Java, SQL, JUnit, Maven, Git</w:t>
      </w:r>
    </w:p>
    <w:p>
      <w:pPr>
        <w:pStyle w:val="Compact"/>
        <w:numPr>
          <w:ilvl w:val="0"/>
          <w:numId w:val="1007"/>
        </w:numPr>
      </w:pPr>
      <w:r>
        <w:t xml:space="preserve">Contributed to the development of the Java control software for a vertical lift warehouse module, in parallel with the final year of my BSc.</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mentored juniors and other colleagues less experienced than me.</w:t>
      </w:r>
    </w:p>
    <w:p>
      <w:pPr>
        <w:pStyle w:val="Compact"/>
        <w:numPr>
          <w:ilvl w:val="0"/>
          <w:numId w:val="1008"/>
        </w:numPr>
      </w:pPr>
      <w:r>
        <w:rPr>
          <w:b/>
          <w:bCs/>
        </w:rPr>
        <w:t xml:space="preserve">Knowledge sharer.</w:t>
      </w:r>
      <w:r>
        <w:t xml:space="preserve"> </w:t>
      </w:r>
      <w:r>
        <w:t xml:space="preserve">A talk on developer productivity tools at Diffblue that surprised even the most senior engineers; a talk on ten use cases for AI at Vodafone; two talks on AI-assisted development at Strategic Imperatives, which with other contributions earned the AI Champion award.</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consultant into a developer role; taught coding to 7 to 18 year olds at YMCA Scotland for a year.</w:t>
      </w:r>
    </w:p>
    <w:p>
      <w:pPr>
        <w:pStyle w:val="Compact"/>
        <w:numPr>
          <w:ilvl w:val="0"/>
          <w:numId w:val="1008"/>
        </w:numPr>
      </w:pPr>
      <w:r>
        <w:rPr>
          <w:b/>
          <w:bCs/>
        </w:rPr>
        <w:t xml:space="preserve">Self-directed learner.</w:t>
      </w:r>
      <w:r>
        <w:t xml:space="preserve"> </w:t>
      </w:r>
      <w:r>
        <w:t xml:space="preserve">Each of those talks came from studying in my own time: the Oxford Saïd Senior Leadership Executive Programme in 2024, two Erasmus semesters, and a new TypeScript and Next.js stack in 2026.</w:t>
      </w:r>
    </w:p>
    <w:p>
      <w:pPr>
        <w:pStyle w:val="Compact"/>
        <w:numPr>
          <w:ilvl w:val="0"/>
          <w:numId w:val="1008"/>
        </w:numPr>
      </w:pPr>
      <w:r>
        <w:rPr>
          <w:b/>
          <w:bCs/>
        </w:rPr>
        <w:t xml:space="preserve">Takes ownership.</w:t>
      </w:r>
      <w:r>
        <w:t xml:space="preserve"> </w:t>
      </w:r>
      <w:r>
        <w:t xml:space="preserve">Built the team’s environment and deployment tooling without being asked. I constantly automate my own ways of working, and AI has been a godsend for that.</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Scotland, Sep 2018 – Aug 2019. Taught coding to young people aged 7 to 18 in Paisley.</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2026-10-12T22:33:24Z</dcterms:created>
  <dcterms:modified xsi:type="dcterms:W3CDTF">2026-10-12T22:33:24Z</dcterms:modified>
</cp:coreProperties>
</file>

<file path=docProps/custom.xml><?xml version="1.0" encoding="utf-8"?>
<Properties xmlns="http://schemas.openxmlformats.org/officeDocument/2006/custom-properties" xmlns:vt="http://schemas.openxmlformats.org/officeDocument/2006/docPropsVTypes"/>
</file>