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3FCC4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Tema 1 - Desenare graf  - manual</w:t>
      </w:r>
    </w:p>
    <w:p w14:paraId="061B421F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785B715D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E54393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Implementare corecta a claselor - 1p</w:t>
      </w:r>
    </w:p>
    <w:p w14:paraId="6B69DFC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Verificare suprapunere noduri - 1p</w:t>
      </w:r>
      <w:bookmarkStart w:id="0" w:name="_GoBack"/>
      <w:bookmarkEnd w:id="0"/>
    </w:p>
    <w:p w14:paraId="14427EA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Verificare multigraf (sa nu existe mai multe arce cu acelasi sens intre aceleasi 2 noduri) - 1p</w:t>
      </w:r>
    </w:p>
    <w:p w14:paraId="34E4832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 se salveze matricea de adiacenta intr-un fisier (prima linie nr de noduri, incepand cu linia 2 matricea de adiacenta). Salvarea se face dupa fiecare modificare a grafului (1p) .</w:t>
      </w:r>
    </w:p>
    <w:p w14:paraId="3353C96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Posibilitatea de a alege daca graful este orientat sau nu (buton radio) - 1p</w:t>
      </w:r>
    </w:p>
    <w:p w14:paraId="573A345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Graful orientat sa se deseneze cu sageata in varf. Sageata poate fi reprezentata printr-un triunghi sau poate fi  desenata cu linii (-&gt;) - 2p</w:t>
      </w:r>
    </w:p>
    <w:p w14:paraId="40AE8EF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Repozitionare graf, tragand cu mouse-ul de noduri - 2p</w:t>
      </w:r>
    </w:p>
    <w:p w14:paraId="194C9E9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Utilizarea pointerilor pentru nodurile arcelor - 1p (extra - &gt; punctaj maxim tema = 11) </w:t>
      </w:r>
    </w:p>
    <w:p w14:paraId="32B9A42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D6EFF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A9F845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Observatii: </w:t>
      </w:r>
    </w:p>
    <w:p w14:paraId="09BEA79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2D025C9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Limbajul de programare folosit poate fi c++, java, c#. </w:t>
      </w:r>
    </w:p>
    <w:p w14:paraId="49F18D21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Temele se incarca pe platforma elearning, dar nu vor fi notate fara a fi prezentate in cadrul laboratorului (vor fi verificate si se vor pune intrebari legate de acestea)</w:t>
      </w:r>
      <w:r>
        <w:rPr>
          <w:rFonts w:hint="default"/>
          <w:b w:val="0"/>
          <w:bCs w:val="0"/>
          <w:sz w:val="24"/>
          <w:szCs w:val="24"/>
          <w:lang w:val="en-US"/>
        </w:rPr>
        <w:t>.</w:t>
      </w:r>
    </w:p>
    <w:p w14:paraId="757609F7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Temele copiate sau neprezentate se vor nota cu nota 1.</w:t>
      </w:r>
    </w:p>
    <w:p w14:paraId="43C08A92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Cerintele 1 - 4  sunt pentru nota 5.</w:t>
      </w:r>
    </w:p>
    <w:p w14:paraId="70D5AD6D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Cerintele 5 - 8 nu vor fi evaluate daca nu functioneaza cerintele 1-4; </w:t>
      </w:r>
    </w:p>
    <w:p w14:paraId="6E09F494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Punctajul maxim se obtine doar pentru o implementare eficienta.</w:t>
      </w:r>
    </w:p>
    <w:p w14:paraId="0D42E7B4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Timp de lucru - 2 saptamani </w:t>
      </w:r>
    </w:p>
    <w:p w14:paraId="07D7663E">
      <w:pPr>
        <w:numPr>
          <w:ilvl w:val="0"/>
          <w:numId w:val="2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Codul nu trebuie sa contina comentarii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A0BF3"/>
    <w:multiLevelType w:val="singleLevel"/>
    <w:tmpl w:val="995A0BF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4F0727"/>
    <w:multiLevelType w:val="singleLevel"/>
    <w:tmpl w:val="AF4F072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32F53"/>
    <w:rsid w:val="185614DF"/>
    <w:rsid w:val="1B6C2AF8"/>
    <w:rsid w:val="1EDE3E34"/>
    <w:rsid w:val="206F58C2"/>
    <w:rsid w:val="292814E9"/>
    <w:rsid w:val="3075175E"/>
    <w:rsid w:val="3260395B"/>
    <w:rsid w:val="3FCD1A3E"/>
    <w:rsid w:val="49777AB0"/>
    <w:rsid w:val="55032F53"/>
    <w:rsid w:val="55D73E26"/>
    <w:rsid w:val="60F74C37"/>
    <w:rsid w:val="6253254E"/>
    <w:rsid w:val="641066DF"/>
    <w:rsid w:val="657970FD"/>
    <w:rsid w:val="6920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2021-10-19T05:16:00Z</dcterms:created>
  <dc:creator>dspridon</dc:creator>
  <cp:lastModifiedBy>google1571980767</cp:lastModifiedBy>
  <dcterms:modified xsi:type="dcterms:W3CDTF">2024-10-10T05:12:40Z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DF61DDF5B37F48C18BB9AE6FC79D2A2F</vt:lpwstr>
  </property>
</Properties>
</file>