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8FF" w:rsidRPr="00247B0F" w:rsidRDefault="00AD3720" w:rsidP="007678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B0F">
        <w:rPr>
          <w:rFonts w:ascii="Times New Roman" w:hAnsi="Times New Roman" w:cs="Times New Roman"/>
          <w:b/>
          <w:sz w:val="24"/>
          <w:szCs w:val="24"/>
        </w:rPr>
        <w:t>Pytania specjalnościowe</w:t>
      </w:r>
      <w:r w:rsidR="00247B0F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120D92" w:rsidRPr="00247B0F">
        <w:rPr>
          <w:rFonts w:ascii="Times New Roman" w:hAnsi="Times New Roman" w:cs="Times New Roman"/>
          <w:b/>
          <w:sz w:val="24"/>
          <w:szCs w:val="24"/>
        </w:rPr>
        <w:t>Aplikacje internetowe i systemy rozproszone</w:t>
      </w:r>
    </w:p>
    <w:p w:rsidR="00AD3720" w:rsidRPr="00247B0F" w:rsidRDefault="00AD3720" w:rsidP="00AD37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B0F">
        <w:rPr>
          <w:rFonts w:ascii="Times New Roman" w:hAnsi="Times New Roman" w:cs="Times New Roman"/>
          <w:sz w:val="24"/>
          <w:szCs w:val="24"/>
        </w:rPr>
        <w:t xml:space="preserve">Charakterystyka architektur </w:t>
      </w:r>
      <w:proofErr w:type="spellStart"/>
      <w:r w:rsidRPr="00247B0F">
        <w:rPr>
          <w:rFonts w:ascii="Times New Roman" w:hAnsi="Times New Roman" w:cs="Times New Roman"/>
          <w:sz w:val="24"/>
          <w:szCs w:val="24"/>
        </w:rPr>
        <w:t>klastrów</w:t>
      </w:r>
      <w:proofErr w:type="spellEnd"/>
      <w:r w:rsidRPr="00247B0F">
        <w:rPr>
          <w:rFonts w:ascii="Times New Roman" w:hAnsi="Times New Roman" w:cs="Times New Roman"/>
          <w:sz w:val="24"/>
          <w:szCs w:val="24"/>
        </w:rPr>
        <w:t xml:space="preserve"> </w:t>
      </w:r>
      <w:r w:rsidR="00E56A79">
        <w:rPr>
          <w:rFonts w:ascii="Times New Roman" w:hAnsi="Times New Roman" w:cs="Times New Roman"/>
          <w:sz w:val="24"/>
          <w:szCs w:val="24"/>
        </w:rPr>
        <w:t>oraz</w:t>
      </w:r>
      <w:r w:rsidRPr="00247B0F">
        <w:rPr>
          <w:rFonts w:ascii="Times New Roman" w:hAnsi="Times New Roman" w:cs="Times New Roman"/>
          <w:sz w:val="24"/>
          <w:szCs w:val="24"/>
        </w:rPr>
        <w:t xml:space="preserve"> chmur komputerowych i ich możliwości zastosowań.</w:t>
      </w:r>
    </w:p>
    <w:p w:rsidR="00120D92" w:rsidRPr="00247B0F" w:rsidRDefault="00120D92" w:rsidP="00120D9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D3720" w:rsidRPr="00247B0F" w:rsidRDefault="00AD3720" w:rsidP="00AD37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B0F">
        <w:rPr>
          <w:rFonts w:ascii="Times New Roman" w:hAnsi="Times New Roman" w:cs="Times New Roman"/>
          <w:sz w:val="24"/>
          <w:szCs w:val="24"/>
        </w:rPr>
        <w:t>Charakterystyka architektur CUDA i CELL oraz możliwości przetwarzania równoległego</w:t>
      </w:r>
      <w:r w:rsidR="00E56A79">
        <w:rPr>
          <w:rFonts w:ascii="Times New Roman" w:hAnsi="Times New Roman" w:cs="Times New Roman"/>
          <w:sz w:val="24"/>
          <w:szCs w:val="24"/>
        </w:rPr>
        <w:t xml:space="preserve"> w tych architekturach</w:t>
      </w:r>
      <w:r w:rsidRPr="00247B0F">
        <w:rPr>
          <w:rFonts w:ascii="Times New Roman" w:hAnsi="Times New Roman" w:cs="Times New Roman"/>
          <w:sz w:val="24"/>
          <w:szCs w:val="24"/>
        </w:rPr>
        <w:t>.</w:t>
      </w:r>
    </w:p>
    <w:p w:rsidR="00120D92" w:rsidRPr="00247B0F" w:rsidRDefault="00120D92" w:rsidP="00120D9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D3720" w:rsidRPr="00247B0F" w:rsidRDefault="00AD3720" w:rsidP="00AD37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B0F">
        <w:rPr>
          <w:rFonts w:ascii="Times New Roman" w:hAnsi="Times New Roman" w:cs="Times New Roman"/>
          <w:sz w:val="24"/>
          <w:szCs w:val="24"/>
        </w:rPr>
        <w:t>Charakterystyka inteligentnych architektur wszechobecnych i ich możliwości rozwoju.</w:t>
      </w:r>
    </w:p>
    <w:p w:rsidR="00120D92" w:rsidRPr="00247B0F" w:rsidRDefault="00120D92" w:rsidP="00120D9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D3720" w:rsidRPr="00247B0F" w:rsidRDefault="00AD3720" w:rsidP="00AD37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B0F">
        <w:rPr>
          <w:rFonts w:ascii="Times New Roman" w:hAnsi="Times New Roman" w:cs="Times New Roman"/>
          <w:sz w:val="24"/>
          <w:szCs w:val="24"/>
        </w:rPr>
        <w:t>Główne cechy platform mobilnych – systemy operacyjne, API, standardy komunikacyjne.</w:t>
      </w:r>
    </w:p>
    <w:p w:rsidR="00120D92" w:rsidRPr="00247B0F" w:rsidRDefault="00120D92" w:rsidP="00120D9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D3720" w:rsidRPr="00247B0F" w:rsidRDefault="00AD3720" w:rsidP="00AD37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B0F">
        <w:rPr>
          <w:rFonts w:ascii="Times New Roman" w:hAnsi="Times New Roman" w:cs="Times New Roman"/>
          <w:sz w:val="24"/>
          <w:szCs w:val="24"/>
        </w:rPr>
        <w:t>Obliczenia wielowątkowe w aplikacjach stacjonarnych i mobilnych.</w:t>
      </w:r>
    </w:p>
    <w:p w:rsidR="00120D92" w:rsidRPr="00247B0F" w:rsidRDefault="00120D92" w:rsidP="00120D9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D3720" w:rsidRPr="00247B0F" w:rsidRDefault="00AD3720" w:rsidP="00AD37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B0F">
        <w:rPr>
          <w:rFonts w:ascii="Times New Roman" w:hAnsi="Times New Roman" w:cs="Times New Roman"/>
          <w:sz w:val="24"/>
          <w:szCs w:val="24"/>
        </w:rPr>
        <w:t>Metoda konstrukcji aplikacji równoległych, rozproszonych i zespołowych.</w:t>
      </w:r>
    </w:p>
    <w:p w:rsidR="00120D92" w:rsidRPr="00247B0F" w:rsidRDefault="00120D92" w:rsidP="00120D9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D3720" w:rsidRPr="00247B0F" w:rsidRDefault="00AD3720" w:rsidP="00AD37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B0F">
        <w:rPr>
          <w:rFonts w:ascii="Times New Roman" w:hAnsi="Times New Roman" w:cs="Times New Roman"/>
          <w:sz w:val="24"/>
          <w:szCs w:val="24"/>
        </w:rPr>
        <w:t>Sposoby udoskonalania aplikacji rozproszonych pod względem wydajności działania i wiarygodności obliczeń.</w:t>
      </w:r>
    </w:p>
    <w:p w:rsidR="00120D92" w:rsidRPr="00247B0F" w:rsidRDefault="00120D92" w:rsidP="00120D9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D3720" w:rsidRPr="00247B0F" w:rsidRDefault="00AD3720" w:rsidP="00AD37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B0F">
        <w:rPr>
          <w:rFonts w:ascii="Times New Roman" w:hAnsi="Times New Roman" w:cs="Times New Roman"/>
          <w:sz w:val="24"/>
          <w:szCs w:val="24"/>
        </w:rPr>
        <w:t>Oprogramowanie narzędziowe dla budowy aplikacji internetowej i mobilnej.</w:t>
      </w:r>
    </w:p>
    <w:p w:rsidR="00120D92" w:rsidRPr="00247B0F" w:rsidRDefault="00120D92" w:rsidP="00120D9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D3720" w:rsidRPr="00247B0F" w:rsidRDefault="00AD3720" w:rsidP="00AD37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B0F">
        <w:rPr>
          <w:rFonts w:ascii="Times New Roman" w:hAnsi="Times New Roman" w:cs="Times New Roman"/>
          <w:sz w:val="24"/>
          <w:szCs w:val="24"/>
        </w:rPr>
        <w:t>Koncepcje budowy systemów X2Y oraz ich dziedziny zastosowań.</w:t>
      </w:r>
    </w:p>
    <w:p w:rsidR="00120D92" w:rsidRPr="00247B0F" w:rsidRDefault="00120D92" w:rsidP="00120D9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D3720" w:rsidRPr="00247B0F" w:rsidRDefault="00AD3720" w:rsidP="00AD37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B0F">
        <w:rPr>
          <w:rFonts w:ascii="Times New Roman" w:hAnsi="Times New Roman" w:cs="Times New Roman"/>
          <w:sz w:val="24"/>
          <w:szCs w:val="24"/>
        </w:rPr>
        <w:t xml:space="preserve">Systemy przepływu pracy (WFS – </w:t>
      </w:r>
      <w:proofErr w:type="spellStart"/>
      <w:r w:rsidRPr="00247B0F">
        <w:rPr>
          <w:rFonts w:ascii="Times New Roman" w:hAnsi="Times New Roman" w:cs="Times New Roman"/>
          <w:sz w:val="24"/>
          <w:szCs w:val="24"/>
        </w:rPr>
        <w:t>WorkFlow</w:t>
      </w:r>
      <w:proofErr w:type="spellEnd"/>
      <w:r w:rsidRPr="00247B0F">
        <w:rPr>
          <w:rFonts w:ascii="Times New Roman" w:hAnsi="Times New Roman" w:cs="Times New Roman"/>
          <w:sz w:val="24"/>
          <w:szCs w:val="24"/>
        </w:rPr>
        <w:t xml:space="preserve"> System) i problemy ich projektowania.</w:t>
      </w:r>
    </w:p>
    <w:p w:rsidR="00120D92" w:rsidRPr="00247B0F" w:rsidRDefault="00120D92" w:rsidP="00120D9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AD3720" w:rsidRPr="00247B0F" w:rsidRDefault="007678FF" w:rsidP="00AD37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B0F">
        <w:rPr>
          <w:rFonts w:ascii="Times New Roman" w:hAnsi="Times New Roman" w:cs="Times New Roman"/>
          <w:sz w:val="24"/>
          <w:szCs w:val="24"/>
        </w:rPr>
        <w:t>Metody i standardy modelowania procesów biznesowych oraz ich przydatność dla usprawnienia działania organizacji.</w:t>
      </w:r>
    </w:p>
    <w:p w:rsidR="00120D92" w:rsidRPr="00247B0F" w:rsidRDefault="00120D92" w:rsidP="00120D9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7678FF" w:rsidRPr="00247B0F" w:rsidRDefault="007678FF" w:rsidP="00AD37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B0F">
        <w:rPr>
          <w:rFonts w:ascii="Times New Roman" w:hAnsi="Times New Roman" w:cs="Times New Roman"/>
          <w:sz w:val="24"/>
          <w:szCs w:val="24"/>
        </w:rPr>
        <w:t>Podstawowe i rozszerzone standardy</w:t>
      </w:r>
      <w:r w:rsidR="00E56A79">
        <w:rPr>
          <w:rFonts w:ascii="Times New Roman" w:hAnsi="Times New Roman" w:cs="Times New Roman"/>
          <w:sz w:val="24"/>
          <w:szCs w:val="24"/>
        </w:rPr>
        <w:t xml:space="preserve"> związane z</w:t>
      </w:r>
      <w:r w:rsidRPr="00247B0F">
        <w:rPr>
          <w:rFonts w:ascii="Times New Roman" w:hAnsi="Times New Roman" w:cs="Times New Roman"/>
          <w:sz w:val="24"/>
          <w:szCs w:val="24"/>
        </w:rPr>
        <w:t xml:space="preserve"> usług</w:t>
      </w:r>
      <w:r w:rsidR="00E56A79">
        <w:rPr>
          <w:rFonts w:ascii="Times New Roman" w:hAnsi="Times New Roman" w:cs="Times New Roman"/>
          <w:sz w:val="24"/>
          <w:szCs w:val="24"/>
        </w:rPr>
        <w:t>ami</w:t>
      </w:r>
      <w:r w:rsidRPr="00247B0F">
        <w:rPr>
          <w:rFonts w:ascii="Times New Roman" w:hAnsi="Times New Roman" w:cs="Times New Roman"/>
          <w:sz w:val="24"/>
          <w:szCs w:val="24"/>
        </w:rPr>
        <w:t xml:space="preserve"> sieciowy</w:t>
      </w:r>
      <w:r w:rsidR="00E56A79">
        <w:rPr>
          <w:rFonts w:ascii="Times New Roman" w:hAnsi="Times New Roman" w:cs="Times New Roman"/>
          <w:sz w:val="24"/>
          <w:szCs w:val="24"/>
        </w:rPr>
        <w:t>mi</w:t>
      </w:r>
      <w:r w:rsidRPr="00247B0F">
        <w:rPr>
          <w:rFonts w:ascii="Times New Roman" w:hAnsi="Times New Roman" w:cs="Times New Roman"/>
          <w:sz w:val="24"/>
          <w:szCs w:val="24"/>
        </w:rPr>
        <w:t xml:space="preserve"> (Web Services).</w:t>
      </w:r>
    </w:p>
    <w:p w:rsidR="00120D92" w:rsidRPr="00247B0F" w:rsidRDefault="00120D92" w:rsidP="00120D9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7678FF" w:rsidRPr="00247B0F" w:rsidRDefault="007678FF" w:rsidP="00AD37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B0F">
        <w:rPr>
          <w:rFonts w:ascii="Times New Roman" w:hAnsi="Times New Roman" w:cs="Times New Roman"/>
          <w:sz w:val="24"/>
          <w:szCs w:val="24"/>
        </w:rPr>
        <w:t>Metody projektowania aplikacji złożonych z usług informacyjnych typu SOA.</w:t>
      </w:r>
    </w:p>
    <w:p w:rsidR="00120D92" w:rsidRPr="00247B0F" w:rsidRDefault="00120D92" w:rsidP="00120D9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7678FF" w:rsidRPr="00247B0F" w:rsidRDefault="007678FF" w:rsidP="00AD37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B0F">
        <w:rPr>
          <w:rFonts w:ascii="Times New Roman" w:hAnsi="Times New Roman" w:cs="Times New Roman"/>
          <w:sz w:val="24"/>
          <w:szCs w:val="24"/>
        </w:rPr>
        <w:t>Charakterystyka systemów wyszukiwania informacji, w tym Google.</w:t>
      </w:r>
    </w:p>
    <w:p w:rsidR="00120D92" w:rsidRPr="00247B0F" w:rsidRDefault="00120D92" w:rsidP="00120D9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7678FF" w:rsidRPr="00247B0F" w:rsidRDefault="007678FF" w:rsidP="00AD37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B0F">
        <w:rPr>
          <w:rFonts w:ascii="Times New Roman" w:hAnsi="Times New Roman" w:cs="Times New Roman"/>
          <w:sz w:val="24"/>
          <w:szCs w:val="24"/>
        </w:rPr>
        <w:t>Kategoryzacja dokumentów cyfrowych i sposoby ich opisu w złożonych repozytoriach danych.</w:t>
      </w:r>
    </w:p>
    <w:p w:rsidR="00120D92" w:rsidRPr="00247B0F" w:rsidRDefault="00120D92" w:rsidP="00120D9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7678FF" w:rsidRPr="00247B0F" w:rsidRDefault="007678FF" w:rsidP="00AD37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B0F">
        <w:rPr>
          <w:rFonts w:ascii="Times New Roman" w:hAnsi="Times New Roman" w:cs="Times New Roman"/>
          <w:sz w:val="24"/>
          <w:szCs w:val="24"/>
        </w:rPr>
        <w:t>Budowa repozytoriów wiedzy i ich wykorzystanie.</w:t>
      </w:r>
    </w:p>
    <w:p w:rsidR="00120D92" w:rsidRPr="00247B0F" w:rsidRDefault="00120D92" w:rsidP="00120D9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7678FF" w:rsidRPr="00247B0F" w:rsidRDefault="007678FF" w:rsidP="00AD37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B0F">
        <w:rPr>
          <w:rFonts w:ascii="Times New Roman" w:hAnsi="Times New Roman" w:cs="Times New Roman"/>
          <w:sz w:val="24"/>
          <w:szCs w:val="24"/>
        </w:rPr>
        <w:t xml:space="preserve">Integracja komponentów a integracja systemów informatycznych – </w:t>
      </w:r>
      <w:proofErr w:type="spellStart"/>
      <w:r w:rsidRPr="00247B0F">
        <w:rPr>
          <w:rFonts w:ascii="Times New Roman" w:hAnsi="Times New Roman" w:cs="Times New Roman"/>
          <w:sz w:val="24"/>
          <w:szCs w:val="24"/>
        </w:rPr>
        <w:t>interoperacyjn</w:t>
      </w:r>
      <w:r w:rsidR="00A559A2" w:rsidRPr="00247B0F">
        <w:rPr>
          <w:rFonts w:ascii="Times New Roman" w:hAnsi="Times New Roman" w:cs="Times New Roman"/>
          <w:sz w:val="24"/>
          <w:szCs w:val="24"/>
        </w:rPr>
        <w:t>ość</w:t>
      </w:r>
      <w:proofErr w:type="spellEnd"/>
      <w:r w:rsidRPr="00247B0F">
        <w:rPr>
          <w:rFonts w:ascii="Times New Roman" w:hAnsi="Times New Roman" w:cs="Times New Roman"/>
          <w:sz w:val="24"/>
          <w:szCs w:val="24"/>
        </w:rPr>
        <w:t>.</w:t>
      </w:r>
    </w:p>
    <w:p w:rsidR="00120D92" w:rsidRPr="00247B0F" w:rsidRDefault="00120D92" w:rsidP="00120D9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7678FF" w:rsidRPr="00247B0F" w:rsidRDefault="007678FF" w:rsidP="00AD37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B0F">
        <w:rPr>
          <w:rFonts w:ascii="Times New Roman" w:hAnsi="Times New Roman" w:cs="Times New Roman"/>
          <w:sz w:val="24"/>
          <w:szCs w:val="24"/>
        </w:rPr>
        <w:t xml:space="preserve">Problemy utrzymania systemów informatycznych – </w:t>
      </w:r>
      <w:proofErr w:type="spellStart"/>
      <w:r w:rsidRPr="00247B0F">
        <w:rPr>
          <w:rFonts w:ascii="Times New Roman" w:hAnsi="Times New Roman" w:cs="Times New Roman"/>
          <w:sz w:val="24"/>
          <w:szCs w:val="24"/>
        </w:rPr>
        <w:t>Helpdesk</w:t>
      </w:r>
      <w:proofErr w:type="spellEnd"/>
      <w:r w:rsidRPr="00247B0F">
        <w:rPr>
          <w:rFonts w:ascii="Times New Roman" w:hAnsi="Times New Roman" w:cs="Times New Roman"/>
          <w:sz w:val="24"/>
          <w:szCs w:val="24"/>
        </w:rPr>
        <w:t>.</w:t>
      </w:r>
    </w:p>
    <w:p w:rsidR="00120D92" w:rsidRPr="00247B0F" w:rsidRDefault="00120D92" w:rsidP="00120D9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7678FF" w:rsidRPr="00247B0F" w:rsidRDefault="00A559A2" w:rsidP="00AD37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B0F">
        <w:rPr>
          <w:rFonts w:ascii="Times New Roman" w:hAnsi="Times New Roman" w:cs="Times New Roman"/>
          <w:sz w:val="24"/>
          <w:szCs w:val="24"/>
        </w:rPr>
        <w:t xml:space="preserve">Własności </w:t>
      </w:r>
      <w:proofErr w:type="gramStart"/>
      <w:r w:rsidR="007678FF" w:rsidRPr="00247B0F">
        <w:rPr>
          <w:rFonts w:ascii="Times New Roman" w:hAnsi="Times New Roman" w:cs="Times New Roman"/>
          <w:sz w:val="24"/>
          <w:szCs w:val="24"/>
        </w:rPr>
        <w:t>Internet</w:t>
      </w:r>
      <w:r w:rsidRPr="00247B0F">
        <w:rPr>
          <w:rFonts w:ascii="Times New Roman" w:hAnsi="Times New Roman" w:cs="Times New Roman"/>
          <w:sz w:val="24"/>
          <w:szCs w:val="24"/>
        </w:rPr>
        <w:t>u</w:t>
      </w:r>
      <w:r w:rsidR="00120D92" w:rsidRPr="00247B0F">
        <w:rPr>
          <w:rFonts w:ascii="Times New Roman" w:hAnsi="Times New Roman" w:cs="Times New Roman"/>
          <w:sz w:val="24"/>
          <w:szCs w:val="24"/>
        </w:rPr>
        <w:t xml:space="preserve">  </w:t>
      </w:r>
      <w:r w:rsidR="007678FF" w:rsidRPr="00247B0F">
        <w:rPr>
          <w:rFonts w:ascii="Times New Roman" w:hAnsi="Times New Roman" w:cs="Times New Roman"/>
          <w:sz w:val="24"/>
          <w:szCs w:val="24"/>
        </w:rPr>
        <w:t>jako</w:t>
      </w:r>
      <w:proofErr w:type="gramEnd"/>
      <w:r w:rsidR="007678FF" w:rsidRPr="00247B0F">
        <w:rPr>
          <w:rFonts w:ascii="Times New Roman" w:hAnsi="Times New Roman" w:cs="Times New Roman"/>
          <w:sz w:val="24"/>
          <w:szCs w:val="24"/>
        </w:rPr>
        <w:t xml:space="preserve"> system</w:t>
      </w:r>
      <w:r w:rsidRPr="00247B0F">
        <w:rPr>
          <w:rFonts w:ascii="Times New Roman" w:hAnsi="Times New Roman" w:cs="Times New Roman"/>
          <w:sz w:val="24"/>
          <w:szCs w:val="24"/>
        </w:rPr>
        <w:t>u</w:t>
      </w:r>
      <w:r w:rsidR="007678FF" w:rsidRPr="00247B0F">
        <w:rPr>
          <w:rFonts w:ascii="Times New Roman" w:hAnsi="Times New Roman" w:cs="Times New Roman"/>
          <w:sz w:val="24"/>
          <w:szCs w:val="24"/>
        </w:rPr>
        <w:t xml:space="preserve"> rozproszon</w:t>
      </w:r>
      <w:r w:rsidRPr="00247B0F">
        <w:rPr>
          <w:rFonts w:ascii="Times New Roman" w:hAnsi="Times New Roman" w:cs="Times New Roman"/>
          <w:sz w:val="24"/>
          <w:szCs w:val="24"/>
        </w:rPr>
        <w:t>ego</w:t>
      </w:r>
      <w:r w:rsidR="007678FF" w:rsidRPr="00247B0F">
        <w:rPr>
          <w:rFonts w:ascii="Times New Roman" w:hAnsi="Times New Roman" w:cs="Times New Roman"/>
          <w:sz w:val="24"/>
          <w:szCs w:val="24"/>
        </w:rPr>
        <w:t xml:space="preserve"> z dużą liczbą użytkowników.</w:t>
      </w:r>
    </w:p>
    <w:p w:rsidR="00120D92" w:rsidRPr="00247B0F" w:rsidRDefault="00120D92" w:rsidP="00120D9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7678FF" w:rsidRPr="00247B0F" w:rsidRDefault="007678FF" w:rsidP="00AD37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B0F">
        <w:rPr>
          <w:rFonts w:ascii="Times New Roman" w:hAnsi="Times New Roman" w:cs="Times New Roman"/>
          <w:sz w:val="24"/>
          <w:szCs w:val="24"/>
        </w:rPr>
        <w:t>Relacje społeczne w Internecie i sposoby ich wyznaczania (</w:t>
      </w:r>
      <w:proofErr w:type="spellStart"/>
      <w:r w:rsidRPr="00247B0F">
        <w:rPr>
          <w:rFonts w:ascii="Times New Roman" w:hAnsi="Times New Roman" w:cs="Times New Roman"/>
          <w:sz w:val="24"/>
          <w:szCs w:val="24"/>
        </w:rPr>
        <w:t>blogi</w:t>
      </w:r>
      <w:proofErr w:type="spellEnd"/>
      <w:r w:rsidRPr="00247B0F">
        <w:rPr>
          <w:rFonts w:ascii="Times New Roman" w:hAnsi="Times New Roman" w:cs="Times New Roman"/>
          <w:sz w:val="24"/>
          <w:szCs w:val="24"/>
        </w:rPr>
        <w:t>, itp.)</w:t>
      </w:r>
      <w:r w:rsidR="00120D92" w:rsidRPr="00247B0F">
        <w:rPr>
          <w:rFonts w:ascii="Times New Roman" w:hAnsi="Times New Roman" w:cs="Times New Roman"/>
          <w:sz w:val="24"/>
          <w:szCs w:val="24"/>
        </w:rPr>
        <w:t>.</w:t>
      </w:r>
    </w:p>
    <w:p w:rsidR="00120D92" w:rsidRPr="00247B0F" w:rsidRDefault="00120D92" w:rsidP="00120D9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7678FF" w:rsidRPr="00247B0F" w:rsidRDefault="007678FF" w:rsidP="00AD372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7B0F">
        <w:rPr>
          <w:rFonts w:ascii="Times New Roman" w:hAnsi="Times New Roman" w:cs="Times New Roman"/>
          <w:sz w:val="24"/>
          <w:szCs w:val="24"/>
        </w:rPr>
        <w:lastRenderedPageBreak/>
        <w:t>Masowe systemy internetowe powszechnego użytku, przykłady, sposoby działania i współpracy z użytkownikami (e-zakupy, itp.).</w:t>
      </w:r>
    </w:p>
    <w:sectPr w:rsidR="007678FF" w:rsidRPr="00247B0F" w:rsidSect="00036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1972"/>
    <w:multiLevelType w:val="hybridMultilevel"/>
    <w:tmpl w:val="E1BC94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D3720"/>
    <w:rsid w:val="0003649C"/>
    <w:rsid w:val="000B3CBF"/>
    <w:rsid w:val="001112D5"/>
    <w:rsid w:val="00120D92"/>
    <w:rsid w:val="00247B0F"/>
    <w:rsid w:val="004B07E5"/>
    <w:rsid w:val="0052312E"/>
    <w:rsid w:val="005D4CB8"/>
    <w:rsid w:val="0061312D"/>
    <w:rsid w:val="006335BC"/>
    <w:rsid w:val="006376D9"/>
    <w:rsid w:val="006F5D30"/>
    <w:rsid w:val="006F6510"/>
    <w:rsid w:val="007678FF"/>
    <w:rsid w:val="007C4751"/>
    <w:rsid w:val="00876050"/>
    <w:rsid w:val="009121F6"/>
    <w:rsid w:val="00963BF8"/>
    <w:rsid w:val="009755BD"/>
    <w:rsid w:val="00A559A2"/>
    <w:rsid w:val="00AD3720"/>
    <w:rsid w:val="00BD2A17"/>
    <w:rsid w:val="00C12BD0"/>
    <w:rsid w:val="00D34C18"/>
    <w:rsid w:val="00DB27F6"/>
    <w:rsid w:val="00DC40A3"/>
    <w:rsid w:val="00E509B7"/>
    <w:rsid w:val="00E537F3"/>
    <w:rsid w:val="00E56A79"/>
    <w:rsid w:val="00EC4299"/>
    <w:rsid w:val="00F878BF"/>
    <w:rsid w:val="00FC5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3649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37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Politechnika Gdańska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Dziedzic</dc:creator>
  <cp:keywords/>
  <dc:description/>
  <cp:lastModifiedBy>Izabela Dziedzic</cp:lastModifiedBy>
  <cp:revision>2</cp:revision>
  <cp:lastPrinted>2012-03-22T10:26:00Z</cp:lastPrinted>
  <dcterms:created xsi:type="dcterms:W3CDTF">2012-03-22T10:35:00Z</dcterms:created>
  <dcterms:modified xsi:type="dcterms:W3CDTF">2012-03-22T10:35:00Z</dcterms:modified>
</cp:coreProperties>
</file>