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8507"/>
      </w:tblGrid>
      <w:tr w:rsidR="00E32D57" w14:paraId="4D7CD37E" w14:textId="77777777">
        <w:tc>
          <w:tcPr>
            <w:tcW w:w="1136" w:type="dxa"/>
          </w:tcPr>
          <w:p w14:paraId="12BBEF36" w14:textId="77777777" w:rsidR="00E32D57" w:rsidRDefault="009F16BD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74DEC00D" wp14:editId="207AB9AC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4ED49C4B" w14:textId="77777777" w:rsidR="00E32D57" w:rsidRDefault="009F16BD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48CA7857" w14:textId="77777777" w:rsidR="00E32D57" w:rsidRDefault="00E32D57"/>
    <w:p w14:paraId="1A778D35" w14:textId="77777777" w:rsidR="00E32D57" w:rsidRDefault="00E32D57"/>
    <w:p w14:paraId="7770D76F" w14:textId="77777777" w:rsidR="00E32D57" w:rsidRDefault="00E32D57"/>
    <w:p w14:paraId="3F05AB78" w14:textId="77777777" w:rsidR="00E32D57" w:rsidRDefault="00E32D57"/>
    <w:p w14:paraId="578FF508" w14:textId="77777777" w:rsidR="00E32D57" w:rsidRDefault="009F16BD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48B816F6" w14:textId="77777777" w:rsidR="00E32D57" w:rsidRDefault="00E32D57"/>
    <w:p w14:paraId="5955BA26" w14:textId="77777777" w:rsidR="00E32D57" w:rsidRDefault="00E32D57"/>
    <w:p w14:paraId="48D33B64" w14:textId="73D45FEB" w:rsidR="00E32D57" w:rsidRDefault="00E40226">
      <w:pPr>
        <w:jc w:val="center"/>
        <w:rPr>
          <w:rFonts w:ascii="Arial" w:hAnsi="Arial"/>
          <w:b/>
          <w:bCs/>
          <w:sz w:val="52"/>
          <w:szCs w:val="52"/>
        </w:rPr>
      </w:pPr>
      <w:proofErr w:type="spellStart"/>
      <w:r>
        <w:rPr>
          <w:rFonts w:ascii="Arial" w:hAnsi="Arial"/>
          <w:b/>
          <w:bCs/>
          <w:sz w:val="52"/>
          <w:szCs w:val="52"/>
        </w:rPr>
        <w:t>Burglar</w:t>
      </w:r>
      <w:proofErr w:type="spellEnd"/>
      <w:r>
        <w:rPr>
          <w:rFonts w:ascii="Arial" w:hAnsi="Arial"/>
          <w:b/>
          <w:bCs/>
          <w:sz w:val="52"/>
          <w:szCs w:val="52"/>
        </w:rPr>
        <w:t xml:space="preserve"> Alarm</w:t>
      </w:r>
    </w:p>
    <w:p w14:paraId="6A9A4145" w14:textId="77777777" w:rsidR="00E32D57" w:rsidRDefault="00E32D57"/>
    <w:p w14:paraId="3AC6DB05" w14:textId="77777777" w:rsidR="00E32D57" w:rsidRDefault="00E32D57"/>
    <w:p w14:paraId="79CD1851" w14:textId="77777777" w:rsidR="00E32D57" w:rsidRDefault="00E32D57"/>
    <w:p w14:paraId="4C2AE2E5" w14:textId="77777777" w:rsidR="00E32D57" w:rsidRDefault="00E32D57"/>
    <w:p w14:paraId="244F549E" w14:textId="77777777" w:rsidR="00E32D57" w:rsidRDefault="00E32D57"/>
    <w:p w14:paraId="126DFAAE" w14:textId="77777777" w:rsidR="00E32D57" w:rsidRDefault="009F16BD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2036B16A" w14:textId="77777777" w:rsidR="00E32D57" w:rsidRDefault="00E32D57"/>
    <w:p w14:paraId="6D40FEEE" w14:textId="2509CDE2" w:rsidR="00E32D57" w:rsidRDefault="00E40226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Technika mikroprocesorowa 2</w:t>
      </w:r>
    </w:p>
    <w:p w14:paraId="7180DEFA" w14:textId="77777777" w:rsidR="00E32D57" w:rsidRDefault="00E32D57"/>
    <w:p w14:paraId="77F71A06" w14:textId="3628977D" w:rsidR="00E32D57" w:rsidRDefault="00E40226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Elektronika i Telekomunikacja 3 rok</w:t>
      </w:r>
    </w:p>
    <w:p w14:paraId="5DAE4619" w14:textId="77777777" w:rsidR="00E32D57" w:rsidRDefault="00E32D57"/>
    <w:p w14:paraId="01C418E8" w14:textId="77777777" w:rsidR="00E32D57" w:rsidRDefault="00E32D57"/>
    <w:p w14:paraId="5AFC3E5E" w14:textId="77777777" w:rsidR="00E32D57" w:rsidRDefault="00E32D57"/>
    <w:p w14:paraId="19F17DEF" w14:textId="2F6E1F6C" w:rsidR="00E32D57" w:rsidRDefault="00E40226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 xml:space="preserve">Mariusz Więcławek &amp; Adrian </w:t>
      </w:r>
      <w:proofErr w:type="spellStart"/>
      <w:r>
        <w:rPr>
          <w:rFonts w:ascii="Arial" w:hAnsi="Arial"/>
          <w:i/>
          <w:iCs/>
          <w:sz w:val="32"/>
          <w:szCs w:val="32"/>
        </w:rPr>
        <w:t>Kortyla</w:t>
      </w:r>
      <w:proofErr w:type="spellEnd"/>
    </w:p>
    <w:p w14:paraId="607905E0" w14:textId="77777777" w:rsidR="00E32D57" w:rsidRDefault="00E32D57"/>
    <w:p w14:paraId="1DE34A3A" w14:textId="22BA4E0A" w:rsidR="00E32D57" w:rsidRDefault="00E40226">
      <w:pPr>
        <w:jc w:val="center"/>
        <w:rPr>
          <w:rFonts w:ascii="Arial" w:hAnsi="Arial"/>
        </w:rPr>
      </w:pPr>
      <w:r>
        <w:rPr>
          <w:rFonts w:ascii="Arial" w:hAnsi="Arial"/>
        </w:rPr>
        <w:t>Grupa 4, Piątek godz. 11:15</w:t>
      </w:r>
    </w:p>
    <w:p w14:paraId="33A36378" w14:textId="77777777" w:rsidR="00E32D57" w:rsidRDefault="00E32D57"/>
    <w:p w14:paraId="1E2BC89D" w14:textId="77777777" w:rsidR="00E32D57" w:rsidRDefault="00E32D57"/>
    <w:p w14:paraId="10BBF698" w14:textId="77777777" w:rsidR="00E32D57" w:rsidRDefault="00E32D57"/>
    <w:p w14:paraId="15EFEA9B" w14:textId="77777777" w:rsidR="00E32D57" w:rsidRDefault="00E32D57"/>
    <w:p w14:paraId="3007F76E" w14:textId="77777777" w:rsidR="00E32D57" w:rsidRDefault="00E32D57"/>
    <w:p w14:paraId="3CABF680" w14:textId="77777777" w:rsidR="00E32D57" w:rsidRDefault="00E32D57"/>
    <w:p w14:paraId="2C1C678A" w14:textId="77777777" w:rsidR="00E32D57" w:rsidRDefault="00E32D57"/>
    <w:p w14:paraId="58BCE735" w14:textId="77777777" w:rsidR="00E32D57" w:rsidRDefault="00E32D57"/>
    <w:p w14:paraId="61FEC06E" w14:textId="67A27322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prowadzący: </w:t>
      </w:r>
      <w:r w:rsidR="00E40226">
        <w:rPr>
          <w:rFonts w:ascii="Arial" w:hAnsi="Arial"/>
        </w:rPr>
        <w:t>dr inż. Mariusz Sokołowski</w:t>
      </w:r>
    </w:p>
    <w:p w14:paraId="0529368C" w14:textId="77777777" w:rsidR="00E32D57" w:rsidRDefault="00E32D57"/>
    <w:p w14:paraId="191E52A2" w14:textId="77777777" w:rsidR="00E32D57" w:rsidRDefault="00E32D57"/>
    <w:p w14:paraId="3B54C60D" w14:textId="77777777" w:rsidR="00E32D57" w:rsidRDefault="00E32D57"/>
    <w:p w14:paraId="3E3EB937" w14:textId="1E8B64A2" w:rsidR="00E32D57" w:rsidRDefault="00E40226">
      <w:pPr>
        <w:jc w:val="center"/>
      </w:pPr>
      <w:r>
        <w:rPr>
          <w:rFonts w:ascii="Arial" w:hAnsi="Arial"/>
          <w:sz w:val="20"/>
          <w:szCs w:val="20"/>
        </w:rPr>
        <w:t>15.01.2022r</w:t>
      </w:r>
    </w:p>
    <w:p w14:paraId="07543A51" w14:textId="77777777" w:rsidR="00E32D57" w:rsidRDefault="00E32D57"/>
    <w:p w14:paraId="454DE5E8" w14:textId="357D081E" w:rsidR="00E32D57" w:rsidRDefault="009F16BD" w:rsidP="00655B4F">
      <w:pPr>
        <w:pStyle w:val="Nagwek1"/>
      </w:pPr>
      <w:r>
        <w:lastRenderedPageBreak/>
        <w:t xml:space="preserve">Opis </w:t>
      </w:r>
      <w:r w:rsidRPr="00655B4F">
        <w:t>projektu</w:t>
      </w:r>
    </w:p>
    <w:p w14:paraId="18AD3CB2" w14:textId="529AF080" w:rsidR="00231075" w:rsidRPr="00231075" w:rsidRDefault="00231075" w:rsidP="00231075">
      <w:pPr>
        <w:pStyle w:val="Tekstpodstawowy"/>
      </w:pPr>
      <w:r>
        <w:t>Tematem naszego projektu jest alarm antywłamaniowy, który wykorzystuje czujnik światła jako czujnik ruchu. Dodatkowo wykorzystujemy akcelerometr jak</w:t>
      </w:r>
      <w:r w:rsidR="004F2405">
        <w:t>o</w:t>
      </w:r>
      <w:r>
        <w:t xml:space="preserve"> czujnik zabezpieczający przedmiot przed kradzież</w:t>
      </w:r>
      <w:r w:rsidR="004F2405">
        <w:t>ą</w:t>
      </w:r>
      <w:r w:rsidR="002013EA">
        <w:t xml:space="preserve">. Menu programu sterujemy za pomocą klawiatury </w:t>
      </w:r>
      <w:proofErr w:type="spellStart"/>
      <w:r w:rsidR="002013EA">
        <w:t>tact</w:t>
      </w:r>
      <w:proofErr w:type="spellEnd"/>
      <w:r w:rsidR="002013EA">
        <w:t xml:space="preserve"> </w:t>
      </w:r>
      <w:proofErr w:type="spellStart"/>
      <w:r w:rsidR="002013EA">
        <w:t>switch</w:t>
      </w:r>
      <w:proofErr w:type="spellEnd"/>
      <w:r w:rsidR="002013EA">
        <w:t xml:space="preserve"> 4x4 i wyświetlamy na wyświetlaczu LCD1602. Wprowadzone zostały specjalne zabezpieczenia w postaci uzbrajania i rozbrajania alarmu na szyfr. Menu zostało podzielone na tryb administratora i użytkownika z odpowiednim dla nich hasłem, które można zmienić.</w:t>
      </w:r>
      <w:r>
        <w:t xml:space="preserve"> </w:t>
      </w:r>
      <w:r w:rsidR="002013EA">
        <w:t>Funkcjonalność użytkownika została ograniczona tylko do uzbrajania/rozbrajania alarmu</w:t>
      </w:r>
      <w:r w:rsidR="004F2405">
        <w:t xml:space="preserve"> i zmiany swojego hasła</w:t>
      </w:r>
      <w:r w:rsidR="002013EA">
        <w:t>, natomiast administrator posiada dodatkowe funkcjonalności</w:t>
      </w:r>
      <w:r w:rsidR="004F2405">
        <w:t xml:space="preserve"> takie jak włączenie</w:t>
      </w:r>
      <w:r w:rsidR="00B93A3E">
        <w:t>/wyłączenie modułu</w:t>
      </w:r>
      <w:r w:rsidR="004F2405">
        <w:t xml:space="preserve"> Bluetooth oraz ustawianie aktualnej daty i godziny</w:t>
      </w:r>
      <w:r w:rsidR="00B93A3E">
        <w:t xml:space="preserve"> (RTC)</w:t>
      </w:r>
      <w:r>
        <w:t>.</w:t>
      </w:r>
      <w:r w:rsidR="004F2405">
        <w:t xml:space="preserve"> Za pomocą aplikacji pobranej na telefon, która pełni rolę terminalu oraz podłączeniu się do modułu </w:t>
      </w:r>
      <w:proofErr w:type="spellStart"/>
      <w:r w:rsidR="004F2405">
        <w:t>bluetooth</w:t>
      </w:r>
      <w:proofErr w:type="spellEnd"/>
      <w:r w:rsidR="004F2405">
        <w:t xml:space="preserve"> HC-06 można uzbrajać/rozbrajać nasz alarm przez nasz smartfon. </w:t>
      </w:r>
      <w:r>
        <w:t xml:space="preserve"> Sygnalizacja włamania</w:t>
      </w:r>
      <w:r w:rsidR="00B93A3E">
        <w:t xml:space="preserve"> została zaimplementowana</w:t>
      </w:r>
      <w:r>
        <w:t xml:space="preserve"> na diodach LED i syrenie (generator DDS).</w:t>
      </w:r>
    </w:p>
    <w:p w14:paraId="514B699E" w14:textId="3239475B" w:rsidR="00E32D57" w:rsidRDefault="00231075">
      <w:pPr>
        <w:pStyle w:val="Nagwek1"/>
        <w:rPr>
          <w:lang w:val="en-GB"/>
        </w:rPr>
      </w:pPr>
      <w:proofErr w:type="spellStart"/>
      <w:r>
        <w:rPr>
          <w:lang w:val="en-GB"/>
        </w:rPr>
        <w:t>Schemat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projektu</w:t>
      </w:r>
      <w:proofErr w:type="spellEnd"/>
    </w:p>
    <w:p w14:paraId="5A734C64" w14:textId="77777777" w:rsidR="00D92555" w:rsidRPr="00D92555" w:rsidRDefault="00D92555" w:rsidP="00D92555">
      <w:pPr>
        <w:pStyle w:val="Tekstpodstawowy"/>
        <w:rPr>
          <w:lang w:val="en-GB"/>
        </w:rPr>
      </w:pPr>
    </w:p>
    <w:p w14:paraId="6E857794" w14:textId="14468C78" w:rsidR="00231075" w:rsidRDefault="00D92555" w:rsidP="00231075">
      <w:pPr>
        <w:pStyle w:val="Tekstpodstawowy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4384EE4" wp14:editId="109F5670">
            <wp:extent cx="6096000" cy="3048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9FE6" w14:textId="77777777" w:rsidR="00D92555" w:rsidRPr="00231075" w:rsidRDefault="00D92555" w:rsidP="00231075">
      <w:pPr>
        <w:pStyle w:val="Tekstpodstawowy"/>
        <w:rPr>
          <w:lang w:val="en-GB"/>
        </w:rPr>
      </w:pPr>
    </w:p>
    <w:p w14:paraId="3CE2BD87" w14:textId="34385C32" w:rsidR="00E32D57" w:rsidRDefault="009F16BD">
      <w:pPr>
        <w:pStyle w:val="Nagwek1"/>
      </w:pPr>
      <w:r>
        <w:t>Instrukcja użytkownika</w:t>
      </w:r>
    </w:p>
    <w:p w14:paraId="5E1E55BD" w14:textId="7FF616B4" w:rsidR="00BC4F91" w:rsidRPr="00BC4F91" w:rsidRDefault="00375053" w:rsidP="00BC4F91">
      <w:pPr>
        <w:pStyle w:val="Tekstpodstawowy"/>
      </w:pPr>
      <w:r w:rsidRPr="00375053">
        <w:drawing>
          <wp:inline distT="0" distB="0" distL="0" distR="0" wp14:anchorId="1E11AA78" wp14:editId="12B68AC3">
            <wp:extent cx="6120130" cy="2358390"/>
            <wp:effectExtent l="0" t="0" r="0" b="381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3DC9" w14:textId="77777777" w:rsidR="00E32D57" w:rsidRDefault="009F16BD">
      <w:pPr>
        <w:pStyle w:val="Nagwek1"/>
      </w:pPr>
      <w:r>
        <w:lastRenderedPageBreak/>
        <w:t>Pliki źródłowe</w:t>
      </w:r>
    </w:p>
    <w:p w14:paraId="07CD2E57" w14:textId="77777777" w:rsidR="00E32D57" w:rsidRDefault="009F16BD">
      <w:pPr>
        <w:pStyle w:val="Tekstpodstawowy"/>
      </w:pPr>
      <w:r>
        <w:t>Projekt składa się z następujących plików źródłowych:</w:t>
      </w:r>
    </w:p>
    <w:p w14:paraId="65777D0B" w14:textId="30A174F0" w:rsidR="00E32D57" w:rsidRDefault="00293E73">
      <w:pPr>
        <w:pStyle w:val="Tekstpodstawowy"/>
        <w:numPr>
          <w:ilvl w:val="0"/>
          <w:numId w:val="2"/>
        </w:numPr>
      </w:pPr>
      <w:r>
        <w:rPr>
          <w:i/>
          <w:iCs/>
        </w:rPr>
        <w:t>uart0.h, uart0.c</w:t>
      </w:r>
      <w:r w:rsidR="009F16BD">
        <w:t xml:space="preserve"> – deklaracja oraz implementacja </w:t>
      </w:r>
      <w:r>
        <w:t>inicjalizacji modułu UART0</w:t>
      </w:r>
      <w:r w:rsidR="009F16BD">
        <w:t>,</w:t>
      </w:r>
    </w:p>
    <w:p w14:paraId="34050D1A" w14:textId="6DA3C7C8" w:rsidR="00E32D57" w:rsidRDefault="00293E73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klaw.h</w:t>
      </w:r>
      <w:proofErr w:type="spellEnd"/>
      <w:r w:rsidR="009F16BD">
        <w:t xml:space="preserve">, </w:t>
      </w:r>
      <w:proofErr w:type="spellStart"/>
      <w:r>
        <w:rPr>
          <w:i/>
          <w:iCs/>
        </w:rPr>
        <w:t>klaw.c</w:t>
      </w:r>
      <w:proofErr w:type="spellEnd"/>
      <w:r w:rsidR="009F16BD">
        <w:t xml:space="preserve"> – deklaracja oraz </w:t>
      </w:r>
      <w:r>
        <w:t xml:space="preserve">implementacja inicjalizacji portów dla klawiatury </w:t>
      </w:r>
      <w:proofErr w:type="spellStart"/>
      <w:r>
        <w:t>tact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4x4, funkcja </w:t>
      </w:r>
      <w:r w:rsidR="001C685A">
        <w:t>odczytująca z klawiatury który przycisk został naciśnięty oraz funkcja redukująca drgania styków</w:t>
      </w:r>
      <w:r w:rsidR="009F16BD">
        <w:t>,</w:t>
      </w:r>
    </w:p>
    <w:p w14:paraId="2A901768" w14:textId="06CA40C2" w:rsidR="00E32D57" w:rsidRPr="00293E73" w:rsidRDefault="00293E73" w:rsidP="00293E73">
      <w:pPr>
        <w:pStyle w:val="Tekstpodstawowy"/>
        <w:numPr>
          <w:ilvl w:val="0"/>
          <w:numId w:val="2"/>
        </w:numPr>
      </w:pPr>
      <w:r>
        <w:rPr>
          <w:i/>
          <w:iCs/>
        </w:rPr>
        <w:t>i2c.h, i2c.c -</w:t>
      </w:r>
      <w:r w:rsidR="001C685A">
        <w:rPr>
          <w:i/>
          <w:iCs/>
        </w:rPr>
        <w:t xml:space="preserve"> </w:t>
      </w:r>
      <w:r w:rsidR="001C685A">
        <w:t>deklaracja oraz implementacja</w:t>
      </w:r>
      <w:r w:rsidR="001C685A">
        <w:t xml:space="preserve"> modułu I2C odpowiednie funkcje obsługujące transmisję za pomocą I2C,</w:t>
      </w:r>
    </w:p>
    <w:p w14:paraId="23DC086D" w14:textId="01DEF233" w:rsidR="00293E73" w:rsidRPr="00293E73" w:rsidRDefault="00293E73" w:rsidP="00293E73">
      <w:pPr>
        <w:pStyle w:val="Tekstpodstawowy"/>
        <w:numPr>
          <w:ilvl w:val="0"/>
          <w:numId w:val="2"/>
        </w:numPr>
      </w:pPr>
      <w:r>
        <w:rPr>
          <w:i/>
          <w:iCs/>
        </w:rPr>
        <w:t>lcd1602.h, lcd1602.c -</w:t>
      </w:r>
      <w:r w:rsidR="001C685A">
        <w:rPr>
          <w:i/>
          <w:iCs/>
        </w:rPr>
        <w:t xml:space="preserve"> </w:t>
      </w:r>
      <w:r w:rsidR="001C685A">
        <w:t>deklaracja oraz implementacja</w:t>
      </w:r>
      <w:r w:rsidR="001C685A">
        <w:t xml:space="preserve"> funkcji obsługujących pracę wyświetlacza LCD,</w:t>
      </w:r>
    </w:p>
    <w:p w14:paraId="57E6B5E0" w14:textId="0FE3C911" w:rsidR="00293E73" w:rsidRPr="00293E73" w:rsidRDefault="00293E73" w:rsidP="00293E73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RTCclock.h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RTCclock.c</w:t>
      </w:r>
      <w:proofErr w:type="spellEnd"/>
      <w:r>
        <w:rPr>
          <w:i/>
          <w:iCs/>
        </w:rPr>
        <w:t xml:space="preserve"> –</w:t>
      </w:r>
      <w:r w:rsidR="001C685A">
        <w:rPr>
          <w:i/>
          <w:iCs/>
        </w:rPr>
        <w:t xml:space="preserve"> </w:t>
      </w:r>
      <w:r w:rsidR="001C685A">
        <w:t>deklaracja oraz implementacja</w:t>
      </w:r>
      <w:r w:rsidR="001C685A">
        <w:t xml:space="preserve"> inicjalizacji modułu RTC, funkcje realizujące odczyt oraz zapis do zegara, funkcje zapisujące oraz odczytujące aktualny czas zapisywany w odpowiedniej strukturze czasowej,</w:t>
      </w:r>
    </w:p>
    <w:p w14:paraId="489D3BFC" w14:textId="024950B9" w:rsidR="00293E73" w:rsidRPr="00293E73" w:rsidRDefault="00293E73" w:rsidP="00293E73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Alarm.h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alarm.c</w:t>
      </w:r>
      <w:proofErr w:type="spellEnd"/>
      <w:r>
        <w:rPr>
          <w:i/>
          <w:iCs/>
        </w:rPr>
        <w:t xml:space="preserve"> – </w:t>
      </w:r>
      <w:r w:rsidR="001C685A">
        <w:t>deklaracja oraz implementacja</w:t>
      </w:r>
      <w:r w:rsidR="001C685A">
        <w:t xml:space="preserve"> </w:t>
      </w:r>
      <w:r w:rsidR="004D6884">
        <w:t>funkcji obsługujących nasz alarm, tj. wpisywanie i kontrola hasła, uzbrajanie alarmu, zmiana hasła, menu dla użytkownika i admina, sygnalizacja alarmu na diodach i generatorze DDS,</w:t>
      </w:r>
    </w:p>
    <w:p w14:paraId="6FD68FD6" w14:textId="61A3D2A3" w:rsidR="00293E73" w:rsidRPr="00293E73" w:rsidRDefault="00293E73" w:rsidP="00293E73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ADC.h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ADC.c</w:t>
      </w:r>
      <w:proofErr w:type="spellEnd"/>
      <w:r>
        <w:rPr>
          <w:i/>
          <w:iCs/>
        </w:rPr>
        <w:t xml:space="preserve"> –</w:t>
      </w:r>
      <w:r w:rsidR="001C685A">
        <w:rPr>
          <w:i/>
          <w:iCs/>
        </w:rPr>
        <w:t xml:space="preserve"> </w:t>
      </w:r>
      <w:r w:rsidR="001C685A">
        <w:t>deklaracja oraz implementacja</w:t>
      </w:r>
      <w:r w:rsidR="004D6884">
        <w:t xml:space="preserve"> inicjalizacji modułu przetwornika analogowo cyfrowego ADC,</w:t>
      </w:r>
    </w:p>
    <w:p w14:paraId="78144594" w14:textId="7F1A69E1" w:rsidR="00293E73" w:rsidRDefault="00293E73" w:rsidP="00293E73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TPM.h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TPM.c</w:t>
      </w:r>
      <w:proofErr w:type="spellEnd"/>
      <w:r>
        <w:rPr>
          <w:i/>
          <w:iCs/>
        </w:rPr>
        <w:t xml:space="preserve"> - </w:t>
      </w:r>
      <w:r w:rsidR="001C685A">
        <w:t>deklaracja oraz implementacja</w:t>
      </w:r>
      <w:r w:rsidR="004D6884">
        <w:t xml:space="preserve"> inicjalizacji modułu PWM.</w:t>
      </w:r>
    </w:p>
    <w:sectPr w:rsidR="00293E73">
      <w:footerReference w:type="default" r:id="rId10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C426" w14:textId="77777777" w:rsidR="008E00EF" w:rsidRDefault="008E00EF">
      <w:r>
        <w:separator/>
      </w:r>
    </w:p>
  </w:endnote>
  <w:endnote w:type="continuationSeparator" w:id="0">
    <w:p w14:paraId="714E765F" w14:textId="77777777" w:rsidR="008E00EF" w:rsidRDefault="008E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2202" w14:textId="77777777" w:rsidR="00E32D57" w:rsidRDefault="009F16BD">
    <w:pPr>
      <w:pStyle w:val="Stopka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7A24" w14:textId="77777777" w:rsidR="008E00EF" w:rsidRDefault="008E00EF">
      <w:r>
        <w:separator/>
      </w:r>
    </w:p>
  </w:footnote>
  <w:footnote w:type="continuationSeparator" w:id="0">
    <w:p w14:paraId="6B09B7A1" w14:textId="77777777" w:rsidR="008E00EF" w:rsidRDefault="008E0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E37"/>
    <w:multiLevelType w:val="multilevel"/>
    <w:tmpl w:val="2A2642A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084628B4"/>
    <w:multiLevelType w:val="multilevel"/>
    <w:tmpl w:val="83D03A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3C181941"/>
    <w:multiLevelType w:val="multilevel"/>
    <w:tmpl w:val="F120E36A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275EC9"/>
    <w:multiLevelType w:val="multilevel"/>
    <w:tmpl w:val="044E9B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5FF15D2D"/>
    <w:multiLevelType w:val="multilevel"/>
    <w:tmpl w:val="8D4057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57"/>
    <w:rsid w:val="000C538B"/>
    <w:rsid w:val="001207FF"/>
    <w:rsid w:val="001536C4"/>
    <w:rsid w:val="001B0221"/>
    <w:rsid w:val="001C685A"/>
    <w:rsid w:val="002013EA"/>
    <w:rsid w:val="00231075"/>
    <w:rsid w:val="002416CB"/>
    <w:rsid w:val="00293E73"/>
    <w:rsid w:val="002F60C7"/>
    <w:rsid w:val="00375053"/>
    <w:rsid w:val="00490AC4"/>
    <w:rsid w:val="004A7FF9"/>
    <w:rsid w:val="004D6884"/>
    <w:rsid w:val="004F2405"/>
    <w:rsid w:val="00516304"/>
    <w:rsid w:val="00655B4F"/>
    <w:rsid w:val="008E00EF"/>
    <w:rsid w:val="009C0A25"/>
    <w:rsid w:val="009F16BD"/>
    <w:rsid w:val="009F4A0C"/>
    <w:rsid w:val="00A77922"/>
    <w:rsid w:val="00B36EF9"/>
    <w:rsid w:val="00B93A3E"/>
    <w:rsid w:val="00BC4F91"/>
    <w:rsid w:val="00D03F57"/>
    <w:rsid w:val="00D92555"/>
    <w:rsid w:val="00DD06BE"/>
    <w:rsid w:val="00DF77BE"/>
    <w:rsid w:val="00E32D57"/>
    <w:rsid w:val="00E40226"/>
    <w:rsid w:val="00E6334D"/>
    <w:rsid w:val="00FB3FBD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8326"/>
  <w15:docId w15:val="{679965C7-7275-4405-970B-F35BB7C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uiPriority w:val="9"/>
    <w:qFormat/>
    <w:rsid w:val="000C538B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Gwkaistopka"/>
    <w:next w:val="Tekstpodstawowy"/>
  </w:style>
  <w:style w:type="paragraph" w:styleId="Tekstpodstawowy">
    <w:name w:val="Body Text"/>
    <w:basedOn w:val="Normalny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ny"/>
    <w:qFormat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Gwkaistopka"/>
  </w:style>
  <w:style w:type="paragraph" w:styleId="Tekstpodstawowyzwciciem">
    <w:name w:val="Body Text First Indent"/>
    <w:basedOn w:val="Tekstpodstawow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369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projektu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/>
  <cp:keywords>projekt dokumentacja</cp:keywords>
  <dc:description/>
  <cp:lastModifiedBy>Mariusz Wieclawek</cp:lastModifiedBy>
  <cp:revision>258</cp:revision>
  <cp:lastPrinted>2022-01-19T13:13:00Z</cp:lastPrinted>
  <dcterms:created xsi:type="dcterms:W3CDTF">2019-12-28T21:46:00Z</dcterms:created>
  <dcterms:modified xsi:type="dcterms:W3CDTF">2022-01-19T13:19:00Z</dcterms:modified>
  <dc:language>pl-PL</dc:language>
</cp:coreProperties>
</file>