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 файла hello.asm с именем lab4.asm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lab4.asm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4.3.1. Программа Hello world!</w:t>
      </w:r>
    </w:p>
    <w:p>
      <w:pPr>
        <w:pStyle w:val="FirstParagraph"/>
      </w:pPr>
      <w:r>
        <w:t xml:space="preserve">Создадим каталог для работы с программами на языке ассемблера NASM:</w:t>
      </w:r>
    </w:p>
    <w:p>
      <w:pPr>
        <w:pStyle w:val="CaptionedFigure"/>
      </w:pPr>
      <w:bookmarkStart w:id="25" w:name="fig:001"/>
      <w:r>
        <w:drawing>
          <wp:inline>
            <wp:extent cx="5334000" cy="347708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Перейдем в созданный каталог</w:t>
      </w:r>
    </w:p>
    <w:p>
      <w:pPr>
        <w:pStyle w:val="CaptionedFigure"/>
      </w:pPr>
      <w:bookmarkStart w:id="29" w:name="fig:002"/>
      <w:r>
        <w:drawing>
          <wp:inline>
            <wp:extent cx="5334000" cy="347708"/>
            <wp:effectExtent b="0" l="0" r="0" t="0"/>
            <wp:docPr descr="Рис. 2: Переход в созданный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созданный каталог</w:t>
      </w:r>
    </w:p>
    <w:p>
      <w:pPr>
        <w:pStyle w:val="BodyText"/>
      </w:pPr>
      <w:r>
        <w:t xml:space="preserve">Создадим текстовый файл с именем hello.asm</w:t>
      </w:r>
    </w:p>
    <w:p>
      <w:pPr>
        <w:pStyle w:val="CaptionedFigure"/>
      </w:pPr>
      <w:bookmarkStart w:id="33" w:name="fig:003"/>
      <w:r>
        <w:drawing>
          <wp:inline>
            <wp:extent cx="5334000" cy="347708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текстового файла</w:t>
      </w:r>
    </w:p>
    <w:p>
      <w:pPr>
        <w:pStyle w:val="BodyText"/>
      </w:pPr>
      <w:r>
        <w:t xml:space="preserve">откроем этот файл с помощью любого текстового редактора, например, gedit</w:t>
      </w:r>
    </w:p>
    <w:p>
      <w:pPr>
        <w:pStyle w:val="CaptionedFigure"/>
      </w:pPr>
      <w:bookmarkStart w:id="37" w:name="fig:004"/>
      <w:r>
        <w:drawing>
          <wp:inline>
            <wp:extent cx="5334000" cy="347708"/>
            <wp:effectExtent b="0" l="0" r="0" t="0"/>
            <wp:docPr descr="Рис. 4: Открытие эт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Открытие этого файла</w:t>
      </w:r>
    </w:p>
    <w:p>
      <w:pPr>
        <w:pStyle w:val="BodyText"/>
      </w:pPr>
      <w:r>
        <w:t xml:space="preserve">и введем в него текст:</w:t>
      </w:r>
    </w:p>
    <w:p>
      <w:pPr>
        <w:pStyle w:val="CaptionedFigure"/>
      </w:pPr>
      <w:bookmarkStart w:id="41" w:name="fig:005"/>
      <w:r>
        <w:drawing>
          <wp:inline>
            <wp:extent cx="5048250" cy="3143250"/>
            <wp:effectExtent b="0" l="0" r="0" t="0"/>
            <wp:docPr descr="Рис. 5: Введение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Введение текста</w:t>
      </w:r>
    </w:p>
    <w:p>
      <w:pPr>
        <w:pStyle w:val="BodyText"/>
      </w:pPr>
      <w:r>
        <w:t xml:space="preserve">4.3.2. Транслятор NASM</w:t>
      </w:r>
      <w:r>
        <w:t xml:space="preserve"> </w:t>
      </w: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CaptionedFigure"/>
      </w:pPr>
      <w:bookmarkStart w:id="45" w:name="fig:006"/>
      <w:r>
        <w:drawing>
          <wp:inline>
            <wp:extent cx="5334000" cy="365546"/>
            <wp:effectExtent b="0" l="0" r="0" t="0"/>
            <wp:docPr descr="Рис. 6: Программа “Hello, world”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Программа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</w:p>
    <w:p>
      <w:pPr>
        <w:pStyle w:val="BodyText"/>
      </w:pPr>
      <w:r>
        <w:t xml:space="preserve">4.3.3. Выполним следующую команду:</w:t>
      </w:r>
    </w:p>
    <w:p>
      <w:pPr>
        <w:pStyle w:val="CaptionedFigure"/>
      </w:pPr>
      <w:bookmarkStart w:id="49" w:name="fig:007"/>
      <w:r>
        <w:drawing>
          <wp:inline>
            <wp:extent cx="5334000" cy="365546"/>
            <wp:effectExtent b="0" l="0" r="0" t="0"/>
            <wp:docPr descr="Рис. 7: Выполнение команд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Выполнение команды</w:t>
      </w:r>
    </w:p>
    <w:p>
      <w:pPr>
        <w:pStyle w:val="BodyText"/>
      </w:pPr>
      <w:r>
        <w:t xml:space="preserve">С помощью команды ls проверим, что файлы были созданы.</w:t>
      </w:r>
    </w:p>
    <w:p>
      <w:pPr>
        <w:pStyle w:val="CaptionedFigure"/>
      </w:pPr>
      <w:bookmarkStart w:id="53" w:name="fig:008"/>
      <w:r>
        <w:drawing>
          <wp:inline>
            <wp:extent cx="5334000" cy="529669"/>
            <wp:effectExtent b="0" l="0" r="0" t="0"/>
            <wp:docPr descr="Рис. 8: Проверк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</w:t>
      </w:r>
    </w:p>
    <w:p>
      <w:pPr>
        <w:pStyle w:val="BodyText"/>
      </w:pPr>
      <w:r>
        <w:t xml:space="preserve">4.4. Компоновщик LD</w:t>
      </w:r>
      <w:r>
        <w:t xml:space="preserve"> </w:t>
      </w:r>
      <w:r>
        <w:t xml:space="preserve">Чтобы получить исполняемую программу, объектный файл необходимо передать на обработку компоновщику:</w:t>
      </w:r>
    </w:p>
    <w:p>
      <w:pPr>
        <w:pStyle w:val="CaptionedFigure"/>
      </w:pPr>
      <w:bookmarkStart w:id="57" w:name="fig:009"/>
      <w:r>
        <w:drawing>
          <wp:inline>
            <wp:extent cx="5334000" cy="365546"/>
            <wp:effectExtent b="0" l="0" r="0" t="0"/>
            <wp:docPr descr="Рис. 9: Передача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Передача файла на обработку компоновщику</w:t>
      </w:r>
    </w:p>
    <w:p>
      <w:pPr>
        <w:pStyle w:val="BodyText"/>
      </w:pPr>
      <w:r>
        <w:t xml:space="preserve">С помощью команды ls проверим, что исполняемый файл hello был создан.</w:t>
      </w:r>
    </w:p>
    <w:p>
      <w:pPr>
        <w:pStyle w:val="CaptionedFigure"/>
      </w:pPr>
      <w:bookmarkStart w:id="61" w:name="fig:010"/>
      <w:r>
        <w:drawing>
          <wp:inline>
            <wp:extent cx="5334000" cy="529669"/>
            <wp:effectExtent b="0" l="0" r="0" t="0"/>
            <wp:docPr descr="Рис. 10: Провер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</w:t>
      </w:r>
    </w:p>
    <w:p>
      <w:pPr>
        <w:pStyle w:val="BodyText"/>
      </w:pPr>
      <w:r>
        <w:t xml:space="preserve">Выполним следующую команду:</w:t>
      </w:r>
    </w:p>
    <w:p>
      <w:pPr>
        <w:pStyle w:val="CaptionedFigure"/>
      </w:pPr>
      <w:bookmarkStart w:id="65" w:name="fig:011"/>
      <w:r>
        <w:drawing>
          <wp:inline>
            <wp:extent cx="5334000" cy="365546"/>
            <wp:effectExtent b="0" l="0" r="0" t="0"/>
            <wp:docPr descr="Рис. 11: Выполнение команд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Выполнение команды</w:t>
      </w:r>
    </w:p>
    <w:p>
      <w:pPr>
        <w:pStyle w:val="BodyText"/>
      </w:pPr>
      <w:r>
        <w:t xml:space="preserve">4.4.1. Запуск исполняемого файла</w:t>
      </w:r>
      <w:r>
        <w:t xml:space="preserve"> </w:t>
      </w:r>
      <w:r>
        <w:t xml:space="preserve">Запустим на выполнение созданный исполняемый файл, находящийся в текущем каталоге:</w:t>
      </w:r>
    </w:p>
    <w:p>
      <w:pPr>
        <w:pStyle w:val="CaptionedFigure"/>
      </w:pPr>
      <w:bookmarkStart w:id="69" w:name="fig:012"/>
      <w:r>
        <w:drawing>
          <wp:inline>
            <wp:extent cx="5334000" cy="529669"/>
            <wp:effectExtent b="0" l="0" r="0" t="0"/>
            <wp:docPr descr="Рис. 12: Запуск на выполнение созданного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на выполнение созданного исполняемого файла</w:t>
      </w:r>
    </w:p>
    <w:p>
      <w:pPr>
        <w:pStyle w:val="BodyText"/>
      </w:pPr>
      <w:r>
        <w:t xml:space="preserve">4.5. Выполнение самостоятельной работы</w:t>
      </w:r>
    </w:p>
    <w:p>
      <w:pPr>
        <w:numPr>
          <w:ilvl w:val="0"/>
          <w:numId w:val="1003"/>
        </w:numPr>
        <w:pStyle w:val="Compact"/>
      </w:pPr>
      <w:r>
        <w:t xml:space="preserve">В каталоге ~/work/arch-pc/lab05 с помощью команды cp создадим копию файла hello.asm с именем lab4.asm</w:t>
      </w:r>
    </w:p>
    <w:p>
      <w:pPr>
        <w:pStyle w:val="CaptionedFigure"/>
      </w:pPr>
      <w:bookmarkStart w:id="73" w:name="fig:013"/>
      <w:r>
        <w:drawing>
          <wp:inline>
            <wp:extent cx="5334000" cy="773805"/>
            <wp:effectExtent b="0" l="0" r="0" t="0"/>
            <wp:docPr descr="Рис. 13: Копирование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Копирование</w:t>
      </w:r>
    </w:p>
    <w:p>
      <w:pPr>
        <w:numPr>
          <w:ilvl w:val="0"/>
          <w:numId w:val="1004"/>
        </w:numPr>
        <w:pStyle w:val="Compact"/>
      </w:pPr>
      <w:r>
        <w:t xml:space="preserve">С помощью любого текстового редактора внесем изменения в текст программы в файле lab4.asm так, чтобы вместо Hello world! на экран выводилась строка с нашими фамилией и именем.</w:t>
      </w:r>
    </w:p>
    <w:p>
      <w:pPr>
        <w:pStyle w:val="FirstParagraph"/>
      </w:pPr>
      <w:bookmarkStart w:id="77" w:name="fig:014"/>
      <w:r>
        <w:drawing>
          <wp:inline>
            <wp:extent cx="5334000" cy="1173630"/>
            <wp:effectExtent b="0" l="0" r="0" t="0"/>
            <wp:docPr descr="Команды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bookmarkStart w:id="81" w:name="fig:015"/>
      <w:r>
        <w:drawing>
          <wp:inline>
            <wp:extent cx="3629025" cy="3495675"/>
            <wp:effectExtent b="0" l="0" r="0" t="0"/>
            <wp:docPr descr="Внесение изменения в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05"/>
        </w:numPr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файл.</w:t>
      </w:r>
    </w:p>
    <w:p>
      <w:pPr>
        <w:numPr>
          <w:ilvl w:val="0"/>
          <w:numId w:val="1005"/>
        </w:numPr>
      </w:pPr>
      <w:r>
        <w:t xml:space="preserve">Скопируем файлы hello.asm и lab4.asm в наш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Загрузим файлы на Github.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№4 я освоила процедуры компиляции и сборки программ, написанных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№4.</dc:title>
  <dc:creator>Валиева Марина Русланбековна</dc:creator>
  <dc:language>ru-RU</dc:language>
  <cp:keywords/>
  <dcterms:created xsi:type="dcterms:W3CDTF">2022-11-18T15:43:25Z</dcterms:created>
  <dcterms:modified xsi:type="dcterms:W3CDTF">2022-11-18T15:43:25Z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Создание и процесс обработки программ на языке ассемблера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