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5B0" w:rsidRPr="005F741F" w:rsidRDefault="00D375B0" w:rsidP="00D375B0">
      <w:pPr>
        <w:jc w:val="both"/>
        <w:rPr>
          <w:b/>
          <w:sz w:val="24"/>
          <w:szCs w:val="24"/>
          <w:u w:val="single"/>
        </w:rPr>
      </w:pPr>
      <w:r w:rsidRPr="005F741F">
        <w:rPr>
          <w:b/>
          <w:sz w:val="24"/>
          <w:szCs w:val="24"/>
          <w:u w:val="single"/>
        </w:rPr>
        <w:t>Priprema podataka za obučavanje</w:t>
      </w:r>
    </w:p>
    <w:p w:rsidR="00D375B0" w:rsidRDefault="00D375B0" w:rsidP="00D375B0">
      <w:pPr>
        <w:jc w:val="both"/>
        <w:rPr>
          <w:lang w:val="sr-Latn-RS"/>
        </w:rPr>
      </w:pPr>
      <w:r w:rsidRPr="0064515A">
        <w:rPr>
          <w:b/>
          <w:i/>
          <w:lang w:val="sr-Latn-RS"/>
        </w:rPr>
        <w:t>training_data()</w:t>
      </w:r>
      <w:r>
        <w:rPr>
          <w:lang w:val="sr-Latn-RS"/>
        </w:rPr>
        <w:t xml:space="preserve"> – funkcija prolazi kroz 70% svih redova u bazi koji predstavljaju prodaju stanova na teritoriji Beograda. Zahvaljujući tabeli udaljenosti iz baze dohvataju se i udaljenosti lokacija od centra. Dalje</w:t>
      </w:r>
      <w:r w:rsidR="00D6471E">
        <w:rPr>
          <w:lang w:val="sr-Latn-RS"/>
        </w:rPr>
        <w:t xml:space="preserve"> se vrši uniformisanje podataka.</w:t>
      </w:r>
      <w:r>
        <w:rPr>
          <w:lang w:val="sr-Latn-RS"/>
        </w:rPr>
        <w:t xml:space="preserve"> Relevantni podaci iz baze koji prestavlaju odlike (površina, stanje objekta, godina izgradnje, sprat, ukupna spratnost, uknjiženost, broj soba, parking, lift, udaljenost lokacije) se stavljaju u matricu x,  dok se cene stavljaju u niz y.</w:t>
      </w:r>
    </w:p>
    <w:p w:rsidR="00D375B0" w:rsidRDefault="00D375B0" w:rsidP="00D375B0">
      <w:pPr>
        <w:jc w:val="both"/>
        <w:rPr>
          <w:b/>
          <w:sz w:val="24"/>
          <w:szCs w:val="24"/>
          <w:u w:val="single"/>
          <w:lang w:val="sr-Latn-RS"/>
        </w:rPr>
      </w:pPr>
      <w:r w:rsidRPr="005F741F">
        <w:rPr>
          <w:b/>
          <w:sz w:val="24"/>
          <w:szCs w:val="24"/>
          <w:u w:val="single"/>
          <w:lang w:val="sr-Latn-RS"/>
        </w:rPr>
        <w:t>Realizacija</w:t>
      </w:r>
      <w:r>
        <w:rPr>
          <w:b/>
          <w:sz w:val="24"/>
          <w:szCs w:val="24"/>
          <w:u w:val="single"/>
          <w:lang w:val="sr-Latn-RS"/>
        </w:rPr>
        <w:t xml:space="preserve"> algoritma kNN - k najbližih suseda</w:t>
      </w:r>
    </w:p>
    <w:p w:rsidR="00D375B0" w:rsidRPr="00CB3D8D" w:rsidRDefault="00D375B0" w:rsidP="00D375B0">
      <w:pPr>
        <w:jc w:val="both"/>
        <w:rPr>
          <w:sz w:val="24"/>
          <w:szCs w:val="24"/>
          <w:lang w:val="sr-Latn-RS"/>
        </w:rPr>
      </w:pPr>
      <w:r>
        <w:rPr>
          <w:b/>
          <w:i/>
          <w:sz w:val="24"/>
          <w:szCs w:val="24"/>
          <w:lang w:val="sr-Latn-RS"/>
        </w:rPr>
        <w:t>euclidean_distance</w:t>
      </w:r>
      <w:r w:rsidR="00CB3D8D">
        <w:rPr>
          <w:b/>
          <w:i/>
          <w:sz w:val="24"/>
          <w:szCs w:val="24"/>
        </w:rPr>
        <w:t xml:space="preserve"> </w:t>
      </w:r>
      <w:r>
        <w:rPr>
          <w:lang w:val="sr-Latn-RS"/>
        </w:rPr>
        <w:t>–</w:t>
      </w:r>
      <w:r>
        <w:rPr>
          <w:sz w:val="24"/>
          <w:szCs w:val="24"/>
        </w:rPr>
        <w:t xml:space="preserve"> </w:t>
      </w:r>
      <w:r w:rsidR="00CB3D8D">
        <w:rPr>
          <w:sz w:val="24"/>
          <w:szCs w:val="24"/>
        </w:rPr>
        <w:t>za prosle</w:t>
      </w:r>
      <w:r w:rsidR="00CB3D8D">
        <w:rPr>
          <w:sz w:val="24"/>
          <w:szCs w:val="24"/>
          <w:lang w:val="sr-Latn-RS"/>
        </w:rPr>
        <w:t xml:space="preserve">đene vrednosti relevantnih odlika </w:t>
      </w:r>
      <w:r w:rsidR="00676E48">
        <w:rPr>
          <w:i/>
          <w:sz w:val="24"/>
          <w:szCs w:val="24"/>
        </w:rPr>
        <w:t>z</w:t>
      </w:r>
      <w:r w:rsidR="00CB3D8D">
        <w:rPr>
          <w:sz w:val="24"/>
          <w:szCs w:val="24"/>
          <w:lang w:val="sr-Latn-RS"/>
        </w:rPr>
        <w:t xml:space="preserve">računa udaljenost od odlika u matrici </w:t>
      </w:r>
      <w:r w:rsidR="00CB3D8D" w:rsidRPr="00CB3D8D">
        <w:rPr>
          <w:i/>
          <w:sz w:val="24"/>
          <w:szCs w:val="24"/>
          <w:lang w:val="sr-Latn-RS"/>
        </w:rPr>
        <w:t>x</w:t>
      </w:r>
      <w:r w:rsidR="00CB3D8D">
        <w:rPr>
          <w:sz w:val="24"/>
          <w:szCs w:val="24"/>
          <w:lang w:val="sr-Latn-RS"/>
        </w:rPr>
        <w:t xml:space="preserve"> po Euklidskom rastojanju ( </w:t>
      </w:r>
      <m:oMath>
        <m:r>
          <w:rPr>
            <w:rFonts w:ascii="Cambria Math" w:hAnsi="Cambria Math"/>
            <w:sz w:val="24"/>
            <w:szCs w:val="24"/>
            <w:lang w:val="sr-Latn-RS"/>
          </w:rPr>
          <m:t>dist(z, x)</m:t>
        </m:r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CB3D8D">
        <w:rPr>
          <w:rFonts w:eastAsiaTheme="minorEastAsia"/>
          <w:sz w:val="24"/>
          <w:szCs w:val="24"/>
        </w:rPr>
        <w:t xml:space="preserve"> </w:t>
      </w:r>
      <w:r w:rsidR="00CB3D8D">
        <w:rPr>
          <w:sz w:val="24"/>
          <w:szCs w:val="24"/>
          <w:lang w:val="sr-Latn-RS"/>
        </w:rPr>
        <w:t>) i vraća predviđeni cenovni rang za uneti stan.</w:t>
      </w:r>
    </w:p>
    <w:p w:rsidR="00CB3D8D" w:rsidRPr="00CB3D8D" w:rsidRDefault="00CB3D8D" w:rsidP="00D375B0">
      <w:pPr>
        <w:jc w:val="both"/>
        <w:rPr>
          <w:sz w:val="24"/>
          <w:szCs w:val="24"/>
          <w:lang w:val="sr-Latn-RS"/>
        </w:rPr>
      </w:pPr>
      <w:r>
        <w:rPr>
          <w:b/>
          <w:i/>
          <w:sz w:val="24"/>
          <w:szCs w:val="24"/>
          <w:lang w:val="sr-Latn-RS"/>
        </w:rPr>
        <w:t>manhattan_distance</w:t>
      </w:r>
      <w:r>
        <w:rPr>
          <w:b/>
          <w:i/>
          <w:sz w:val="24"/>
          <w:szCs w:val="24"/>
        </w:rPr>
        <w:t xml:space="preserve"> </w:t>
      </w:r>
      <w:r>
        <w:rPr>
          <w:lang w:val="sr-Latn-RS"/>
        </w:rPr>
        <w:t>–</w:t>
      </w:r>
      <w:r>
        <w:rPr>
          <w:sz w:val="24"/>
          <w:szCs w:val="24"/>
        </w:rPr>
        <w:t xml:space="preserve"> za prosle</w:t>
      </w:r>
      <w:r>
        <w:rPr>
          <w:sz w:val="24"/>
          <w:szCs w:val="24"/>
          <w:lang w:val="sr-Latn-RS"/>
        </w:rPr>
        <w:t xml:space="preserve">đene vrednosti relevantnih odlika </w:t>
      </w:r>
      <w:r w:rsidR="00676E48">
        <w:rPr>
          <w:i/>
          <w:sz w:val="24"/>
          <w:szCs w:val="24"/>
          <w:lang w:val="sr-Latn-RS"/>
        </w:rPr>
        <w:t>z</w:t>
      </w:r>
      <w:r>
        <w:rPr>
          <w:sz w:val="24"/>
          <w:szCs w:val="24"/>
          <w:lang w:val="sr-Latn-RS"/>
        </w:rPr>
        <w:t xml:space="preserve"> računa udaljenost od odlika u matrici </w:t>
      </w:r>
      <w:r w:rsidRPr="00CB3D8D">
        <w:rPr>
          <w:i/>
          <w:sz w:val="24"/>
          <w:szCs w:val="24"/>
          <w:lang w:val="sr-Latn-RS"/>
        </w:rPr>
        <w:t>x</w:t>
      </w:r>
      <w:r>
        <w:rPr>
          <w:sz w:val="24"/>
          <w:szCs w:val="24"/>
          <w:lang w:val="sr-Latn-RS"/>
        </w:rPr>
        <w:t xml:space="preserve"> po Menhetn rastojanju ( </w:t>
      </w:r>
      <m:oMath>
        <m:r>
          <w:rPr>
            <w:rFonts w:ascii="Cambria Math" w:hAnsi="Cambria Math"/>
            <w:sz w:val="24"/>
            <w:szCs w:val="24"/>
            <w:lang w:val="sr-Latn-RS"/>
          </w:rPr>
          <m:t>dist(z, x)</m:t>
        </m:r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</m:oMath>
      <w:r>
        <w:rPr>
          <w:sz w:val="24"/>
          <w:szCs w:val="24"/>
          <w:lang w:val="sr-Latn-RS"/>
        </w:rPr>
        <w:t>) i vraća predviđeni cenovni rang za uneti stan.</w:t>
      </w:r>
    </w:p>
    <w:p w:rsidR="00D375B0" w:rsidRPr="005F741F" w:rsidRDefault="00D375B0" w:rsidP="00D375B0">
      <w:pPr>
        <w:jc w:val="both"/>
        <w:rPr>
          <w:b/>
          <w:sz w:val="24"/>
          <w:szCs w:val="24"/>
          <w:u w:val="single"/>
          <w:lang w:val="sr-Latn-RS"/>
        </w:rPr>
      </w:pPr>
      <w:r w:rsidRPr="005F741F">
        <w:rPr>
          <w:b/>
          <w:sz w:val="24"/>
          <w:szCs w:val="24"/>
          <w:u w:val="single"/>
          <w:lang w:val="sr-Latn-RS"/>
        </w:rPr>
        <w:t>Testiranje</w:t>
      </w:r>
    </w:p>
    <w:p w:rsidR="00D375B0" w:rsidRDefault="00D375B0" w:rsidP="00D375B0">
      <w:pPr>
        <w:jc w:val="both"/>
        <w:rPr>
          <w:sz w:val="24"/>
          <w:szCs w:val="24"/>
          <w:lang w:val="sr-Latn-RS"/>
        </w:rPr>
      </w:pPr>
      <w:r w:rsidRPr="00297A05">
        <w:rPr>
          <w:b/>
          <w:i/>
          <w:sz w:val="24"/>
          <w:szCs w:val="24"/>
          <w:lang w:val="sr-Latn-RS"/>
        </w:rPr>
        <w:t>test</w:t>
      </w:r>
      <w:r>
        <w:rPr>
          <w:b/>
          <w:i/>
          <w:sz w:val="24"/>
          <w:szCs w:val="24"/>
        </w:rPr>
        <w:t xml:space="preserve">_data() </w:t>
      </w:r>
      <w:r>
        <w:rPr>
          <w:lang w:val="sr-Latn-RS"/>
        </w:rPr>
        <w:t>–</w:t>
      </w:r>
      <w:r>
        <w:rPr>
          <w:sz w:val="24"/>
          <w:szCs w:val="24"/>
        </w:rPr>
        <w:t xml:space="preserve"> za preostalih 30% podataka u bazi koji predstavljaju prodaju stanova na teritoriji Beograda radi se uniformisanje podataka, i ra</w:t>
      </w:r>
      <w:r>
        <w:rPr>
          <w:sz w:val="24"/>
          <w:szCs w:val="24"/>
          <w:lang w:val="sr-Latn-RS"/>
        </w:rPr>
        <w:t xml:space="preserve">čunanje </w:t>
      </w:r>
      <w:r w:rsidR="00D8577F">
        <w:rPr>
          <w:sz w:val="24"/>
          <w:szCs w:val="24"/>
          <w:lang w:val="sr-Latn-RS"/>
        </w:rPr>
        <w:t>koji bi bio cenovni rang svakog stana pojedinačno</w:t>
      </w:r>
      <w:r w:rsidR="00676E48">
        <w:rPr>
          <w:sz w:val="24"/>
          <w:szCs w:val="24"/>
          <w:lang w:val="sr-Latn-RS"/>
        </w:rPr>
        <w:t>, kao i da li je dobijeni cenovni rang odgovara stvarnoj ceni stana.</w:t>
      </w:r>
    </w:p>
    <w:p w:rsidR="00D375B0" w:rsidRPr="00297A05" w:rsidRDefault="00D375B0" w:rsidP="00D375B0">
      <w:pPr>
        <w:jc w:val="both"/>
        <w:rPr>
          <w:b/>
          <w:sz w:val="24"/>
          <w:szCs w:val="24"/>
          <w:u w:val="single"/>
          <w:lang w:val="sr-Latn-RS"/>
        </w:rPr>
      </w:pPr>
      <w:r w:rsidRPr="00297A05">
        <w:rPr>
          <w:b/>
          <w:sz w:val="24"/>
          <w:szCs w:val="24"/>
          <w:u w:val="single"/>
          <w:lang w:val="sr-Latn-RS"/>
        </w:rPr>
        <w:t>Forma za unos podataka</w:t>
      </w:r>
    </w:p>
    <w:p w:rsidR="00D375B0" w:rsidRDefault="00D375B0" w:rsidP="00D375B0">
      <w:pPr>
        <w:jc w:val="both"/>
        <w:rPr>
          <w:sz w:val="24"/>
          <w:szCs w:val="24"/>
          <w:lang w:val="sr-Latn-RS"/>
        </w:rPr>
      </w:pPr>
      <w:r>
        <w:rPr>
          <w:b/>
          <w:i/>
          <w:sz w:val="24"/>
          <w:szCs w:val="24"/>
          <w:lang w:val="sr-Latn-RS"/>
        </w:rPr>
        <w:t>i</w:t>
      </w:r>
      <w:r w:rsidRPr="00297A05">
        <w:rPr>
          <w:b/>
          <w:i/>
          <w:sz w:val="24"/>
          <w:szCs w:val="24"/>
          <w:lang w:val="sr-Latn-RS"/>
        </w:rPr>
        <w:t>nput</w:t>
      </w:r>
      <w:r w:rsidRPr="00297A05">
        <w:rPr>
          <w:b/>
          <w:i/>
          <w:sz w:val="24"/>
          <w:szCs w:val="24"/>
        </w:rPr>
        <w:t>_form()</w:t>
      </w:r>
      <w:r>
        <w:rPr>
          <w:b/>
          <w:i/>
          <w:sz w:val="24"/>
          <w:szCs w:val="24"/>
        </w:rPr>
        <w:t xml:space="preserve"> </w:t>
      </w:r>
      <w:r>
        <w:rPr>
          <w:lang w:val="sr-Latn-RS"/>
        </w:rPr>
        <w:t>–</w:t>
      </w:r>
      <w:r>
        <w:rPr>
          <w:sz w:val="24"/>
          <w:szCs w:val="24"/>
        </w:rPr>
        <w:t xml:space="preserve"> postavljaju se pitanja korisniku da bi uneo tra</w:t>
      </w:r>
      <w:r>
        <w:rPr>
          <w:sz w:val="24"/>
          <w:szCs w:val="24"/>
          <w:lang w:val="sr-Latn-RS"/>
        </w:rPr>
        <w:t xml:space="preserve">žene parametre koji se normalizuju, i za njih se izračunava </w:t>
      </w:r>
      <w:r w:rsidR="00676E48">
        <w:rPr>
          <w:sz w:val="24"/>
          <w:szCs w:val="24"/>
          <w:lang w:val="sr-Latn-RS"/>
        </w:rPr>
        <w:t>cenovni rang po kNN algoritmu računajući po Euklidskom rastojanju, a zatim i po Menhetn rastojanju.</w:t>
      </w:r>
    </w:p>
    <w:p w:rsidR="00D6471E" w:rsidRPr="00B34E9B" w:rsidRDefault="00D6471E" w:rsidP="00D375B0">
      <w:pPr>
        <w:jc w:val="both"/>
        <w:rPr>
          <w:b/>
          <w:i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Odustalo se od vršenja skaliranja svih relevantih parametara na opseg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sr-Latn-R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sr-Latn-RS"/>
              </w:rPr>
              <m:t>-1, 1</m:t>
            </m:r>
          </m:e>
        </m:d>
      </m:oMath>
      <w:r>
        <w:rPr>
          <w:sz w:val="24"/>
          <w:szCs w:val="24"/>
          <w:lang w:val="sr-Latn-RS"/>
        </w:rPr>
        <w:t>. Kada bi bila skaliran kvadrature stana na taj opseg, onda bi informacija o imanju parkinga i kvadratura stana s istim doprinosom učestvovale u računanju udaljenosti parametara unetog stana od parametara skupa za treniranje, a smatra se da je za cenu stana presudnija kvadratura, ili udaljenost od centra od recimo posedovanja parkinga.</w:t>
      </w:r>
      <w:bookmarkStart w:id="0" w:name="_GoBack"/>
      <w:bookmarkEnd w:id="0"/>
    </w:p>
    <w:p w:rsidR="00D375B0" w:rsidRPr="0064515A" w:rsidRDefault="00D375B0" w:rsidP="00D375B0">
      <w:pPr>
        <w:jc w:val="both"/>
      </w:pPr>
    </w:p>
    <w:p w:rsidR="00787C76" w:rsidRDefault="00787C76"/>
    <w:sectPr w:rsidR="0078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5B0"/>
    <w:rsid w:val="003843F8"/>
    <w:rsid w:val="00676E48"/>
    <w:rsid w:val="00787C76"/>
    <w:rsid w:val="00CB3D8D"/>
    <w:rsid w:val="00D375B0"/>
    <w:rsid w:val="00D6471E"/>
    <w:rsid w:val="00D8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D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D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D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2022-02-07T04:14:00Z</dcterms:created>
  <dcterms:modified xsi:type="dcterms:W3CDTF">2022-02-07T23:49:00Z</dcterms:modified>
</cp:coreProperties>
</file>