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Щепелева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Евгеньевна,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№3</w:t>
      </w:r>
      <w:r>
        <w:t xml:space="preserve"> </w:t>
      </w:r>
    </w:p>
    <w:p>
      <w:pPr>
        <w:pStyle w:val="BodyText"/>
      </w:pPr>
      <w:r>
        <w:t xml:space="preserve">дисциплина: Информационная безопасность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Щепелева Марина Евгеньевна</w:t>
      </w:r>
    </w:p>
    <w:p>
      <w:pPr>
        <w:pStyle w:val="BodyText"/>
      </w:pPr>
      <w:r>
        <w:t xml:space="preserve">Группа: НФИбд-01-19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2022 г.</w:t>
      </w:r>
    </w:p>
    <w:bookmarkStart w:id="20" w:name="цель-работы"/>
    <w:p>
      <w:pPr>
        <w:pStyle w:val="Heading1"/>
      </w:pP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теоретическое-введение"/>
    <w:p>
      <w:pPr>
        <w:pStyle w:val="Heading1"/>
      </w:pPr>
      <w:r>
        <w:rPr>
          <w:bCs/>
          <w:b/>
        </w:rPr>
        <w:t xml:space="preserve">Теоретическое введение</w:t>
      </w:r>
    </w:p>
    <w:p>
      <w:pPr>
        <w:pStyle w:val="FirstParagraph"/>
      </w:pPr>
      <w:r>
        <w:t xml:space="preserve">useradd - добавление пользователя</w:t>
      </w:r>
    </w:p>
    <w:p>
      <w:pPr>
        <w:pStyle w:val="BodyText"/>
      </w:pPr>
      <w:r>
        <w:t xml:space="preserve">passwd - установка пароля</w:t>
      </w:r>
    </w:p>
    <w:p>
      <w:pPr>
        <w:pStyle w:val="BodyText"/>
      </w:pPr>
      <w:r>
        <w:t xml:space="preserve">pwd - местоположение по файловой системе</w:t>
      </w:r>
    </w:p>
    <w:p>
      <w:pPr>
        <w:pStyle w:val="BodyText"/>
      </w:pPr>
      <w:r>
        <w:t xml:space="preserve">whoami - узнать логин</w:t>
      </w:r>
    </w:p>
    <w:p>
      <w:pPr>
        <w:pStyle w:val="BodyText"/>
      </w:pPr>
      <w:r>
        <w:t xml:space="preserve">id - информация о пользователе</w:t>
      </w:r>
    </w:p>
    <w:p>
      <w:pPr>
        <w:pStyle w:val="BodyText"/>
      </w:pPr>
      <w:r>
        <w:t xml:space="preserve">chmod - изменение атрибутов файла</w:t>
      </w:r>
    </w:p>
    <w:p>
      <w:pPr>
        <w:pStyle w:val="BodyText"/>
      </w:pPr>
      <w:r>
        <w:t xml:space="preserve">newgrp - регистрация пользователя в группе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bCs/>
          <w:b/>
        </w:rP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 виртуальной машине создала нового пользователя guest2 и задал для него пароль. Пользователь guest уже был создан (Рис</w:t>
      </w:r>
      <w:r>
        <w:t xml:space="preserve"> </w:t>
      </w:r>
      <w:r>
        <w:t xml:space="preserve">[@fig:1]</w:t>
      </w:r>
      <w:r>
        <w:t xml:space="preserve">)</w:t>
      </w:r>
    </w:p>
    <w:p>
      <w:pPr>
        <w:pStyle w:val="CaptionedFigure"/>
      </w:pPr>
      <w:bookmarkStart w:id="23" w:name="fig:1"/>
      <w:r>
        <w:drawing>
          <wp:inline>
            <wp:extent cx="5334000" cy="972457"/>
            <wp:effectExtent b="0" l="0" r="0" t="0"/>
            <wp:docPr descr="create user" title="create user" id="1" name="Picture"/>
            <a:graphic>
              <a:graphicData uri="http://schemas.openxmlformats.org/drawingml/2006/picture">
                <pic:pic>
                  <pic:nvPicPr>
                    <pic:cNvPr descr="screenshot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2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create user</w:t>
      </w:r>
    </w:p>
    <w:p>
      <w:pPr>
        <w:numPr>
          <w:ilvl w:val="0"/>
          <w:numId w:val="1002"/>
        </w:numPr>
        <w:pStyle w:val="Compact"/>
      </w:pPr>
      <w:r>
        <w:t xml:space="preserve">Добавила пользователя guest2 в группу guest (Рис</w:t>
      </w:r>
      <w:r>
        <w:t xml:space="preserve"> </w:t>
      </w:r>
      <w:r>
        <w:t xml:space="preserve">[@fig:2]</w:t>
      </w:r>
      <w:r>
        <w:t xml:space="preserve">)</w:t>
      </w:r>
    </w:p>
    <w:p>
      <w:pPr>
        <w:pStyle w:val="CaptionedFigure"/>
      </w:pPr>
      <w:bookmarkStart w:id="25" w:name="fig:2"/>
      <w:r>
        <w:drawing>
          <wp:inline>
            <wp:extent cx="5334000" cy="574095"/>
            <wp:effectExtent b="0" l="0" r="0" t="0"/>
            <wp:docPr descr="add in group" title="add in group" id="1" name="Picture"/>
            <a:graphic>
              <a:graphicData uri="http://schemas.openxmlformats.org/drawingml/2006/picture">
                <pic:pic>
                  <pic:nvPicPr>
                    <pic:cNvPr descr="screenshot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add in group</w:t>
      </w:r>
    </w:p>
    <w:p>
      <w:pPr>
        <w:numPr>
          <w:ilvl w:val="0"/>
          <w:numId w:val="1003"/>
        </w:numPr>
        <w:pStyle w:val="Compact"/>
      </w:pPr>
      <w:r>
        <w:t xml:space="preserve">Осуществила вход в систему от двух пользователей на двух разных консолях:</w:t>
      </w:r>
      <w:r>
        <w:t xml:space="preserve"> </w:t>
      </w:r>
      <w:r>
        <w:t xml:space="preserve">guest на первой консоли и guest2 на второй консоли (Рис</w:t>
      </w:r>
      <w:r>
        <w:t xml:space="preserve"> </w:t>
      </w:r>
      <w:r>
        <w:t xml:space="preserve">[@fig:3]</w:t>
      </w:r>
      <w:r>
        <w:t xml:space="preserve">)</w:t>
      </w:r>
    </w:p>
    <w:p>
      <w:pPr>
        <w:pStyle w:val="CaptionedFigure"/>
      </w:pPr>
      <w:bookmarkStart w:id="27" w:name="fig:3"/>
      <w:r>
        <w:drawing>
          <wp:inline>
            <wp:extent cx="5334000" cy="289598"/>
            <wp:effectExtent b="0" l="0" r="0" t="0"/>
            <wp:docPr descr="login1" title="login1" id="1" name="Picture"/>
            <a:graphic>
              <a:graphicData uri="http://schemas.openxmlformats.org/drawingml/2006/picture">
                <pic:pic>
                  <pic:nvPicPr>
                    <pic:cNvPr descr="screenshot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login1</w:t>
      </w:r>
    </w:p>
    <w:p>
      <w:pPr>
        <w:numPr>
          <w:ilvl w:val="0"/>
          <w:numId w:val="1004"/>
        </w:numPr>
        <w:pStyle w:val="Compact"/>
      </w:pPr>
      <w:r>
        <w:t xml:space="preserve">Для обоих пользователей командой pwd определила директорию, в которой я нахожусь. Сравнила её с приглашениями командной строки - они совпадают (Рис</w:t>
      </w:r>
      <w:r>
        <w:t xml:space="preserve"> </w:t>
      </w:r>
      <w:r>
        <w:t xml:space="preserve">[@fig:5]</w:t>
      </w:r>
      <w:r>
        <w:t xml:space="preserve"> </w:t>
      </w:r>
      <w:r>
        <w:t xml:space="preserve">и Рис</w:t>
      </w:r>
      <w:r>
        <w:t xml:space="preserve"> </w:t>
      </w:r>
      <w:r>
        <w:t xml:space="preserve">[@fig:6]</w:t>
      </w:r>
      <w:r>
        <w:t xml:space="preserve">)</w:t>
      </w:r>
    </w:p>
    <w:p>
      <w:pPr>
        <w:pStyle w:val="CaptionedFigure"/>
      </w:pPr>
      <w:bookmarkStart w:id="29" w:name="fig:5"/>
      <w:r>
        <w:drawing>
          <wp:inline>
            <wp:extent cx="5334000" cy="269393"/>
            <wp:effectExtent b="0" l="0" r="0" t="0"/>
            <wp:docPr descr="pwd1" title="pwd1" id="1" name="Picture"/>
            <a:graphic>
              <a:graphicData uri="http://schemas.openxmlformats.org/drawingml/2006/picture">
                <pic:pic>
                  <pic:nvPicPr>
                    <pic:cNvPr descr="screenshot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pwd1</w:t>
      </w:r>
    </w:p>
    <w:p>
      <w:pPr>
        <w:pStyle w:val="CaptionedFigure"/>
      </w:pPr>
      <w:bookmarkStart w:id="31" w:name="fig:6"/>
      <w:r>
        <w:drawing>
          <wp:inline>
            <wp:extent cx="5334000" cy="262659"/>
            <wp:effectExtent b="0" l="0" r="0" t="0"/>
            <wp:docPr descr="pwd2" title="pwd2" id="1" name="Picture"/>
            <a:graphic>
              <a:graphicData uri="http://schemas.openxmlformats.org/drawingml/2006/picture">
                <pic:pic>
                  <pic:nvPicPr>
                    <pic:cNvPr descr="screenshot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pwd2</w:t>
      </w:r>
    </w:p>
    <w:p>
      <w:pPr>
        <w:numPr>
          <w:ilvl w:val="0"/>
          <w:numId w:val="1005"/>
        </w:numPr>
        <w:pStyle w:val="Compact"/>
      </w:pPr>
      <w:r>
        <w:t xml:space="preserve">Уточнила имя вашего пользователя, его группу, кто входит в неё и к каким группам принадлежит он сам. Guest имеет идентификатор 1001(guest), группа пользователя 1001(guest), состоит в группе 1001(guest). Guest2 имеет идентификатор 1002(guest2), группа пользователя 1002(guest2), состоит в группе 1002(guest2) и 1001(guest).</w:t>
      </w:r>
      <w:r>
        <w:t xml:space="preserve"> </w:t>
      </w:r>
      <w:r>
        <w:t xml:space="preserve">Определила командами groups guest и groups guest2, в какие группы входят пользователи guest и guest2.</w:t>
      </w:r>
      <w:r>
        <w:t xml:space="preserve"> </w:t>
      </w:r>
      <w:r>
        <w:t xml:space="preserve">Команда groups guest выдаёт группу guest. Команда groups guest2 выдаёт группу guest2.</w:t>
      </w:r>
      <w:r>
        <w:t xml:space="preserve"> </w:t>
      </w:r>
      <w:r>
        <w:t xml:space="preserve">Сравнила вывод команды groups с выводом команд id -Gn и id -G. Команда id -Gn выдает имя групп, команда id -G выдает id групп. (Рис</w:t>
      </w:r>
      <w:r>
        <w:t xml:space="preserve"> </w:t>
      </w:r>
      <w:r>
        <w:t xml:space="preserve">[@fig:7]</w:t>
      </w:r>
      <w:r>
        <w:t xml:space="preserve"> </w:t>
      </w:r>
      <w:r>
        <w:t xml:space="preserve">и Рис</w:t>
      </w:r>
      <w:r>
        <w:t xml:space="preserve"> </w:t>
      </w:r>
      <w:r>
        <w:t xml:space="preserve">[@fig:8]</w:t>
      </w:r>
      <w:r>
        <w:t xml:space="preserve">)</w:t>
      </w:r>
    </w:p>
    <w:p>
      <w:pPr>
        <w:pStyle w:val="CaptionedFigure"/>
      </w:pPr>
      <w:bookmarkStart w:id="33" w:name="fig:7"/>
      <w:r>
        <w:drawing>
          <wp:inline>
            <wp:extent cx="5334000" cy="1377166"/>
            <wp:effectExtent b="0" l="0" r="0" t="0"/>
            <wp:docPr descr="info1" title="info1" id="1" name="Picture"/>
            <a:graphic>
              <a:graphicData uri="http://schemas.openxmlformats.org/drawingml/2006/picture">
                <pic:pic>
                  <pic:nvPicPr>
                    <pic:cNvPr descr="screenshot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7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info1</w:t>
      </w:r>
    </w:p>
    <w:p>
      <w:pPr>
        <w:pStyle w:val="CaptionedFigure"/>
      </w:pPr>
      <w:bookmarkStart w:id="35" w:name="fig:8"/>
      <w:r>
        <w:drawing>
          <wp:inline>
            <wp:extent cx="5334000" cy="1244375"/>
            <wp:effectExtent b="0" l="0" r="0" t="0"/>
            <wp:docPr descr="info2" title="info2" id="1" name="Picture"/>
            <a:graphic>
              <a:graphicData uri="http://schemas.openxmlformats.org/drawingml/2006/picture">
                <pic:pic>
                  <pic:nvPicPr>
                    <pic:cNvPr descr="screenshot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info2</w:t>
      </w:r>
    </w:p>
    <w:p>
      <w:pPr>
        <w:numPr>
          <w:ilvl w:val="0"/>
          <w:numId w:val="1006"/>
        </w:numPr>
        <w:pStyle w:val="Compact"/>
      </w:pPr>
      <w:r>
        <w:t xml:space="preserve">Сравнила полученную информацию с содержимым файла /etc/group. Пользователь guest2 состоит в группе guest (Рис</w:t>
      </w:r>
      <w:r>
        <w:t xml:space="preserve"> </w:t>
      </w:r>
      <w:r>
        <w:t xml:space="preserve">[@fig:9]</w:t>
      </w:r>
      <w:r>
        <w:t xml:space="preserve">)</w:t>
      </w:r>
    </w:p>
    <w:p>
      <w:pPr>
        <w:pStyle w:val="CaptionedFigure"/>
      </w:pPr>
      <w:bookmarkStart w:id="37" w:name="fig:9"/>
      <w:r>
        <w:drawing>
          <wp:inline>
            <wp:extent cx="5334000" cy="282506"/>
            <wp:effectExtent b="0" l="0" r="0" t="0"/>
            <wp:docPr descr="/etc/group" title="/etc/group" id="1" name="Picture"/>
            <a:graphic>
              <a:graphicData uri="http://schemas.openxmlformats.org/drawingml/2006/picture">
                <pic:pic>
                  <pic:nvPicPr>
                    <pic:cNvPr descr="screenshot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/etc/group</w:t>
      </w:r>
    </w:p>
    <w:p>
      <w:pPr>
        <w:numPr>
          <w:ilvl w:val="0"/>
          <w:numId w:val="1007"/>
        </w:numPr>
        <w:pStyle w:val="Compact"/>
      </w:pPr>
      <w:r>
        <w:t xml:space="preserve">От имени пользователя guest2 выполнила регистрацию пользователя guest2 в группе guest (Рис</w:t>
      </w:r>
      <w:r>
        <w:t xml:space="preserve"> </w:t>
      </w:r>
      <w:r>
        <w:t xml:space="preserve">[@fig:10]</w:t>
      </w:r>
      <w:r>
        <w:t xml:space="preserve">)</w:t>
      </w:r>
    </w:p>
    <w:p>
      <w:pPr>
        <w:pStyle w:val="CaptionedFigure"/>
      </w:pPr>
      <w:bookmarkStart w:id="39" w:name="fig:10"/>
      <w:r>
        <w:drawing>
          <wp:inline>
            <wp:extent cx="5334000" cy="182301"/>
            <wp:effectExtent b="0" l="0" r="0" t="0"/>
            <wp:docPr descr="newgrp" title="newgrp" id="1" name="Picture"/>
            <a:graphic>
              <a:graphicData uri="http://schemas.openxmlformats.org/drawingml/2006/picture">
                <pic:pic>
                  <pic:nvPicPr>
                    <pic:cNvPr descr="screenshot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newgrp</w:t>
      </w:r>
    </w:p>
    <w:p>
      <w:pPr>
        <w:numPr>
          <w:ilvl w:val="0"/>
          <w:numId w:val="1008"/>
        </w:numPr>
        <w:pStyle w:val="Compact"/>
      </w:pPr>
      <w:r>
        <w:t xml:space="preserve">От имени пользователя guest изменила права директории /home/guest,</w:t>
      </w:r>
      <w:r>
        <w:t xml:space="preserve"> </w:t>
      </w:r>
      <w:r>
        <w:t xml:space="preserve">разрешив все действия для пользователей группы (Рис</w:t>
      </w:r>
      <w:r>
        <w:t xml:space="preserve"> </w:t>
      </w:r>
      <w:r>
        <w:t xml:space="preserve">[@fig:11]</w:t>
      </w:r>
      <w:r>
        <w:t xml:space="preserve">)</w:t>
      </w:r>
    </w:p>
    <w:p>
      <w:pPr>
        <w:pStyle w:val="CaptionedFigure"/>
      </w:pPr>
      <w:bookmarkStart w:id="41" w:name="fig:11"/>
      <w:r>
        <w:drawing>
          <wp:inline>
            <wp:extent cx="5334000" cy="181611"/>
            <wp:effectExtent b="0" l="0" r="0" t="0"/>
            <wp:docPr descr="chmod g+rwx" title="chmod g+rwx" id="1" name="Picture"/>
            <a:graphic>
              <a:graphicData uri="http://schemas.openxmlformats.org/drawingml/2006/picture">
                <pic:pic>
                  <pic:nvPicPr>
                    <pic:cNvPr descr="screenshot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chmod g+rwx</w:t>
      </w:r>
    </w:p>
    <w:p>
      <w:pPr>
        <w:numPr>
          <w:ilvl w:val="0"/>
          <w:numId w:val="1009"/>
        </w:numPr>
        <w:pStyle w:val="Compact"/>
      </w:pPr>
      <w:r>
        <w:t xml:space="preserve">От имени пользователя guest снял с директории /home/guest/dir1</w:t>
      </w:r>
      <w:r>
        <w:t xml:space="preserve"> </w:t>
      </w:r>
      <w:r>
        <w:t xml:space="preserve">все атрибуты и проверила правильность снятия атрибутов (Рис</w:t>
      </w:r>
      <w:r>
        <w:t xml:space="preserve"> </w:t>
      </w:r>
      <w:r>
        <w:t xml:space="preserve">[@fig:12]</w:t>
      </w:r>
      <w:r>
        <w:t xml:space="preserve">)</w:t>
      </w:r>
    </w:p>
    <w:p>
      <w:pPr>
        <w:pStyle w:val="CaptionedFigure"/>
      </w:pPr>
      <w:bookmarkStart w:id="43" w:name="fig:12"/>
      <w:r>
        <w:drawing>
          <wp:inline>
            <wp:extent cx="5334000" cy="1357131"/>
            <wp:effectExtent b="0" l="0" r="0" t="0"/>
            <wp:docPr descr="chmod 000" title="chmod 000" id="1" name="Picture"/>
            <a:graphic>
              <a:graphicData uri="http://schemas.openxmlformats.org/drawingml/2006/picture">
                <pic:pic>
                  <pic:nvPicPr>
                    <pic:cNvPr descr="screenshots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7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chmod 000</w:t>
      </w:r>
    </w:p>
    <w:p>
      <w:pPr>
        <w:numPr>
          <w:ilvl w:val="0"/>
          <w:numId w:val="1010"/>
        </w:numPr>
        <w:pStyle w:val="Compact"/>
      </w:pPr>
      <w:r>
        <w:t xml:space="preserve">Экспериментальным путём заполнила таблицу с правами и возможностями (Рис</w:t>
      </w:r>
      <w:r>
        <w:t xml:space="preserve"> </w:t>
      </w:r>
      <w:r>
        <w:t xml:space="preserve">[@fig:13]</w:t>
      </w:r>
      <w:r>
        <w:t xml:space="preserve"> </w:t>
      </w:r>
      <w:r>
        <w:t xml:space="preserve">и</w:t>
      </w:r>
      <w:r>
        <w:t xml:space="preserve"> </w:t>
      </w:r>
      <w:r>
        <w:t xml:space="preserve">[@fig:14]</w:t>
      </w:r>
      <w:r>
        <w:t xml:space="preserve">).</w:t>
      </w:r>
    </w:p>
    <w:p>
      <w:pPr>
        <w:pStyle w:val="CaptionedFigure"/>
      </w:pPr>
      <w:bookmarkStart w:id="45" w:name="fig:13"/>
      <w:r>
        <w:drawing>
          <wp:inline>
            <wp:extent cx="5334000" cy="2492904"/>
            <wp:effectExtent b="0" l="0" r="0" t="0"/>
            <wp:docPr descr="excel1" title="excel1" id="1" name="Picture"/>
            <a:graphic>
              <a:graphicData uri="http://schemas.openxmlformats.org/drawingml/2006/picture">
                <pic:pic>
                  <pic:nvPicPr>
                    <pic:cNvPr descr="screenshots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2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excel1</w:t>
      </w:r>
    </w:p>
    <w:p>
      <w:pPr>
        <w:pStyle w:val="CaptionedFigure"/>
      </w:pPr>
      <w:bookmarkStart w:id="47" w:name="fig:14"/>
      <w:r>
        <w:drawing>
          <wp:inline>
            <wp:extent cx="5334000" cy="2418820"/>
            <wp:effectExtent b="0" l="0" r="0" t="0"/>
            <wp:docPr descr="excel2" title="excel2" id="1" name="Picture"/>
            <a:graphic>
              <a:graphicData uri="http://schemas.openxmlformats.org/drawingml/2006/picture">
                <pic:pic>
                  <pic:nvPicPr>
                    <pic:cNvPr descr="screenshots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8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excel2</w:t>
      </w:r>
    </w:p>
    <w:p>
      <w:pPr>
        <w:numPr>
          <w:ilvl w:val="0"/>
          <w:numId w:val="1011"/>
        </w:numPr>
        <w:pStyle w:val="Compact"/>
      </w:pPr>
      <w:r>
        <w:t xml:space="preserve">В отдельной таблице указала минимальные права для определённых действий (Рис</w:t>
      </w:r>
      <w:r>
        <w:t xml:space="preserve"> </w:t>
      </w:r>
      <w:r>
        <w:t xml:space="preserve">[@fig:15]</w:t>
      </w:r>
      <w:r>
        <w:t xml:space="preserve">).</w:t>
      </w:r>
    </w:p>
    <w:p>
      <w:pPr>
        <w:pStyle w:val="CaptionedFigure"/>
      </w:pPr>
      <w:bookmarkStart w:id="49" w:name="fig:15"/>
      <w:r>
        <w:drawing>
          <wp:inline>
            <wp:extent cx="5334000" cy="1401920"/>
            <wp:effectExtent b="0" l="0" r="0" t="0"/>
            <wp:docPr descr="min requirments" title="min requirments" id="1" name="Picture"/>
            <a:graphic>
              <a:graphicData uri="http://schemas.openxmlformats.org/drawingml/2006/picture">
                <pic:pic>
                  <pic:nvPicPr>
                    <pic:cNvPr descr="screenshots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1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min requirments</w:t>
      </w:r>
    </w:p>
    <w:bookmarkEnd w:id="50"/>
    <w:bookmarkStart w:id="5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Выполнив данную лабораторную работу, я создала второго нового пользователя, получилаы практические навыки работы в консоли с атрибутами файлов для групп пользователей.</w:t>
      </w:r>
    </w:p>
    <w:bookmarkEnd w:id="51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2"/>
        </w:numPr>
        <w:pStyle w:val="Compact"/>
      </w:pPr>
      <w:r>
        <w:t xml:space="preserve">Кулябов, Д.С. - Лабораторная работа № 3. Дискреционное разграничение прав в Linux. Два пользователя</w:t>
      </w:r>
      <w:r>
        <w:t xml:space="preserve"> </w:t>
      </w:r>
      <w:r>
        <w:t xml:space="preserve">https://esystem.rudn.ru/pluginfile.php/1651885/mod_resource/content/4/003-lab_discret_2users.pdf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Щепелева Марина Евгеньевна, НФИбд-01-19</dc:creator>
  <dc:language>ru-RU</dc:language>
  <cp:keywords/>
  <dcterms:created xsi:type="dcterms:W3CDTF">2022-09-24T11:36:54Z</dcterms:created>
  <dcterms:modified xsi:type="dcterms:W3CDTF">2022-09-24T11:36:54Z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