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CF1CDB" wp14:paraId="0A152484" wp14:textId="79212FF0">
      <w:pPr>
        <w:spacing w:before="240" w:beforeAutospacing="off" w:line="48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15CF1CDB" wp14:paraId="27FBF5B2" wp14:textId="5489B9B4">
      <w:pPr>
        <w:spacing w:before="240" w:beforeAutospacing="off" w:line="48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15CF1CDB" wp14:paraId="659CAA08" wp14:textId="23F834C1">
      <w:pPr>
        <w:spacing w:before="240" w:beforeAutospacing="off" w:line="48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15CF1CDB" wp14:paraId="7E459848" wp14:textId="01C7BE66">
      <w:pPr>
        <w:pStyle w:val="Normal"/>
        <w:suppressLineNumbers w:val="0"/>
        <w:bidi w:val="0"/>
        <w:spacing w:before="240" w:beforeAutospacing="off" w:after="160" w:afterAutospacing="off" w:line="480" w:lineRule="auto"/>
        <w:ind w:left="0" w:right="0"/>
        <w:jc w:val="center"/>
      </w:pPr>
      <w:r w:rsidRPr="15CF1CDB" w:rsidR="22E5A3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Staff Training</w:t>
      </w:r>
    </w:p>
    <w:p xmlns:wp14="http://schemas.microsoft.com/office/word/2010/wordml" w:rsidP="15CF1CDB" wp14:paraId="73F670E9" wp14:textId="517A2840">
      <w:pPr>
        <w:shd w:val="clear" w:color="auto" w:fill="FFFFFF" w:themeFill="background1"/>
        <w:spacing w:before="240" w:beforeAutospacing="off" w:after="24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8"/>
          <w:szCs w:val="28"/>
          <w:lang w:val="en-US"/>
        </w:rPr>
      </w:pPr>
      <w:r w:rsidRPr="15CF1CDB" w:rsidR="22E5A3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Task 5: Design a </w:t>
      </w:r>
      <w:r w:rsidRPr="15CF1CDB" w:rsidR="22E5A3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8"/>
          <w:szCs w:val="28"/>
          <w:lang w:val="en-US"/>
        </w:rPr>
        <w:t>Cyber Incident Response Plan</w:t>
      </w:r>
    </w:p>
    <w:p xmlns:wp14="http://schemas.microsoft.com/office/word/2010/wordml" w:rsidP="15CF1CDB" wp14:paraId="47F08AB2" wp14:textId="5567E105">
      <w:pPr>
        <w:spacing w:before="240" w:beforeAutospacing="off" w:after="24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5CF1CDB" w:rsidR="22E5A3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Cybersecurity Internship, Internee,pk</w:t>
      </w:r>
    </w:p>
    <w:p xmlns:wp14="http://schemas.microsoft.com/office/word/2010/wordml" w:rsidP="15CF1CDB" wp14:paraId="57C63C97" wp14:textId="5A339619">
      <w:pPr>
        <w:spacing w:before="240" w:before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5CF1CDB" w:rsidR="22E5A3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Mariya Muzaffer</w:t>
      </w:r>
    </w:p>
    <w:p xmlns:wp14="http://schemas.microsoft.com/office/word/2010/wordml" w:rsidP="15CF1CDB" wp14:paraId="25DC2096" wp14:textId="124EFD10">
      <w:pPr>
        <w:spacing w:before="240" w:before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5CF1CDB" w:rsidR="22E5A3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May 2026</w:t>
      </w:r>
    </w:p>
    <w:p xmlns:wp14="http://schemas.microsoft.com/office/word/2010/wordml" wp14:paraId="2C078E63" wp14:textId="58BECADD"/>
    <w:p w:rsidR="15CF1CDB" w:rsidRDefault="15CF1CDB" w14:paraId="62D06029" w14:textId="1DCE2DDB"/>
    <w:p w:rsidR="15CF1CDB" w:rsidRDefault="15CF1CDB" w14:paraId="718D54BE" w14:textId="57C2272B"/>
    <w:p w:rsidR="15CF1CDB" w:rsidRDefault="15CF1CDB" w14:paraId="29DD32B1" w14:textId="7F3E11C3"/>
    <w:p w:rsidR="15CF1CDB" w:rsidRDefault="15CF1CDB" w14:paraId="7D4CCB16" w14:textId="3E1A8A00"/>
    <w:p w:rsidR="15CF1CDB" w:rsidRDefault="15CF1CDB" w14:paraId="4AE08387" w14:textId="72537AB9"/>
    <w:p w:rsidR="15CF1CDB" w:rsidRDefault="15CF1CDB" w14:paraId="5190E3AF" w14:textId="641D4CA5"/>
    <w:p w:rsidR="15CF1CDB" w:rsidRDefault="15CF1CDB" w14:paraId="6BA75517" w14:textId="3F0FB456"/>
    <w:p w:rsidR="15CF1CDB" w:rsidRDefault="15CF1CDB" w14:paraId="1CE6455E" w14:textId="11055B06"/>
    <w:p w:rsidR="15CF1CDB" w:rsidRDefault="15CF1CDB" w14:paraId="49EAC63E" w14:textId="798D687D"/>
    <w:p w:rsidR="15CF1CDB" w:rsidRDefault="15CF1CDB" w14:paraId="24332E5E" w14:textId="00CBF26F"/>
    <w:p w:rsidR="15CF1CDB" w:rsidRDefault="15CF1CDB" w14:paraId="4DA99E98" w14:textId="141CF814"/>
    <w:p w:rsidR="22E5A3F4" w:rsidP="15CF1CDB" w:rsidRDefault="22E5A3F4" w14:paraId="0B90FEDA" w14:textId="4984B5AB">
      <w:pPr>
        <w:spacing w:before="240" w:beforeAutospacing="off" w:line="480" w:lineRule="auto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</w:pPr>
      <w:r w:rsidRPr="15CF1CDB" w:rsidR="22E5A3F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  <w:t>Introduction</w:t>
      </w:r>
    </w:p>
    <w:p w:rsidR="22E5A3F4" w:rsidP="15CF1CDB" w:rsidRDefault="22E5A3F4" w14:paraId="17527403" w14:textId="2DFFE5E4">
      <w:pPr>
        <w:spacing w:before="240" w:beforeAutospacing="off" w:line="480" w:lineRule="auto"/>
        <w:ind w:firstLine="720"/>
        <w:jc w:val="left"/>
      </w:pP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Cybersecurity awareness is important for protecting company systems and data from cyber threats. Employees play </w:t>
      </w: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 important role</w:t>
      </w: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</w:t>
      </w: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identifying</w:t>
      </w: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suspicious activity and preventing attacks such as phishing, malware, and ransomware.</w:t>
      </w:r>
    </w:p>
    <w:p w:rsidR="22E5A3F4" w:rsidP="15CF1CDB" w:rsidRDefault="22E5A3F4" w14:paraId="35068A82" w14:textId="7462ABB3">
      <w:pPr>
        <w:spacing w:before="240" w:beforeAutospacing="off" w:line="480" w:lineRule="auto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</w:pPr>
      <w:r w:rsidRPr="15CF1CDB" w:rsidR="22E5A3F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  <w:t>Recognizing Cyber Threats</w:t>
      </w:r>
    </w:p>
    <w:p w:rsidR="22E5A3F4" w:rsidP="15CF1CDB" w:rsidRDefault="22E5A3F4" w14:paraId="7F7AC1A9" w14:textId="17BB1F3A">
      <w:pPr>
        <w:spacing w:before="240" w:beforeAutospacing="off" w:line="480" w:lineRule="auto"/>
        <w:ind w:left="720"/>
        <w:jc w:val="left"/>
      </w:pPr>
      <w:r w:rsidRPr="15CF1CDB" w:rsidR="22E5A3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Phishing Emails</w:t>
      </w: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Phishing emails </w:t>
      </w: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attempt</w:t>
      </w: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trick employees into sharing passwords or opening malicious attachments. Employees should avoid clicking suspicious links and verify unknown email senders.</w:t>
      </w:r>
    </w:p>
    <w:p w:rsidR="22E5A3F4" w:rsidP="15CF1CDB" w:rsidRDefault="22E5A3F4" w14:paraId="2E7DF492" w14:textId="428DCA33">
      <w:pPr>
        <w:spacing w:before="240" w:beforeAutospacing="off" w:line="480" w:lineRule="auto"/>
        <w:ind w:left="720"/>
        <w:jc w:val="left"/>
      </w:pPr>
      <w:r w:rsidRPr="15CF1CDB" w:rsidR="22E5A3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Suspicious Attachments</w:t>
      </w: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Attachments from unknown or unexpected emails should not be opened because they may </w:t>
      </w: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</w:t>
      </w: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malware.</w:t>
      </w:r>
    </w:p>
    <w:p w:rsidR="22E5A3F4" w:rsidP="15CF1CDB" w:rsidRDefault="22E5A3F4" w14:paraId="1A47B3A3" w14:textId="32D75BEF">
      <w:pPr>
        <w:spacing w:before="240" w:beforeAutospacing="off" w:line="480" w:lineRule="auto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CF1CDB" w:rsidR="22E5A3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Fake Websites</w:t>
      </w: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Employees should carefully </w:t>
      </w:r>
      <w:r w:rsidRPr="15CF1CDB" w:rsidR="3060A7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check the</w:t>
      </w: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CF1CDB" w:rsidR="2B3668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website's</w:t>
      </w: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URLs before entering passwords or sensitive information.</w:t>
      </w:r>
    </w:p>
    <w:p w:rsidR="22E5A3F4" w:rsidP="15CF1CDB" w:rsidRDefault="22E5A3F4" w14:paraId="252DB25F" w14:textId="38C08687">
      <w:pPr>
        <w:spacing w:before="240" w:beforeAutospacing="off" w:line="480" w:lineRule="auto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</w:pPr>
      <w:r w:rsidRPr="15CF1CDB" w:rsidR="22E5A3F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  <w:t>Password Security</w:t>
      </w:r>
    </w:p>
    <w:p w:rsidR="22E5A3F4" w:rsidP="15CF1CDB" w:rsidRDefault="22E5A3F4" w14:paraId="44549E9F" w14:textId="38C980F3">
      <w:pPr>
        <w:spacing w:before="240" w:beforeAutospacing="off" w:line="480" w:lineRule="auto"/>
        <w:ind w:firstLine="720"/>
        <w:jc w:val="left"/>
      </w:pP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Employees should create strong passwords that include letters, numbers, and special characters. Passwords should never be shared with others. Multi-factor authentication should be enabled whenever possible to improve account security.</w:t>
      </w:r>
    </w:p>
    <w:p w:rsidR="15CF1CDB" w:rsidP="15CF1CDB" w:rsidRDefault="15CF1CDB" w14:paraId="08809926" w14:textId="666908DE">
      <w:pPr>
        <w:spacing w:before="240" w:beforeAutospacing="off" w:line="480" w:lineRule="auto"/>
        <w:jc w:val="left"/>
      </w:pPr>
    </w:p>
    <w:p w:rsidR="15CF1CDB" w:rsidP="15CF1CDB" w:rsidRDefault="15CF1CDB" w14:paraId="6FCDC190" w14:textId="3C75DEE6">
      <w:pPr>
        <w:spacing w:before="240" w:beforeAutospacing="off" w:line="480" w:lineRule="auto"/>
        <w:jc w:val="left"/>
      </w:pPr>
    </w:p>
    <w:p w:rsidR="22E5A3F4" w:rsidP="15CF1CDB" w:rsidRDefault="22E5A3F4" w14:paraId="3DE2BE7E" w14:textId="47FB96E9">
      <w:pPr>
        <w:spacing w:before="240" w:beforeAutospacing="off" w:line="480" w:lineRule="auto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</w:pPr>
      <w:r w:rsidRPr="15CF1CDB" w:rsidR="22E5A3F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  <w:t>Safe Browsing Practices</w:t>
      </w:r>
    </w:p>
    <w:p w:rsidR="22E5A3F4" w:rsidP="15CF1CDB" w:rsidRDefault="22E5A3F4" w14:paraId="77EE6F71" w14:textId="2F8A9EBC">
      <w:pPr>
        <w:spacing w:before="240" w:beforeAutospacing="off" w:line="480" w:lineRule="auto"/>
        <w:ind w:firstLine="720"/>
        <w:jc w:val="left"/>
      </w:pP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Employees should only visit trusted websites and avoid downloading files from unknown sources. Software updates should be installed regularly to improve security and fix vulnerabilities.</w:t>
      </w:r>
    </w:p>
    <w:p w:rsidR="22E5A3F4" w:rsidP="15CF1CDB" w:rsidRDefault="22E5A3F4" w14:paraId="242AA24B" w14:textId="202A8111">
      <w:pPr>
        <w:spacing w:before="240" w:beforeAutospacing="off" w:line="480" w:lineRule="auto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</w:pPr>
      <w:r w:rsidRPr="15CF1CDB" w:rsidR="22E5A3F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  <w:t>Emergency Response Procedures</w:t>
      </w:r>
    </w:p>
    <w:p w:rsidR="22E5A3F4" w:rsidP="15CF1CDB" w:rsidRDefault="22E5A3F4" w14:paraId="0BC8EECE" w14:textId="3B66D580">
      <w:pPr>
        <w:spacing w:before="240" w:beforeAutospacing="off" w:line="480" w:lineRule="auto"/>
        <w:ind w:firstLine="720"/>
        <w:jc w:val="left"/>
      </w:pP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employees suspect a cybersecurity incident, they should:</w:t>
      </w:r>
    </w:p>
    <w:p w:rsidR="22E5A3F4" w:rsidP="15CF1CDB" w:rsidRDefault="22E5A3F4" w14:paraId="33ED8954" w14:textId="0FD60A3F">
      <w:pPr>
        <w:spacing w:before="240" w:beforeAutospacing="off" w:line="480" w:lineRule="auto"/>
        <w:ind w:left="1440"/>
        <w:jc w:val="left"/>
      </w:pP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 Disconnect the computer from the internet.</w:t>
      </w:r>
    </w:p>
    <w:p w:rsidR="22E5A3F4" w:rsidP="15CF1CDB" w:rsidRDefault="22E5A3F4" w14:paraId="1BA71B25" w14:textId="229F5188">
      <w:pPr>
        <w:spacing w:before="240" w:beforeAutospacing="off" w:line="480" w:lineRule="auto"/>
        <w:ind w:left="1440"/>
        <w:jc w:val="left"/>
      </w:pP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2. Avoid opening suspicious files or links.</w:t>
      </w:r>
    </w:p>
    <w:p w:rsidR="22E5A3F4" w:rsidP="15CF1CDB" w:rsidRDefault="22E5A3F4" w14:paraId="0AEB887B" w14:textId="089486FA">
      <w:pPr>
        <w:spacing w:before="240" w:beforeAutospacing="off" w:line="480" w:lineRule="auto"/>
        <w:ind w:left="1440"/>
        <w:jc w:val="left"/>
      </w:pP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3. Report the issue to the IT department immediately.</w:t>
      </w:r>
    </w:p>
    <w:p w:rsidR="22E5A3F4" w:rsidP="15CF1CDB" w:rsidRDefault="22E5A3F4" w14:paraId="1F4D6E64" w14:textId="412AB41F">
      <w:pPr>
        <w:spacing w:before="240" w:beforeAutospacing="off" w:line="480" w:lineRule="auto"/>
        <w:ind w:left="1440"/>
        <w:jc w:val="left"/>
      </w:pP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4. Do not </w:t>
      </w: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attempt</w:t>
      </w: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remove malware without IT </w:t>
      </w: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assistance</w:t>
      </w: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2E5A3F4" w:rsidP="15CF1CDB" w:rsidRDefault="22E5A3F4" w14:paraId="273D49EB" w14:textId="5DD6EB07">
      <w:pPr>
        <w:spacing w:before="240" w:beforeAutospacing="off" w:line="480" w:lineRule="auto"/>
        <w:jc w:val="left"/>
      </w:pPr>
      <w:r w:rsidRPr="15CF1CDB" w:rsidR="22E5A3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Reporting Procedures</w:t>
      </w:r>
    </w:p>
    <w:p w:rsidR="22E5A3F4" w:rsidP="15CF1CDB" w:rsidRDefault="22E5A3F4" w14:paraId="3CAA4D78" w14:textId="18DB921D">
      <w:pPr>
        <w:spacing w:before="240" w:beforeAutospacing="off" w:line="480" w:lineRule="auto"/>
        <w:ind w:firstLine="720"/>
        <w:jc w:val="left"/>
      </w:pP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Employees should report cybersecurity incidents </w:t>
      </w: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immediately</w:t>
      </w: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the </w:t>
      </w:r>
      <w:r w:rsidRPr="15CF1CDB" w:rsidR="07E32B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company's</w:t>
      </w: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reporting process.</w:t>
      </w:r>
    </w:p>
    <w:p w:rsidR="22E5A3F4" w:rsidP="15CF1CDB" w:rsidRDefault="22E5A3F4" w14:paraId="554FC5BE" w14:textId="0ACDDF42">
      <w:pPr>
        <w:spacing w:before="240" w:beforeAutospacing="off" w:line="480" w:lineRule="auto"/>
        <w:jc w:val="center"/>
      </w:pP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Employee → IT Team → Security Team → Management</w:t>
      </w:r>
    </w:p>
    <w:p w:rsidR="15CF1CDB" w:rsidP="15CF1CDB" w:rsidRDefault="15CF1CDB" w14:paraId="3670FE90" w14:textId="577A0109">
      <w:pPr>
        <w:pStyle w:val="Normal"/>
        <w:spacing w:before="240" w:beforeAutospacing="off" w:line="480" w:lineRule="auto"/>
        <w:jc w:val="left"/>
      </w:pPr>
    </w:p>
    <w:p w:rsidR="15CF1CDB" w:rsidP="15CF1CDB" w:rsidRDefault="15CF1CDB" w14:paraId="68F16E5C" w14:textId="059A7D29">
      <w:pPr>
        <w:pStyle w:val="Normal"/>
        <w:spacing w:before="240" w:beforeAutospacing="off" w:line="480" w:lineRule="auto"/>
        <w:jc w:val="left"/>
      </w:pPr>
    </w:p>
    <w:p w:rsidR="15CF1CDB" w:rsidP="15CF1CDB" w:rsidRDefault="15CF1CDB" w14:paraId="7591F7E0" w14:textId="52476383">
      <w:pPr>
        <w:pStyle w:val="Normal"/>
        <w:spacing w:before="240" w:beforeAutospacing="off" w:line="480" w:lineRule="auto"/>
        <w:jc w:val="left"/>
      </w:pPr>
    </w:p>
    <w:p w:rsidR="22E5A3F4" w:rsidP="15CF1CDB" w:rsidRDefault="22E5A3F4" w14:paraId="7216A370" w14:textId="16CB931D">
      <w:pPr>
        <w:spacing w:before="240" w:beforeAutospacing="off" w:line="480" w:lineRule="auto"/>
        <w:jc w:val="left"/>
      </w:pPr>
      <w:r w:rsidRPr="15CF1CDB" w:rsidR="22E5A3F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US"/>
        </w:rPr>
        <w:t>Importance of Cybersecurity Awareness</w:t>
      </w:r>
    </w:p>
    <w:p w:rsidR="22E5A3F4" w:rsidP="15CF1CDB" w:rsidRDefault="22E5A3F4" w14:paraId="32C40D3F" w14:textId="69805381">
      <w:pPr>
        <w:spacing w:before="240" w:beforeAutospacing="off" w:line="480" w:lineRule="auto"/>
        <w:ind w:firstLine="720"/>
        <w:jc w:val="left"/>
      </w:pP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Cybersecurity awareness training helps employees recognize threats and respond correctly during emergencies. Proper training reduces the risk of successful </w:t>
      </w:r>
      <w:r w:rsidRPr="15CF1CDB" w:rsidR="527ECB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cyber-attacks</w:t>
      </w: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improves overall organizational security.</w:t>
      </w:r>
    </w:p>
    <w:p w:rsidR="22E5A3F4" w:rsidP="15CF1CDB" w:rsidRDefault="22E5A3F4" w14:paraId="371621DA" w14:textId="7F38B685">
      <w:pPr>
        <w:spacing w:before="240" w:beforeAutospacing="off" w:line="480" w:lineRule="auto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15CF1CDB" w:rsidR="22E5A3F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US"/>
        </w:rPr>
        <w:t>Conclusion</w:t>
      </w:r>
    </w:p>
    <w:p w:rsidR="22E5A3F4" w:rsidP="15CF1CDB" w:rsidRDefault="22E5A3F4" w14:paraId="3B48F264" w14:textId="0ED758B7">
      <w:pPr>
        <w:pStyle w:val="Normal"/>
        <w:spacing w:before="240" w:beforeAutospacing="off" w:line="480" w:lineRule="auto"/>
        <w:ind w:firstLine="720"/>
        <w:jc w:val="left"/>
      </w:pPr>
      <w:r w:rsidRPr="15CF1CDB" w:rsidR="22E5A3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Employees are an important part of cybersecurity defense. Safe browsing habits, strong passwords, and quick reporting procedures help protect organizations from cyber threats and improve incident response effectiveness.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A9F0E8"/>
    <w:rsid w:val="07E32B56"/>
    <w:rsid w:val="0B3F7918"/>
    <w:rsid w:val="11113E0E"/>
    <w:rsid w:val="15CF1CDB"/>
    <w:rsid w:val="20813FDC"/>
    <w:rsid w:val="22E5A3F4"/>
    <w:rsid w:val="2B366856"/>
    <w:rsid w:val="3060A707"/>
    <w:rsid w:val="317A9B57"/>
    <w:rsid w:val="39D8FF8C"/>
    <w:rsid w:val="527ECBF6"/>
    <w:rsid w:val="53CF1716"/>
    <w:rsid w:val="5C192AB4"/>
    <w:rsid w:val="60A9F0E8"/>
    <w:rsid w:val="74944202"/>
    <w:rsid w:val="75DF9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B4494"/>
  <w15:chartTrackingRefBased/>
  <w15:docId w15:val="{E0B8C56D-26E6-4CA8-A77D-97E3DB31E5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2026-05-27T15:27:31.8447834Z</dcterms:created>
  <dcterms:modified xsi:type="dcterms:W3CDTF">2026-05-27T15:33:41.0529686Z</dcterms:modified>
  <dc:creator>Mariya Muzaffer</dc:creator>
  <lastModifiedBy>Mariya Muzaffer</lastModifiedBy>
</coreProperties>
</file>