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7EF3" w:rsidRDefault="00EF7EF3" w:rsidP="00EF7EF3">
      <w:pPr>
        <w:pStyle w:val="NoSpacing"/>
        <w:jc w:val="center"/>
        <w:rPr>
          <w:sz w:val="44"/>
          <w:szCs w:val="44"/>
        </w:rPr>
      </w:pPr>
      <w:r w:rsidRPr="00EF7EF3">
        <w:rPr>
          <w:sz w:val="44"/>
          <w:szCs w:val="44"/>
        </w:rPr>
        <w:t>Домашна работа №3</w:t>
      </w:r>
    </w:p>
    <w:p w:rsidR="00EF7EF3" w:rsidRDefault="00EF7EF3" w:rsidP="00EF7EF3">
      <w:pPr>
        <w:pStyle w:val="NoSpacing"/>
        <w:jc w:val="center"/>
      </w:pPr>
    </w:p>
    <w:p w:rsidR="00EF7EF3" w:rsidRDefault="00EF7EF3" w:rsidP="00EF7EF3">
      <w:pPr>
        <w:pStyle w:val="NoSpacing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Допълнителни структури на архитектурата, </w:t>
      </w:r>
    </w:p>
    <w:p w:rsidR="00EF7EF3" w:rsidRDefault="00EF7EF3" w:rsidP="00EF7EF3">
      <w:pPr>
        <w:pStyle w:val="NoSpacing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включени в документацията на </w:t>
      </w:r>
      <w:proofErr w:type="spellStart"/>
      <w:r>
        <w:rPr>
          <w:sz w:val="28"/>
          <w:szCs w:val="28"/>
          <w:lang w:val="en-US"/>
        </w:rPr>
        <w:t>RidePal</w:t>
      </w:r>
      <w:proofErr w:type="spellEnd"/>
    </w:p>
    <w:p w:rsidR="00EF7EF3" w:rsidRPr="00EF7EF3" w:rsidRDefault="00EF7EF3" w:rsidP="00EF7EF3">
      <w:pPr>
        <w:pStyle w:val="NoSpacing"/>
        <w:jc w:val="center"/>
        <w:rPr>
          <w:sz w:val="28"/>
          <w:szCs w:val="28"/>
          <w:lang w:val="en-US"/>
        </w:rPr>
      </w:pPr>
    </w:p>
    <w:p w:rsidR="00EF7EF3" w:rsidRDefault="00EF7EF3" w:rsidP="00EF7EF3">
      <w:pPr>
        <w:pStyle w:val="NoSpacing"/>
        <w:jc w:val="right"/>
      </w:pPr>
      <w:r>
        <w:t xml:space="preserve">Изготвили: </w:t>
      </w:r>
    </w:p>
    <w:p w:rsidR="00EF7EF3" w:rsidRDefault="00EF7EF3" w:rsidP="00EF7EF3">
      <w:pPr>
        <w:pStyle w:val="NoSpacing"/>
        <w:jc w:val="right"/>
      </w:pPr>
      <w:r>
        <w:t>Женя Георгиева, ф.н. 61777</w:t>
      </w:r>
    </w:p>
    <w:p w:rsidR="00EF7EF3" w:rsidRDefault="00EF7EF3" w:rsidP="00EF7EF3">
      <w:pPr>
        <w:pStyle w:val="NoSpacing"/>
        <w:jc w:val="right"/>
      </w:pPr>
      <w:r>
        <w:t>Мария Димитрова, ф.н. 61818</w:t>
      </w:r>
    </w:p>
    <w:p w:rsidR="00EF7EF3" w:rsidRDefault="00EF7EF3" w:rsidP="00EF7EF3">
      <w:pPr>
        <w:pStyle w:val="NoSpacing"/>
        <w:jc w:val="right"/>
      </w:pPr>
    </w:p>
    <w:p w:rsidR="00EF7EF3" w:rsidRDefault="00EF7EF3" w:rsidP="00EF7EF3">
      <w:pPr>
        <w:pStyle w:val="NoSpacing"/>
        <w:jc w:val="right"/>
      </w:pPr>
    </w:p>
    <w:p w:rsidR="004E31BB" w:rsidRDefault="004E31BB" w:rsidP="004E31BB">
      <w:pPr>
        <w:pStyle w:val="NoSpacing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Съдържание</w:t>
      </w:r>
    </w:p>
    <w:p w:rsidR="004E31BB" w:rsidRDefault="004E31BB" w:rsidP="004E31BB">
      <w:pPr>
        <w:pStyle w:val="NoSpacing"/>
      </w:pPr>
    </w:p>
    <w:tbl>
      <w:tblPr>
        <w:tblStyle w:val="TableGrid"/>
        <w:tblW w:w="10207" w:type="dxa"/>
        <w:tblInd w:w="-6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70"/>
        <w:gridCol w:w="837"/>
      </w:tblGrid>
      <w:tr w:rsidR="004E31BB" w:rsidTr="004E31BB">
        <w:tc>
          <w:tcPr>
            <w:tcW w:w="9370" w:type="dxa"/>
          </w:tcPr>
          <w:p w:rsidR="004E31BB" w:rsidRDefault="004E31BB" w:rsidP="00B81193">
            <w:pPr>
              <w:pStyle w:val="NoSpacing"/>
              <w:numPr>
                <w:ilvl w:val="0"/>
                <w:numId w:val="45"/>
              </w:numPr>
              <w:rPr>
                <w:rFonts w:cstheme="minorHAnsi"/>
              </w:rPr>
            </w:pPr>
            <w:r>
              <w:rPr>
                <w:rFonts w:cstheme="minorHAnsi"/>
              </w:rPr>
              <w:t>Употреба на модулите ……………………………………………………..………………………………………………</w:t>
            </w:r>
            <w:r w:rsidR="00B81193">
              <w:rPr>
                <w:rFonts w:cstheme="minorHAnsi"/>
              </w:rPr>
              <w:t>…</w:t>
            </w:r>
            <w:r w:rsidR="00B81193">
              <w:rPr>
                <w:rFonts w:cstheme="minorHAnsi"/>
                <w:lang w:val="en-US"/>
              </w:rPr>
              <w:t>….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 Мотивация за избор  ……………………………………………………..…………………………………………………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Първично представяне  ……………………………………………………..…………………………………………….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Описание на елементите и връзките. ………………………………………………………..………………….</w:t>
            </w:r>
          </w:p>
          <w:p w:rsidR="004E31BB" w:rsidRDefault="004E31BB" w:rsidP="00B81193">
            <w:pPr>
              <w:pStyle w:val="NoSpacing"/>
              <w:numPr>
                <w:ilvl w:val="2"/>
                <w:numId w:val="45"/>
              </w:numPr>
              <w:rPr>
                <w:rFonts w:cstheme="minorHAnsi"/>
                <w:i/>
                <w:lang w:val="en-US"/>
              </w:rPr>
            </w:pPr>
            <w:r>
              <w:rPr>
                <w:rFonts w:cstheme="minorHAnsi"/>
                <w:i/>
              </w:rPr>
              <w:t xml:space="preserve">Вътрешни връзки в </w:t>
            </w:r>
            <w:proofErr w:type="spellStart"/>
            <w:r>
              <w:rPr>
                <w:rFonts w:cstheme="minorHAnsi"/>
                <w:i/>
                <w:lang w:val="en-US"/>
              </w:rPr>
              <w:t>RPServer</w:t>
            </w:r>
            <w:proofErr w:type="spellEnd"/>
            <w:r>
              <w:rPr>
                <w:rFonts w:cstheme="minorHAnsi"/>
                <w:i/>
              </w:rPr>
              <w:t xml:space="preserve"> </w:t>
            </w:r>
            <w:r>
              <w:rPr>
                <w:rFonts w:cstheme="minorHAnsi"/>
              </w:rPr>
              <w:t>……………………………………………………..……………………….</w:t>
            </w:r>
          </w:p>
          <w:p w:rsidR="004E31BB" w:rsidRDefault="004E31BB" w:rsidP="00B81193">
            <w:pPr>
              <w:pStyle w:val="NoSpacing"/>
              <w:numPr>
                <w:ilvl w:val="2"/>
                <w:numId w:val="45"/>
              </w:numPr>
              <w:rPr>
                <w:rFonts w:cstheme="minorHAnsi"/>
                <w:i/>
                <w:lang w:val="en-US"/>
              </w:rPr>
            </w:pPr>
            <w:r>
              <w:rPr>
                <w:rFonts w:cstheme="minorHAnsi"/>
                <w:i/>
              </w:rPr>
              <w:t xml:space="preserve">Вътрешни връзки в </w:t>
            </w:r>
            <w:proofErr w:type="spellStart"/>
            <w:r>
              <w:rPr>
                <w:rFonts w:cstheme="minorHAnsi"/>
                <w:i/>
                <w:lang w:val="en-US"/>
              </w:rPr>
              <w:t>RPSite</w:t>
            </w:r>
            <w:proofErr w:type="spellEnd"/>
            <w:r>
              <w:rPr>
                <w:rFonts w:cstheme="minorHAnsi"/>
                <w:i/>
              </w:rPr>
              <w:t xml:space="preserve"> </w:t>
            </w:r>
            <w:r>
              <w:rPr>
                <w:rFonts w:cstheme="minorHAnsi"/>
              </w:rPr>
              <w:t xml:space="preserve"> ………………………..…………………………..…………………………..</w:t>
            </w:r>
          </w:p>
          <w:p w:rsidR="004E31BB" w:rsidRDefault="004E31BB" w:rsidP="00B81193">
            <w:pPr>
              <w:pStyle w:val="NoSpacing"/>
              <w:numPr>
                <w:ilvl w:val="2"/>
                <w:numId w:val="45"/>
              </w:numPr>
              <w:rPr>
                <w:rFonts w:cstheme="minorHAnsi"/>
                <w:i/>
                <w:lang w:val="en-US"/>
              </w:rPr>
            </w:pPr>
            <w:r>
              <w:rPr>
                <w:rFonts w:cstheme="minorHAnsi"/>
                <w:i/>
              </w:rPr>
              <w:t xml:space="preserve">Вътрешни връзки в </w:t>
            </w:r>
            <w:proofErr w:type="spellStart"/>
            <w:r>
              <w:rPr>
                <w:rFonts w:cstheme="minorHAnsi"/>
                <w:i/>
                <w:lang w:val="en-US"/>
              </w:rPr>
              <w:t>RPApp</w:t>
            </w:r>
            <w:proofErr w:type="spellEnd"/>
            <w:r>
              <w:rPr>
                <w:rFonts w:cstheme="minorHAnsi"/>
                <w:i/>
              </w:rPr>
              <w:t xml:space="preserve"> </w:t>
            </w:r>
            <w:r>
              <w:rPr>
                <w:rFonts w:cstheme="minorHAnsi"/>
              </w:rPr>
              <w:t xml:space="preserve"> ………………………..…………………………..………………………….</w:t>
            </w:r>
          </w:p>
          <w:p w:rsidR="004E31BB" w:rsidRDefault="004E31BB" w:rsidP="00B81193">
            <w:pPr>
              <w:pStyle w:val="NoSpacing"/>
              <w:numPr>
                <w:ilvl w:val="2"/>
                <w:numId w:val="45"/>
              </w:numPr>
              <w:rPr>
                <w:rFonts w:cstheme="minorHAnsi"/>
                <w:i/>
                <w:lang w:val="en-US"/>
              </w:rPr>
            </w:pPr>
            <w:r>
              <w:rPr>
                <w:rFonts w:cstheme="minorHAnsi"/>
                <w:i/>
              </w:rPr>
              <w:t xml:space="preserve">Връзка между </w:t>
            </w:r>
            <w:proofErr w:type="spellStart"/>
            <w:r>
              <w:rPr>
                <w:rFonts w:cstheme="minorHAnsi"/>
                <w:i/>
                <w:lang w:val="en-US"/>
              </w:rPr>
              <w:t>RPServer</w:t>
            </w:r>
            <w:proofErr w:type="spellEnd"/>
            <w:r>
              <w:rPr>
                <w:rFonts w:cstheme="minorHAnsi"/>
                <w:i/>
              </w:rPr>
              <w:t xml:space="preserve"> и базата от данни</w:t>
            </w:r>
            <w:r>
              <w:rPr>
                <w:rFonts w:cstheme="minorHAnsi"/>
              </w:rPr>
              <w:t xml:space="preserve"> ………………………………………………………</w:t>
            </w:r>
          </w:p>
          <w:p w:rsidR="004E31BB" w:rsidRDefault="004E31BB" w:rsidP="00B81193">
            <w:pPr>
              <w:pStyle w:val="NoSpacing"/>
              <w:numPr>
                <w:ilvl w:val="2"/>
                <w:numId w:val="45"/>
              </w:numPr>
              <w:rPr>
                <w:rFonts w:cstheme="minorHAnsi"/>
                <w:i/>
                <w:lang w:val="en-US"/>
              </w:rPr>
            </w:pPr>
            <w:r>
              <w:rPr>
                <w:rFonts w:cstheme="minorHAnsi"/>
                <w:i/>
              </w:rPr>
              <w:t xml:space="preserve">Връзка между </w:t>
            </w:r>
            <w:proofErr w:type="spellStart"/>
            <w:r>
              <w:rPr>
                <w:rFonts w:cstheme="minorHAnsi"/>
                <w:i/>
                <w:lang w:val="en-US"/>
              </w:rPr>
              <w:t>RPServer</w:t>
            </w:r>
            <w:proofErr w:type="spellEnd"/>
            <w:r>
              <w:rPr>
                <w:rFonts w:cstheme="minorHAnsi"/>
                <w:i/>
              </w:rPr>
              <w:t xml:space="preserve"> и </w:t>
            </w:r>
            <w:proofErr w:type="spellStart"/>
            <w:r>
              <w:rPr>
                <w:rFonts w:cstheme="minorHAnsi"/>
                <w:i/>
                <w:lang w:val="en-US"/>
              </w:rPr>
              <w:t>RPSite</w:t>
            </w:r>
            <w:proofErr w:type="spellEnd"/>
            <w:r>
              <w:rPr>
                <w:rFonts w:cstheme="minorHAnsi"/>
              </w:rPr>
              <w:t xml:space="preserve"> ……………………………………………………..…………………..</w:t>
            </w:r>
          </w:p>
          <w:p w:rsidR="004E31BB" w:rsidRDefault="004E31BB" w:rsidP="00B81193">
            <w:pPr>
              <w:pStyle w:val="NoSpacing"/>
              <w:numPr>
                <w:ilvl w:val="2"/>
                <w:numId w:val="45"/>
              </w:numPr>
              <w:rPr>
                <w:rFonts w:cstheme="minorHAnsi"/>
                <w:i/>
                <w:lang w:val="en-US"/>
              </w:rPr>
            </w:pPr>
            <w:r>
              <w:rPr>
                <w:rFonts w:cstheme="minorHAnsi"/>
                <w:i/>
              </w:rPr>
              <w:t xml:space="preserve">Връзка между </w:t>
            </w:r>
            <w:proofErr w:type="spellStart"/>
            <w:r>
              <w:rPr>
                <w:rFonts w:cstheme="minorHAnsi"/>
                <w:i/>
                <w:lang w:val="en-US"/>
              </w:rPr>
              <w:t>RPServer</w:t>
            </w:r>
            <w:proofErr w:type="spellEnd"/>
            <w:r>
              <w:rPr>
                <w:rFonts w:cstheme="minorHAnsi"/>
                <w:i/>
              </w:rPr>
              <w:t xml:space="preserve"> и </w:t>
            </w:r>
            <w:proofErr w:type="spellStart"/>
            <w:r>
              <w:rPr>
                <w:rFonts w:cstheme="minorHAnsi"/>
                <w:i/>
                <w:lang w:val="en-US"/>
              </w:rPr>
              <w:t>RPApp</w:t>
            </w:r>
            <w:proofErr w:type="spellEnd"/>
            <w:r>
              <w:rPr>
                <w:rFonts w:cstheme="minorHAnsi"/>
                <w:i/>
              </w:rPr>
              <w:t>………………………………………………………………………….</w:t>
            </w:r>
          </w:p>
          <w:p w:rsidR="004E31BB" w:rsidRDefault="004E31BB" w:rsidP="00B81193">
            <w:pPr>
              <w:pStyle w:val="NoSpacing"/>
              <w:numPr>
                <w:ilvl w:val="2"/>
                <w:numId w:val="45"/>
              </w:numPr>
              <w:rPr>
                <w:rFonts w:cstheme="minorHAnsi"/>
                <w:i/>
                <w:lang w:val="en-US"/>
              </w:rPr>
            </w:pPr>
            <w:r>
              <w:rPr>
                <w:rFonts w:cstheme="minorHAnsi"/>
                <w:i/>
              </w:rPr>
              <w:t xml:space="preserve">Връзка между </w:t>
            </w:r>
            <w:proofErr w:type="spellStart"/>
            <w:r>
              <w:rPr>
                <w:rFonts w:cstheme="minorHAnsi"/>
                <w:i/>
                <w:lang w:val="en-US"/>
              </w:rPr>
              <w:t>RPSite</w:t>
            </w:r>
            <w:proofErr w:type="spellEnd"/>
            <w:r>
              <w:rPr>
                <w:rFonts w:cstheme="minorHAnsi"/>
                <w:i/>
                <w:lang w:val="en-US"/>
              </w:rPr>
              <w:t xml:space="preserve"> </w:t>
            </w:r>
            <w:r>
              <w:rPr>
                <w:rFonts w:cstheme="minorHAnsi"/>
                <w:i/>
              </w:rPr>
              <w:t xml:space="preserve">и </w:t>
            </w:r>
            <w:proofErr w:type="spellStart"/>
            <w:r>
              <w:rPr>
                <w:rFonts w:cstheme="minorHAnsi"/>
                <w:i/>
                <w:lang w:val="en-US"/>
              </w:rPr>
              <w:t>RPApp</w:t>
            </w:r>
            <w:proofErr w:type="spellEnd"/>
            <w:r>
              <w:rPr>
                <w:rFonts w:cstheme="minorHAnsi"/>
                <w:i/>
              </w:rPr>
              <w:t>……………………………………………………………………………</w:t>
            </w:r>
            <w:r>
              <w:rPr>
                <w:rFonts w:cstheme="minorHAnsi"/>
              </w:rPr>
              <w:t>..</w:t>
            </w:r>
          </w:p>
          <w:p w:rsidR="004E31BB" w:rsidRDefault="004E31BB" w:rsidP="00B81193">
            <w:pPr>
              <w:pStyle w:val="NoSpacing"/>
              <w:numPr>
                <w:ilvl w:val="2"/>
                <w:numId w:val="45"/>
              </w:numPr>
              <w:rPr>
                <w:rFonts w:cstheme="minorHAnsi"/>
                <w:i/>
                <w:lang w:val="en-US"/>
              </w:rPr>
            </w:pPr>
            <w:r>
              <w:rPr>
                <w:rFonts w:cstheme="minorHAnsi"/>
                <w:i/>
              </w:rPr>
              <w:t xml:space="preserve">Връзка между </w:t>
            </w:r>
            <w:proofErr w:type="spellStart"/>
            <w:r>
              <w:rPr>
                <w:rFonts w:cstheme="minorHAnsi"/>
                <w:i/>
                <w:lang w:val="en-US"/>
              </w:rPr>
              <w:t>RPApp</w:t>
            </w:r>
            <w:proofErr w:type="spellEnd"/>
            <w:r>
              <w:rPr>
                <w:rFonts w:cstheme="minorHAnsi"/>
                <w:i/>
              </w:rPr>
              <w:t xml:space="preserve"> и </w:t>
            </w:r>
            <w:r>
              <w:rPr>
                <w:rFonts w:cstheme="minorHAnsi"/>
                <w:i/>
                <w:lang w:val="en-US"/>
              </w:rPr>
              <w:t>Platform Adapter</w:t>
            </w:r>
            <w:r>
              <w:rPr>
                <w:rFonts w:cstheme="minorHAnsi"/>
                <w:i/>
              </w:rPr>
              <w:t>…………………………………………………………</w:t>
            </w:r>
            <w:r>
              <w:rPr>
                <w:rFonts w:cstheme="minorHAnsi"/>
              </w:rPr>
              <w:t>…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Описание на обкръжението ……………………………………………………………………………………………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Възможни вариации …………………………………………………………………………………………………………</w:t>
            </w:r>
          </w:p>
          <w:p w:rsidR="004E31BB" w:rsidRDefault="004E31BB">
            <w:pPr>
              <w:pStyle w:val="ListParagraph"/>
              <w:widowControl w:val="0"/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</w:p>
          <w:p w:rsidR="004E31BB" w:rsidRDefault="004E31BB" w:rsidP="00B81193">
            <w:pPr>
              <w:pStyle w:val="ListParagraph"/>
              <w:widowControl w:val="0"/>
              <w:numPr>
                <w:ilvl w:val="0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Внедряване………………………………………………………………………………………………………………………</w:t>
            </w:r>
            <w:r w:rsidR="00B81193">
              <w:rPr>
                <w:rFonts w:cstheme="minorHAnsi"/>
              </w:rPr>
              <w:t>…</w:t>
            </w:r>
            <w:r w:rsidR="00B81193">
              <w:rPr>
                <w:rFonts w:cstheme="minorHAnsi"/>
                <w:lang w:val="en-US"/>
              </w:rPr>
              <w:t>……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Мотивация за избор ………………………………………………………………………………………………………….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Първично представяне ……………………………………………………………………………………………………..</w:t>
            </w:r>
          </w:p>
          <w:p w:rsidR="004E31BB" w:rsidRPr="00B81193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Описание на елементите и връзките ………………………………………………………………………………</w:t>
            </w:r>
          </w:p>
          <w:p w:rsidR="00B81193" w:rsidRDefault="00B81193" w:rsidP="00B81193">
            <w:pPr>
              <w:pStyle w:val="ListParagraph"/>
              <w:widowControl w:val="0"/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</w:p>
          <w:p w:rsidR="004E31BB" w:rsidRPr="00B81193" w:rsidRDefault="004E31BB" w:rsidP="00B81193">
            <w:pPr>
              <w:pStyle w:val="ListParagraph"/>
              <w:widowControl w:val="0"/>
              <w:numPr>
                <w:ilvl w:val="0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Структура на процесите……………………………………………………………………………………………………</w:t>
            </w:r>
            <w:r w:rsidR="00B81193">
              <w:rPr>
                <w:rFonts w:cstheme="minorHAnsi"/>
              </w:rPr>
              <w:t>…</w:t>
            </w:r>
            <w:r w:rsidR="00B81193">
              <w:rPr>
                <w:rFonts w:cstheme="minorHAnsi"/>
                <w:lang w:val="en-US"/>
              </w:rPr>
              <w:t>…..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Процес на регистрация………………………………………………………………………………………………………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2"/>
                <w:numId w:val="45"/>
              </w:numPr>
              <w:overflowPunct w:val="0"/>
              <w:autoSpaceDE w:val="0"/>
              <w:autoSpaceDN w:val="0"/>
              <w:adjustRightInd w:val="0"/>
              <w:spacing w:line="271" w:lineRule="exact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i/>
                <w:iCs/>
              </w:rPr>
              <w:t>Първично представяне………………………………………………………………………………………..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2"/>
                <w:numId w:val="45"/>
              </w:numPr>
              <w:overflowPunct w:val="0"/>
              <w:autoSpaceDE w:val="0"/>
              <w:autoSpaceDN w:val="0"/>
              <w:adjustRightInd w:val="0"/>
              <w:jc w:val="both"/>
              <w:rPr>
                <w:rFonts w:cstheme="minorHAnsi"/>
                <w:i/>
                <w:iCs/>
              </w:rPr>
            </w:pPr>
            <w:r>
              <w:rPr>
                <w:rFonts w:cstheme="minorHAnsi"/>
                <w:i/>
                <w:iCs/>
              </w:rPr>
              <w:t>Описание на елементите и връзките ……………………………………………………………..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Процес на влизане в системата ……………………………………………………………………………………….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2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  <w:i/>
                <w:iCs/>
              </w:rPr>
            </w:pPr>
            <w:r>
              <w:rPr>
                <w:rFonts w:cstheme="minorHAnsi"/>
                <w:i/>
                <w:iCs/>
              </w:rPr>
              <w:t>Първично представяне ……………………………………………………………………………………….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2"/>
                <w:numId w:val="45"/>
              </w:numPr>
              <w:overflowPunct w:val="0"/>
              <w:autoSpaceDE w:val="0"/>
              <w:autoSpaceDN w:val="0"/>
              <w:adjustRightInd w:val="0"/>
              <w:jc w:val="both"/>
              <w:rPr>
                <w:rFonts w:cstheme="minorHAnsi"/>
                <w:i/>
                <w:iCs/>
              </w:rPr>
            </w:pPr>
            <w:r>
              <w:rPr>
                <w:rFonts w:cstheme="minorHAnsi"/>
                <w:i/>
                <w:iCs/>
              </w:rPr>
              <w:t>Описание на елементите и връзките ……………………………………………………………..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1"/>
                <w:numId w:val="45"/>
              </w:numPr>
              <w:overflowPunct w:val="0"/>
              <w:autoSpaceDE w:val="0"/>
              <w:autoSpaceDN w:val="0"/>
              <w:adjustRightInd w:val="0"/>
              <w:spacing w:line="237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Процес на излизане от системата…………………………………………………………………………………….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2"/>
                <w:numId w:val="45"/>
              </w:numPr>
              <w:overflowPunct w:val="0"/>
              <w:autoSpaceDE w:val="0"/>
              <w:autoSpaceDN w:val="0"/>
              <w:adjustRightInd w:val="0"/>
              <w:spacing w:line="271" w:lineRule="exact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i/>
                <w:iCs/>
              </w:rPr>
              <w:t>Първично представяне ……………………………………………………………………………………….</w:t>
            </w:r>
          </w:p>
          <w:p w:rsidR="004E31BB" w:rsidRDefault="004E31BB" w:rsidP="00B81193">
            <w:pPr>
              <w:pStyle w:val="ListParagraph"/>
              <w:widowControl w:val="0"/>
              <w:numPr>
                <w:ilvl w:val="2"/>
                <w:numId w:val="45"/>
              </w:numPr>
              <w:overflowPunct w:val="0"/>
              <w:autoSpaceDE w:val="0"/>
              <w:autoSpaceDN w:val="0"/>
              <w:adjustRightInd w:val="0"/>
              <w:jc w:val="both"/>
              <w:rPr>
                <w:rFonts w:cstheme="minorHAnsi"/>
                <w:i/>
                <w:iCs/>
              </w:rPr>
            </w:pPr>
            <w:r>
              <w:rPr>
                <w:rFonts w:cstheme="minorHAnsi"/>
                <w:i/>
                <w:iCs/>
              </w:rPr>
              <w:t>Описание на елементите и връзките ……………………………………………………………..</w:t>
            </w:r>
          </w:p>
          <w:p w:rsidR="004E31BB" w:rsidRDefault="004E31BB">
            <w:pPr>
              <w:pStyle w:val="NoSpacing"/>
            </w:pPr>
          </w:p>
        </w:tc>
        <w:tc>
          <w:tcPr>
            <w:tcW w:w="837" w:type="dxa"/>
          </w:tcPr>
          <w:p w:rsidR="004E31BB" w:rsidRDefault="004E31BB">
            <w:pPr>
              <w:pStyle w:val="NoSpacing"/>
            </w:pPr>
            <w:r>
              <w:t>2</w:t>
            </w:r>
          </w:p>
          <w:p w:rsidR="004E31BB" w:rsidRDefault="004E31BB">
            <w:pPr>
              <w:pStyle w:val="NoSpacing"/>
            </w:pPr>
            <w:r>
              <w:t>2</w:t>
            </w:r>
          </w:p>
          <w:p w:rsidR="004E31BB" w:rsidRDefault="004E31BB">
            <w:pPr>
              <w:pStyle w:val="NoSpacing"/>
            </w:pPr>
            <w:r>
              <w:t>2</w:t>
            </w:r>
          </w:p>
          <w:p w:rsidR="004E31BB" w:rsidRDefault="004E31BB">
            <w:pPr>
              <w:pStyle w:val="NoSpacing"/>
            </w:pPr>
            <w:r>
              <w:t>2</w:t>
            </w:r>
          </w:p>
          <w:p w:rsidR="004E31BB" w:rsidRDefault="004E31BB">
            <w:pPr>
              <w:pStyle w:val="NoSpacing"/>
            </w:pPr>
            <w:r>
              <w:t>2</w:t>
            </w:r>
          </w:p>
          <w:p w:rsidR="004E31BB" w:rsidRDefault="004E31BB">
            <w:pPr>
              <w:pStyle w:val="NoSpacing"/>
            </w:pPr>
            <w:r>
              <w:t>2</w:t>
            </w:r>
          </w:p>
          <w:p w:rsidR="004E31BB" w:rsidRPr="00E125E2" w:rsidRDefault="00E125E2">
            <w:pPr>
              <w:pStyle w:val="NoSpacing"/>
              <w:rPr>
                <w:lang w:val="en-US"/>
              </w:rPr>
            </w:pPr>
            <w:r>
              <w:rPr>
                <w:lang w:val="en-US"/>
              </w:rPr>
              <w:t>2</w:t>
            </w:r>
            <w:bookmarkStart w:id="0" w:name="_GoBack"/>
            <w:bookmarkEnd w:id="0"/>
          </w:p>
          <w:p w:rsidR="004E31BB" w:rsidRDefault="004E31BB">
            <w:pPr>
              <w:pStyle w:val="NoSpacing"/>
            </w:pPr>
            <w:r>
              <w:t>3</w:t>
            </w:r>
          </w:p>
          <w:p w:rsidR="004E31BB" w:rsidRDefault="004E31BB">
            <w:pPr>
              <w:pStyle w:val="NoSpacing"/>
            </w:pPr>
            <w:r>
              <w:t>3</w:t>
            </w:r>
          </w:p>
          <w:p w:rsidR="004E31BB" w:rsidRDefault="004E31BB">
            <w:pPr>
              <w:pStyle w:val="NoSpacing"/>
            </w:pPr>
            <w:r>
              <w:t>3</w:t>
            </w:r>
          </w:p>
          <w:p w:rsidR="004E31BB" w:rsidRDefault="004E31BB">
            <w:pPr>
              <w:pStyle w:val="NoSpacing"/>
            </w:pPr>
            <w:r>
              <w:t>3</w:t>
            </w:r>
          </w:p>
          <w:p w:rsidR="004E31BB" w:rsidRDefault="004E31BB">
            <w:pPr>
              <w:pStyle w:val="NoSpacing"/>
            </w:pPr>
            <w:r>
              <w:t>3</w:t>
            </w:r>
          </w:p>
          <w:p w:rsidR="004E31BB" w:rsidRDefault="004E31BB">
            <w:pPr>
              <w:pStyle w:val="NoSpacing"/>
            </w:pPr>
            <w:r>
              <w:t>3</w:t>
            </w:r>
          </w:p>
          <w:p w:rsidR="004E31BB" w:rsidRDefault="004E31BB">
            <w:pPr>
              <w:pStyle w:val="NoSpacing"/>
            </w:pPr>
            <w:r>
              <w:t>3</w:t>
            </w:r>
          </w:p>
          <w:p w:rsidR="004E31BB" w:rsidRDefault="004E31BB">
            <w:pPr>
              <w:pStyle w:val="NoSpacing"/>
            </w:pPr>
          </w:p>
          <w:p w:rsidR="004E31BB" w:rsidRDefault="004E31BB">
            <w:pPr>
              <w:pStyle w:val="NoSpacing"/>
            </w:pPr>
            <w:r>
              <w:t>4</w:t>
            </w:r>
          </w:p>
          <w:p w:rsidR="004E31BB" w:rsidRDefault="004E31BB">
            <w:pPr>
              <w:pStyle w:val="NoSpacing"/>
            </w:pPr>
            <w:r>
              <w:t>4</w:t>
            </w:r>
          </w:p>
          <w:p w:rsidR="004E31BB" w:rsidRDefault="004E31BB">
            <w:pPr>
              <w:pStyle w:val="NoSpacing"/>
            </w:pPr>
            <w:r>
              <w:t>4</w:t>
            </w:r>
          </w:p>
          <w:p w:rsidR="004E31BB" w:rsidRPr="00B81193" w:rsidRDefault="004E31BB">
            <w:pPr>
              <w:pStyle w:val="NoSpacing"/>
              <w:rPr>
                <w:lang w:val="en-US"/>
              </w:rPr>
            </w:pPr>
            <w:r>
              <w:t>4</w:t>
            </w:r>
          </w:p>
          <w:p w:rsidR="004E31BB" w:rsidRPr="00E125E2" w:rsidRDefault="004E31BB">
            <w:pPr>
              <w:pStyle w:val="NoSpacing"/>
              <w:rPr>
                <w:lang w:val="en-US"/>
              </w:rPr>
            </w:pPr>
          </w:p>
          <w:p w:rsidR="004E31BB" w:rsidRPr="00E125E2" w:rsidRDefault="00E125E2">
            <w:pPr>
              <w:pStyle w:val="NoSpacing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  <w:p w:rsidR="004E31BB" w:rsidRDefault="004E31BB">
            <w:pPr>
              <w:pStyle w:val="NoSpacing"/>
            </w:pPr>
            <w:r>
              <w:t>6</w:t>
            </w:r>
          </w:p>
          <w:p w:rsidR="004E31BB" w:rsidRDefault="004E31BB">
            <w:pPr>
              <w:pStyle w:val="NoSpacing"/>
            </w:pPr>
            <w:r>
              <w:t>6</w:t>
            </w:r>
          </w:p>
          <w:p w:rsidR="004E31BB" w:rsidRDefault="004E31BB">
            <w:pPr>
              <w:pStyle w:val="NoSpacing"/>
            </w:pPr>
            <w:r>
              <w:t>6</w:t>
            </w:r>
          </w:p>
          <w:p w:rsidR="004E31BB" w:rsidRDefault="004E31BB">
            <w:pPr>
              <w:pStyle w:val="NoSpacing"/>
            </w:pPr>
            <w:r>
              <w:t>6</w:t>
            </w:r>
          </w:p>
          <w:p w:rsidR="004E31BB" w:rsidRDefault="004E31BB">
            <w:pPr>
              <w:pStyle w:val="NoSpacing"/>
            </w:pPr>
            <w:r>
              <w:t>6</w:t>
            </w:r>
          </w:p>
          <w:p w:rsidR="004E31BB" w:rsidRDefault="004E31BB">
            <w:pPr>
              <w:pStyle w:val="NoSpacing"/>
            </w:pPr>
            <w:r>
              <w:t>7</w:t>
            </w:r>
          </w:p>
          <w:p w:rsidR="004E31BB" w:rsidRDefault="004E31BB">
            <w:pPr>
              <w:pStyle w:val="NoSpacing"/>
            </w:pPr>
            <w:r>
              <w:t>7</w:t>
            </w:r>
          </w:p>
          <w:p w:rsidR="004E31BB" w:rsidRDefault="004E31BB">
            <w:pPr>
              <w:pStyle w:val="NoSpacing"/>
            </w:pPr>
            <w:r>
              <w:t>7</w:t>
            </w:r>
          </w:p>
          <w:p w:rsidR="004E31BB" w:rsidRDefault="004E31BB">
            <w:pPr>
              <w:pStyle w:val="NoSpacing"/>
            </w:pPr>
            <w:r>
              <w:t>8</w:t>
            </w:r>
          </w:p>
        </w:tc>
      </w:tr>
    </w:tbl>
    <w:p w:rsidR="004E31BB" w:rsidRDefault="004E31BB" w:rsidP="00EF7EF3">
      <w:pPr>
        <w:pStyle w:val="NoSpacing"/>
        <w:jc w:val="right"/>
      </w:pPr>
    </w:p>
    <w:p w:rsidR="00EF7EF3" w:rsidRDefault="00EF7EF3" w:rsidP="00EF7EF3">
      <w:pPr>
        <w:pStyle w:val="NoSpacing"/>
        <w:jc w:val="right"/>
      </w:pPr>
    </w:p>
    <w:p w:rsidR="00EF7EF3" w:rsidRDefault="00EF7EF3" w:rsidP="00EF7EF3">
      <w:pPr>
        <w:pStyle w:val="NoSpacing"/>
        <w:jc w:val="right"/>
      </w:pPr>
    </w:p>
    <w:p w:rsidR="00EF7EF3" w:rsidRDefault="00EF7EF3" w:rsidP="00EF7EF3">
      <w:pPr>
        <w:pStyle w:val="NoSpacing"/>
        <w:jc w:val="right"/>
        <w:rPr>
          <w:sz w:val="28"/>
          <w:szCs w:val="28"/>
        </w:rPr>
      </w:pPr>
    </w:p>
    <w:p w:rsidR="004E31BB" w:rsidRDefault="004E31BB" w:rsidP="00EF7EF3">
      <w:pPr>
        <w:pStyle w:val="NoSpacing"/>
        <w:jc w:val="right"/>
        <w:rPr>
          <w:sz w:val="28"/>
          <w:szCs w:val="28"/>
        </w:rPr>
      </w:pPr>
    </w:p>
    <w:p w:rsidR="004E31BB" w:rsidRDefault="004E31BB" w:rsidP="00EF7EF3">
      <w:pPr>
        <w:pStyle w:val="NoSpacing"/>
        <w:jc w:val="right"/>
        <w:rPr>
          <w:sz w:val="28"/>
          <w:szCs w:val="28"/>
        </w:rPr>
      </w:pPr>
    </w:p>
    <w:p w:rsidR="00EF7EF3" w:rsidRPr="004E31BB" w:rsidRDefault="004E31BB" w:rsidP="004E31BB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 Light" w:hAnsi="Calibri Light" w:cs="Calibri Light"/>
          <w:sz w:val="28"/>
          <w:szCs w:val="28"/>
        </w:rPr>
        <w:lastRenderedPageBreak/>
        <w:t>1</w:t>
      </w:r>
      <w:r w:rsidR="00EF7EF3" w:rsidRPr="004E31BB">
        <w:rPr>
          <w:rFonts w:ascii="Calibri Light" w:hAnsi="Calibri Light" w:cs="Calibri Light"/>
          <w:sz w:val="28"/>
          <w:szCs w:val="28"/>
        </w:rPr>
        <w:t xml:space="preserve"> У</w:t>
      </w:r>
      <w:r w:rsidR="00EF7EF3" w:rsidRPr="004E31BB">
        <w:rPr>
          <w:rFonts w:ascii="Calibri Light" w:hAnsi="Calibri Light" w:cs="Calibri Light"/>
        </w:rPr>
        <w:t>ПОТРЕБА НА МОДУЛИ</w:t>
      </w:r>
    </w:p>
    <w:p w:rsidR="00EF7EF3" w:rsidRDefault="00EF7EF3" w:rsidP="00EF7EF3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F94199" w:rsidRPr="00F94199" w:rsidRDefault="00EF7EF3" w:rsidP="00F94199">
      <w:pPr>
        <w:pStyle w:val="ListParagraph"/>
        <w:widowControl w:val="0"/>
        <w:numPr>
          <w:ilvl w:val="1"/>
          <w:numId w:val="2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94199">
        <w:rPr>
          <w:rFonts w:ascii="Calibri Light" w:hAnsi="Calibri Light" w:cs="Calibri Light"/>
        </w:rPr>
        <w:t xml:space="preserve">Мотивация за избор </w:t>
      </w:r>
    </w:p>
    <w:p w:rsidR="0069527D" w:rsidRDefault="0069527D" w:rsidP="00EF7EF3">
      <w:pPr>
        <w:widowControl w:val="0"/>
        <w:overflowPunct w:val="0"/>
        <w:autoSpaceDE w:val="0"/>
        <w:autoSpaceDN w:val="0"/>
        <w:adjustRightInd w:val="0"/>
        <w:spacing w:after="0" w:line="248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Решихме, че за да представим</w:t>
      </w:r>
      <w:r w:rsidR="00F94199">
        <w:rPr>
          <w:rFonts w:ascii="Calibri" w:hAnsi="Calibri" w:cs="Calibri"/>
        </w:rPr>
        <w:t xml:space="preserve"> по</w:t>
      </w:r>
      <w:r>
        <w:rPr>
          <w:rFonts w:ascii="Calibri" w:hAnsi="Calibri" w:cs="Calibri"/>
        </w:rPr>
        <w:t xml:space="preserve"> най-добър начин взаимодействиет</w:t>
      </w:r>
      <w:r w:rsidR="00DB76DA">
        <w:rPr>
          <w:rFonts w:ascii="Calibri" w:hAnsi="Calibri" w:cs="Calibri"/>
        </w:rPr>
        <w:t>о и връзките между модулите, кои</w:t>
      </w:r>
      <w:r>
        <w:rPr>
          <w:rFonts w:ascii="Calibri" w:hAnsi="Calibri" w:cs="Calibri"/>
        </w:rPr>
        <w:t xml:space="preserve">то са описани в </w:t>
      </w:r>
      <w:r w:rsidR="00B93DA0">
        <w:rPr>
          <w:rFonts w:ascii="Calibri" w:hAnsi="Calibri" w:cs="Calibri"/>
        </w:rPr>
        <w:t xml:space="preserve">структурата  </w:t>
      </w:r>
      <w:r>
        <w:rPr>
          <w:rFonts w:ascii="Calibri" w:hAnsi="Calibri" w:cs="Calibri"/>
        </w:rPr>
        <w:t>Декомпозиция</w:t>
      </w:r>
      <w:r w:rsidR="00DB76DA">
        <w:rPr>
          <w:rFonts w:ascii="Calibri" w:hAnsi="Calibri" w:cs="Calibri"/>
        </w:rPr>
        <w:t xml:space="preserve"> на модулите</w:t>
      </w:r>
      <w:r>
        <w:rPr>
          <w:rFonts w:ascii="Calibri" w:hAnsi="Calibri" w:cs="Calibri"/>
        </w:rPr>
        <w:t xml:space="preserve">,  ще изберем структурата Употреба на модули. Така </w:t>
      </w:r>
      <w:r w:rsidR="00DB76DA">
        <w:rPr>
          <w:rFonts w:ascii="Calibri" w:hAnsi="Calibri" w:cs="Calibri"/>
        </w:rPr>
        <w:t>ще можем по-лесно да покажем кои са отделните процеси, кои</w:t>
      </w:r>
      <w:r>
        <w:rPr>
          <w:rFonts w:ascii="Calibri" w:hAnsi="Calibri" w:cs="Calibri"/>
        </w:rPr>
        <w:t>то протичат в системата. Също така добавя информация, която е пропусната в структурата Декомпозиция</w:t>
      </w:r>
      <w:r w:rsidR="00DB76DA">
        <w:rPr>
          <w:rFonts w:ascii="Calibri" w:hAnsi="Calibri" w:cs="Calibri"/>
        </w:rPr>
        <w:t xml:space="preserve"> на модулите</w:t>
      </w:r>
      <w:r>
        <w:rPr>
          <w:rFonts w:ascii="Calibri" w:hAnsi="Calibri" w:cs="Calibri"/>
        </w:rPr>
        <w:t xml:space="preserve">. Представянето на информацията </w:t>
      </w:r>
      <w:r w:rsidR="00F94199">
        <w:rPr>
          <w:rFonts w:ascii="Calibri" w:hAnsi="Calibri" w:cs="Calibri"/>
        </w:rPr>
        <w:t>чрез по-голяма абстракция, което подобрява и четимостта,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EF7EF3" w:rsidRDefault="00EF7EF3" w:rsidP="00EF7EF3">
      <w:pPr>
        <w:widowControl w:val="0"/>
        <w:autoSpaceDE w:val="0"/>
        <w:autoSpaceDN w:val="0"/>
        <w:adjustRightInd w:val="0"/>
        <w:spacing w:after="0" w:line="215" w:lineRule="exact"/>
        <w:rPr>
          <w:rFonts w:ascii="Times New Roman" w:hAnsi="Times New Roman"/>
          <w:sz w:val="24"/>
          <w:szCs w:val="24"/>
        </w:rPr>
      </w:pPr>
    </w:p>
    <w:p w:rsidR="00EF7EF3" w:rsidRDefault="00EF7EF3" w:rsidP="00EF7EF3">
      <w:pPr>
        <w:pStyle w:val="ListParagraph"/>
        <w:widowControl w:val="0"/>
        <w:numPr>
          <w:ilvl w:val="1"/>
          <w:numId w:val="4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EF7EF3">
        <w:rPr>
          <w:rFonts w:ascii="Calibri Light" w:hAnsi="Calibri Light" w:cs="Calibri Light"/>
        </w:rPr>
        <w:t xml:space="preserve">Първично представяне </w:t>
      </w:r>
    </w:p>
    <w:p w:rsidR="00EF7EF3" w:rsidRDefault="00EF7EF3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</w:p>
    <w:p w:rsidR="00EF7EF3" w:rsidRDefault="00281847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  <w:noProof/>
          <w:lang w:val="en-US" w:eastAsia="en-US"/>
        </w:rPr>
        <w:drawing>
          <wp:inline distT="0" distB="0" distL="0" distR="0">
            <wp:extent cx="5760720" cy="24803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of_modules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EF3" w:rsidRDefault="00EF7EF3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</w:p>
    <w:p w:rsidR="00EF7EF3" w:rsidRDefault="00EF7EF3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</w:p>
    <w:p w:rsidR="00F94199" w:rsidRPr="00B93DA0" w:rsidRDefault="00EF7EF3" w:rsidP="00F94199">
      <w:pPr>
        <w:pStyle w:val="ListParagraph"/>
        <w:widowControl w:val="0"/>
        <w:numPr>
          <w:ilvl w:val="1"/>
          <w:numId w:val="4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r w:rsidRPr="00EF7EF3">
        <w:rPr>
          <w:rFonts w:ascii="Calibri Light" w:hAnsi="Calibri Light" w:cs="Calibri Light"/>
        </w:rPr>
        <w:t xml:space="preserve">Описание на елементите и връзките </w:t>
      </w:r>
    </w:p>
    <w:p w:rsidR="00B93DA0" w:rsidRDefault="00F94199" w:rsidP="00B93DA0">
      <w:pPr>
        <w:pStyle w:val="NoSpacing"/>
        <w:rPr>
          <w:rFonts w:ascii="Calibri" w:hAnsi="Calibri" w:cs="Calibri"/>
        </w:rPr>
      </w:pPr>
      <w:r>
        <w:t>Структурата Употреба на модули се състо</w:t>
      </w:r>
      <w:r w:rsidR="00DB76DA">
        <w:t>и</w:t>
      </w:r>
      <w:r w:rsidR="00B93DA0">
        <w:t xml:space="preserve"> от моду</w:t>
      </w:r>
      <w:r w:rsidR="00DB76DA">
        <w:t>ли и връзките между тях, или по-</w:t>
      </w:r>
      <w:r w:rsidR="00B93DA0">
        <w:t>точно кой модул кой използва. Модулите</w:t>
      </w:r>
      <w:r w:rsidR="00DB76DA">
        <w:t>,</w:t>
      </w:r>
      <w:r w:rsidR="00B93DA0">
        <w:t xml:space="preserve"> представени в тази структура</w:t>
      </w:r>
      <w:r w:rsidR="00DB76DA">
        <w:t>,</w:t>
      </w:r>
      <w:r w:rsidR="00B93DA0">
        <w:t xml:space="preserve"> са описани детайлно ( и по отделно) в </w:t>
      </w:r>
      <w:r w:rsidR="00B93DA0">
        <w:rPr>
          <w:rFonts w:ascii="Calibri" w:hAnsi="Calibri" w:cs="Calibri"/>
        </w:rPr>
        <w:t>структурата Декомпозиция</w:t>
      </w:r>
      <w:r w:rsidR="00DB76DA">
        <w:rPr>
          <w:rFonts w:ascii="Calibri" w:hAnsi="Calibri" w:cs="Calibri"/>
        </w:rPr>
        <w:t xml:space="preserve"> на модулите</w:t>
      </w:r>
      <w:r w:rsidR="00B93DA0">
        <w:rPr>
          <w:rFonts w:ascii="Calibri" w:hAnsi="Calibri" w:cs="Calibri"/>
        </w:rPr>
        <w:t>.</w:t>
      </w:r>
    </w:p>
    <w:p w:rsidR="00FF3A65" w:rsidRPr="005A4F42" w:rsidRDefault="00FF3A65" w:rsidP="00B93DA0">
      <w:pPr>
        <w:pStyle w:val="NoSpacing"/>
        <w:rPr>
          <w:rFonts w:ascii="Calibri" w:hAnsi="Calibri" w:cs="Calibri"/>
          <w:lang w:val="en-US"/>
        </w:rPr>
      </w:pPr>
    </w:p>
    <w:p w:rsidR="00B93DA0" w:rsidRPr="005A4F42" w:rsidRDefault="00B93DA0" w:rsidP="00B93DA0">
      <w:pPr>
        <w:pStyle w:val="NoSpacing"/>
        <w:numPr>
          <w:ilvl w:val="2"/>
          <w:numId w:val="4"/>
        </w:numPr>
        <w:rPr>
          <w:rFonts w:ascii="Calibri" w:hAnsi="Calibri" w:cs="Calibri"/>
          <w:i/>
          <w:lang w:val="en-US"/>
        </w:rPr>
      </w:pPr>
      <w:r w:rsidRPr="005A4F42">
        <w:rPr>
          <w:rFonts w:ascii="Calibri" w:hAnsi="Calibri" w:cs="Calibri"/>
          <w:i/>
        </w:rPr>
        <w:t xml:space="preserve">Вътрешни връзки в </w:t>
      </w:r>
      <w:proofErr w:type="spellStart"/>
      <w:r w:rsidRPr="005A4F42">
        <w:rPr>
          <w:rFonts w:ascii="Calibri" w:hAnsi="Calibri" w:cs="Calibri"/>
          <w:i/>
          <w:lang w:val="en-US"/>
        </w:rPr>
        <w:t>RPServer</w:t>
      </w:r>
      <w:proofErr w:type="spellEnd"/>
    </w:p>
    <w:p w:rsidR="005A4F42" w:rsidRPr="00FF3A65" w:rsidRDefault="00FF3A65" w:rsidP="005A4F42">
      <w:pPr>
        <w:pStyle w:val="NoSpacing"/>
        <w:numPr>
          <w:ilvl w:val="0"/>
          <w:numId w:val="2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Account Manager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Car Manager </w:t>
      </w:r>
      <w:r>
        <w:rPr>
          <w:rFonts w:ascii="Calibri" w:hAnsi="Calibri" w:cs="Calibri"/>
        </w:rPr>
        <w:t xml:space="preserve">пращат и получават информация за регистрираните потребители от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>, който след това се обръща към базата от данни</w:t>
      </w:r>
    </w:p>
    <w:p w:rsidR="00FF3A65" w:rsidRPr="00FF3A65" w:rsidRDefault="00FF3A65" w:rsidP="005A4F42">
      <w:pPr>
        <w:pStyle w:val="NoSpacing"/>
        <w:numPr>
          <w:ilvl w:val="0"/>
          <w:numId w:val="2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 w:rsidR="00626A14">
        <w:rPr>
          <w:rFonts w:ascii="Calibri" w:hAnsi="Calibri" w:cs="Calibri"/>
        </w:rPr>
        <w:t xml:space="preserve"> из</w:t>
      </w:r>
      <w:r>
        <w:rPr>
          <w:rFonts w:ascii="Calibri" w:hAnsi="Calibri" w:cs="Calibri"/>
        </w:rPr>
        <w:t>ползва</w:t>
      </w:r>
      <w:r w:rsidRPr="00FF3A65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en-US"/>
        </w:rPr>
        <w:t>Account Manager</w:t>
      </w:r>
      <w:r w:rsidR="00626A14">
        <w:rPr>
          <w:rFonts w:ascii="Calibri" w:hAnsi="Calibri" w:cs="Calibri"/>
        </w:rPr>
        <w:t>, за да свържи съответните</w:t>
      </w:r>
      <w:r>
        <w:rPr>
          <w:rFonts w:ascii="Calibri" w:hAnsi="Calibri" w:cs="Calibri"/>
        </w:rPr>
        <w:t xml:space="preserve"> маршрути към дадения потребител</w:t>
      </w:r>
    </w:p>
    <w:p w:rsidR="00FF3A65" w:rsidRPr="00626A14" w:rsidRDefault="00FF3A65" w:rsidP="005A4F42">
      <w:pPr>
        <w:pStyle w:val="NoSpacing"/>
        <w:numPr>
          <w:ilvl w:val="0"/>
          <w:numId w:val="2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 модула </w:t>
      </w:r>
      <w:r>
        <w:rPr>
          <w:rFonts w:ascii="Calibri" w:hAnsi="Calibri" w:cs="Calibri"/>
          <w:lang w:val="en-US"/>
        </w:rPr>
        <w:t>Integration with maps</w:t>
      </w:r>
      <w:r>
        <w:rPr>
          <w:rFonts w:ascii="Calibri" w:hAnsi="Calibri"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626A14" w:rsidRPr="005A4F42" w:rsidRDefault="00626A14" w:rsidP="00DB76DA">
      <w:pPr>
        <w:pStyle w:val="NoSpacing"/>
        <w:ind w:left="720"/>
        <w:rPr>
          <w:rFonts w:ascii="Calibri" w:hAnsi="Calibri" w:cs="Calibri"/>
          <w:lang w:val="en-US"/>
        </w:rPr>
      </w:pPr>
    </w:p>
    <w:p w:rsidR="00B93DA0" w:rsidRPr="00626A14" w:rsidRDefault="00B93DA0" w:rsidP="00B93DA0">
      <w:pPr>
        <w:pStyle w:val="NoSpacing"/>
        <w:numPr>
          <w:ilvl w:val="2"/>
          <w:numId w:val="4"/>
        </w:numPr>
        <w:rPr>
          <w:rFonts w:ascii="Calibri" w:hAnsi="Calibri" w:cs="Calibri"/>
          <w:i/>
          <w:lang w:val="en-US"/>
        </w:rPr>
      </w:pPr>
      <w:r w:rsidRPr="005A4F42">
        <w:rPr>
          <w:rFonts w:ascii="Calibri" w:hAnsi="Calibri" w:cs="Calibri"/>
          <w:i/>
        </w:rPr>
        <w:t xml:space="preserve">Вътрешни връзки в </w:t>
      </w:r>
      <w:proofErr w:type="spellStart"/>
      <w:r w:rsidRPr="005A4F42">
        <w:rPr>
          <w:rFonts w:ascii="Calibri" w:hAnsi="Calibri" w:cs="Calibri"/>
          <w:i/>
          <w:lang w:val="en-US"/>
        </w:rPr>
        <w:t>RPSite</w:t>
      </w:r>
      <w:proofErr w:type="spellEnd"/>
    </w:p>
    <w:p w:rsidR="00626A14" w:rsidRPr="00626A14" w:rsidRDefault="00626A14" w:rsidP="00626A14">
      <w:pPr>
        <w:pStyle w:val="NoSpacing"/>
        <w:numPr>
          <w:ilvl w:val="0"/>
          <w:numId w:val="23"/>
        </w:numPr>
        <w:rPr>
          <w:rFonts w:ascii="Calibri" w:hAnsi="Calibri" w:cs="Calibri"/>
          <w:i/>
          <w:lang w:val="en-US"/>
        </w:rPr>
      </w:pPr>
      <w:r w:rsidRPr="00626A14"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 xml:space="preserve">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 xml:space="preserve">Account Manager, </w:t>
      </w:r>
      <w:r>
        <w:rPr>
          <w:rFonts w:ascii="Calibri" w:hAnsi="Calibri" w:cs="Calibri"/>
        </w:rPr>
        <w:t>за да свържи съответна новорегистрирана</w:t>
      </w:r>
      <w:r w:rsidR="00DB76DA">
        <w:rPr>
          <w:rFonts w:ascii="Calibri" w:hAnsi="Calibri" w:cs="Calibri"/>
        </w:rPr>
        <w:t xml:space="preserve"> кола към вече съществуващ</w:t>
      </w:r>
      <w:r>
        <w:rPr>
          <w:rFonts w:ascii="Calibri" w:hAnsi="Calibri" w:cs="Calibri"/>
        </w:rPr>
        <w:t xml:space="preserve"> потребител</w:t>
      </w:r>
    </w:p>
    <w:p w:rsidR="00626A14" w:rsidRPr="005A4F42" w:rsidRDefault="00626A14" w:rsidP="00626A14">
      <w:pPr>
        <w:pStyle w:val="NoSpacing"/>
        <w:ind w:left="720"/>
        <w:rPr>
          <w:rFonts w:ascii="Calibri" w:hAnsi="Calibri" w:cs="Calibri"/>
          <w:i/>
          <w:lang w:val="en-US"/>
        </w:rPr>
      </w:pPr>
    </w:p>
    <w:p w:rsidR="00B93DA0" w:rsidRPr="00626A14" w:rsidRDefault="00B93DA0" w:rsidP="00B93DA0">
      <w:pPr>
        <w:pStyle w:val="NoSpacing"/>
        <w:numPr>
          <w:ilvl w:val="2"/>
          <w:numId w:val="4"/>
        </w:numPr>
        <w:rPr>
          <w:rFonts w:ascii="Calibri" w:hAnsi="Calibri" w:cs="Calibri"/>
          <w:i/>
          <w:lang w:val="en-US"/>
        </w:rPr>
      </w:pPr>
      <w:r w:rsidRPr="005A4F42">
        <w:rPr>
          <w:rFonts w:ascii="Calibri" w:hAnsi="Calibri" w:cs="Calibri"/>
          <w:i/>
        </w:rPr>
        <w:t xml:space="preserve">Вътрешни връзки в </w:t>
      </w:r>
      <w:proofErr w:type="spellStart"/>
      <w:r w:rsidRPr="005A4F42">
        <w:rPr>
          <w:rFonts w:ascii="Calibri" w:hAnsi="Calibri" w:cs="Calibri"/>
          <w:i/>
          <w:lang w:val="en-US"/>
        </w:rPr>
        <w:t>RPApp</w:t>
      </w:r>
      <w:proofErr w:type="spellEnd"/>
    </w:p>
    <w:p w:rsidR="00626A14" w:rsidRPr="00626A14" w:rsidRDefault="00626A14" w:rsidP="00626A14">
      <w:pPr>
        <w:pStyle w:val="NoSpacing"/>
        <w:numPr>
          <w:ilvl w:val="0"/>
          <w:numId w:val="23"/>
        </w:numPr>
        <w:rPr>
          <w:rFonts w:ascii="Calibri" w:hAnsi="Calibri" w:cs="Calibri"/>
          <w:lang w:val="en-US"/>
        </w:rPr>
      </w:pPr>
      <w:r w:rsidRPr="00626A14">
        <w:rPr>
          <w:rFonts w:ascii="Calibri" w:hAnsi="Calibri" w:cs="Calibri"/>
          <w:lang w:val="en-US"/>
        </w:rPr>
        <w:t xml:space="preserve">Chat </w:t>
      </w:r>
      <w:r>
        <w:rPr>
          <w:rFonts w:ascii="Calibri" w:hAnsi="Calibri" w:cs="Calibri"/>
          <w:lang w:val="en-US"/>
        </w:rPr>
        <w:t xml:space="preserve">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>, за</w:t>
      </w:r>
      <w:r w:rsidR="00DB76DA">
        <w:rPr>
          <w:rFonts w:ascii="Calibri" w:hAnsi="Calibri" w:cs="Calibri"/>
        </w:rPr>
        <w:t xml:space="preserve"> да</w:t>
      </w:r>
      <w:r>
        <w:rPr>
          <w:rFonts w:ascii="Calibri" w:hAnsi="Calibri" w:cs="Calibri"/>
        </w:rPr>
        <w:t xml:space="preserve"> вземе информацията  за потребителите при търсене на потребител за комуникация</w:t>
      </w:r>
    </w:p>
    <w:p w:rsidR="00626A14" w:rsidRPr="00626A14" w:rsidRDefault="00626A14" w:rsidP="00626A14">
      <w:pPr>
        <w:pStyle w:val="NoSpacing"/>
        <w:ind w:left="720"/>
        <w:rPr>
          <w:rFonts w:ascii="Calibri" w:hAnsi="Calibri" w:cs="Calibri"/>
          <w:lang w:val="en-US"/>
        </w:rPr>
      </w:pPr>
    </w:p>
    <w:p w:rsidR="00B93DA0" w:rsidRPr="00626A14" w:rsidRDefault="00B93DA0" w:rsidP="00B93DA0">
      <w:pPr>
        <w:pStyle w:val="NoSpacing"/>
        <w:numPr>
          <w:ilvl w:val="2"/>
          <w:numId w:val="4"/>
        </w:numPr>
        <w:rPr>
          <w:rFonts w:ascii="Calibri" w:hAnsi="Calibri" w:cs="Calibri"/>
          <w:i/>
          <w:lang w:val="en-US"/>
        </w:rPr>
      </w:pPr>
      <w:r w:rsidRPr="005A4F42">
        <w:rPr>
          <w:rFonts w:ascii="Calibri" w:hAnsi="Calibri" w:cs="Calibri"/>
          <w:i/>
        </w:rPr>
        <w:lastRenderedPageBreak/>
        <w:t xml:space="preserve">Връзка между </w:t>
      </w:r>
      <w:proofErr w:type="spellStart"/>
      <w:r w:rsidRPr="005A4F42">
        <w:rPr>
          <w:rFonts w:ascii="Calibri" w:hAnsi="Calibri" w:cs="Calibri"/>
          <w:i/>
          <w:lang w:val="en-US"/>
        </w:rPr>
        <w:t>RPServer</w:t>
      </w:r>
      <w:proofErr w:type="spellEnd"/>
      <w:r w:rsidRPr="005A4F42">
        <w:rPr>
          <w:rFonts w:ascii="Calibri" w:hAnsi="Calibri" w:cs="Calibri"/>
          <w:i/>
        </w:rPr>
        <w:t xml:space="preserve"> и базата от данни</w:t>
      </w:r>
    </w:p>
    <w:p w:rsidR="00626A14" w:rsidRPr="00840CEF" w:rsidRDefault="00626A14" w:rsidP="00626A14">
      <w:pPr>
        <w:pStyle w:val="NoSpacing"/>
        <w:numPr>
          <w:ilvl w:val="0"/>
          <w:numId w:val="23"/>
        </w:numPr>
        <w:rPr>
          <w:rFonts w:ascii="Calibri" w:hAnsi="Calibri" w:cs="Calibri"/>
          <w:i/>
          <w:lang w:val="en-US"/>
        </w:rPr>
      </w:pP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Database </w:t>
      </w:r>
      <w:r>
        <w:rPr>
          <w:rFonts w:ascii="Calibri" w:hAnsi="Calibri" w:cs="Calibri"/>
        </w:rPr>
        <w:t xml:space="preserve">се свързват единствено чрез модула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 xml:space="preserve">, който се намира в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. Той служи като адаптер между двата главни</w:t>
      </w:r>
      <w:r w:rsidR="00840CEF">
        <w:rPr>
          <w:rFonts w:ascii="Calibri" w:hAnsi="Calibri" w:cs="Calibri"/>
        </w:rPr>
        <w:t xml:space="preserve"> модула и праща информация на </w:t>
      </w:r>
      <w:r w:rsidR="00840CEF">
        <w:rPr>
          <w:rFonts w:ascii="Calibri" w:hAnsi="Calibri" w:cs="Calibri"/>
          <w:lang w:val="en-US"/>
        </w:rPr>
        <w:t>Account Manager</w:t>
      </w:r>
      <w:r w:rsidR="00840CEF">
        <w:rPr>
          <w:rFonts w:ascii="Calibri" w:hAnsi="Calibri" w:cs="Calibri"/>
        </w:rPr>
        <w:t xml:space="preserve">, </w:t>
      </w:r>
      <w:r w:rsidR="00840CEF">
        <w:rPr>
          <w:rFonts w:ascii="Calibri" w:hAnsi="Calibri" w:cs="Calibri"/>
          <w:lang w:val="en-US"/>
        </w:rPr>
        <w:t>Car Manager</w:t>
      </w:r>
      <w:r w:rsidR="00840CEF">
        <w:rPr>
          <w:rFonts w:ascii="Calibri" w:hAnsi="Calibri" w:cs="Calibri"/>
        </w:rPr>
        <w:t xml:space="preserve"> и </w:t>
      </w:r>
      <w:r w:rsidR="00840CEF">
        <w:rPr>
          <w:rFonts w:ascii="Calibri" w:hAnsi="Calibri" w:cs="Calibri"/>
          <w:lang w:val="en-US"/>
        </w:rPr>
        <w:t>Travel Manager</w:t>
      </w:r>
      <w:r w:rsidR="00840CEF">
        <w:rPr>
          <w:rFonts w:ascii="Calibri" w:hAnsi="Calibri" w:cs="Calibri"/>
        </w:rPr>
        <w:t xml:space="preserve"> (подмодулите на </w:t>
      </w:r>
      <w:proofErr w:type="spellStart"/>
      <w:r w:rsidR="00840CEF">
        <w:rPr>
          <w:rFonts w:ascii="Calibri" w:hAnsi="Calibri" w:cs="Calibri"/>
          <w:lang w:val="en-US"/>
        </w:rPr>
        <w:t>RPServer</w:t>
      </w:r>
      <w:proofErr w:type="spellEnd"/>
      <w:r w:rsidR="00840CEF">
        <w:rPr>
          <w:rFonts w:ascii="Calibri" w:hAnsi="Calibri" w:cs="Calibri"/>
        </w:rPr>
        <w:t>) от базата от данни</w:t>
      </w:r>
    </w:p>
    <w:p w:rsidR="00840CEF" w:rsidRPr="005A4F42" w:rsidRDefault="00840CEF" w:rsidP="00840CEF">
      <w:pPr>
        <w:pStyle w:val="NoSpacing"/>
        <w:ind w:left="720"/>
        <w:rPr>
          <w:rFonts w:ascii="Calibri" w:hAnsi="Calibri" w:cs="Calibri"/>
          <w:i/>
          <w:lang w:val="en-US"/>
        </w:rPr>
      </w:pPr>
    </w:p>
    <w:p w:rsidR="00B93DA0" w:rsidRPr="00840CEF" w:rsidRDefault="00B93DA0" w:rsidP="00B93DA0">
      <w:pPr>
        <w:pStyle w:val="NoSpacing"/>
        <w:numPr>
          <w:ilvl w:val="2"/>
          <w:numId w:val="4"/>
        </w:numPr>
        <w:rPr>
          <w:rFonts w:ascii="Calibri" w:hAnsi="Calibri" w:cs="Calibri"/>
          <w:i/>
          <w:lang w:val="en-US"/>
        </w:rPr>
      </w:pPr>
      <w:r w:rsidRPr="005A4F42">
        <w:rPr>
          <w:rFonts w:ascii="Calibri" w:hAnsi="Calibri" w:cs="Calibri"/>
          <w:i/>
        </w:rPr>
        <w:t xml:space="preserve">Връзка между </w:t>
      </w:r>
      <w:proofErr w:type="spellStart"/>
      <w:r w:rsidRPr="005A4F42">
        <w:rPr>
          <w:rFonts w:ascii="Calibri" w:hAnsi="Calibri" w:cs="Calibri"/>
          <w:i/>
          <w:lang w:val="en-US"/>
        </w:rPr>
        <w:t>RPServer</w:t>
      </w:r>
      <w:proofErr w:type="spellEnd"/>
      <w:r w:rsidRPr="005A4F42">
        <w:rPr>
          <w:rFonts w:ascii="Calibri" w:hAnsi="Calibri" w:cs="Calibri"/>
          <w:i/>
        </w:rPr>
        <w:t xml:space="preserve"> и </w:t>
      </w:r>
      <w:proofErr w:type="spellStart"/>
      <w:r w:rsidRPr="005A4F42">
        <w:rPr>
          <w:rFonts w:ascii="Calibri" w:hAnsi="Calibri" w:cs="Calibri"/>
          <w:i/>
          <w:lang w:val="en-US"/>
        </w:rPr>
        <w:t>RPSite</w:t>
      </w:r>
      <w:proofErr w:type="spellEnd"/>
    </w:p>
    <w:p w:rsidR="00840CEF" w:rsidRPr="00840CEF" w:rsidRDefault="00840CEF" w:rsidP="00840CEF">
      <w:pPr>
        <w:pStyle w:val="NoSpacing"/>
        <w:numPr>
          <w:ilvl w:val="0"/>
          <w:numId w:val="23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 w:rsidR="00EA2963">
        <w:rPr>
          <w:rFonts w:ascii="Calibri" w:hAnsi="Calibri" w:cs="Calibri"/>
        </w:rPr>
        <w:t>, кой</w:t>
      </w:r>
      <w:r>
        <w:rPr>
          <w:rFonts w:ascii="Calibri" w:hAnsi="Calibri" w:cs="Calibri"/>
        </w:rPr>
        <w:t>то му предоставя информация за регистрациите и регистрираните потребители</w:t>
      </w:r>
    </w:p>
    <w:p w:rsidR="00840CEF" w:rsidRPr="00840CEF" w:rsidRDefault="00840CEF" w:rsidP="00840CEF">
      <w:pPr>
        <w:pStyle w:val="NoSpacing"/>
        <w:numPr>
          <w:ilvl w:val="0"/>
          <w:numId w:val="23"/>
        </w:numPr>
        <w:rPr>
          <w:rFonts w:ascii="Calibri" w:hAnsi="Calibri" w:cs="Calibri"/>
          <w:i/>
          <w:lang w:val="en-US"/>
        </w:rPr>
      </w:pPr>
      <w:r w:rsidRPr="00626A14"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>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 w:rsidR="00EA2963">
        <w:rPr>
          <w:rFonts w:ascii="Calibri" w:hAnsi="Calibri" w:cs="Calibri"/>
        </w:rPr>
        <w:t>, кой</w:t>
      </w:r>
      <w:r>
        <w:rPr>
          <w:rFonts w:ascii="Calibri" w:hAnsi="Calibri" w:cs="Calibri"/>
        </w:rPr>
        <w:t>то му предоставя информация за маршрутите</w:t>
      </w:r>
    </w:p>
    <w:p w:rsidR="00840CEF" w:rsidRPr="005A4F42" w:rsidRDefault="00840CEF" w:rsidP="00840CEF">
      <w:pPr>
        <w:pStyle w:val="NoSpacing"/>
        <w:ind w:left="720"/>
        <w:rPr>
          <w:rFonts w:ascii="Calibri" w:hAnsi="Calibri" w:cs="Calibri"/>
          <w:i/>
          <w:lang w:val="en-US"/>
        </w:rPr>
      </w:pPr>
    </w:p>
    <w:p w:rsidR="00B93DA0" w:rsidRPr="00840CEF" w:rsidRDefault="00B93DA0" w:rsidP="00B93DA0">
      <w:pPr>
        <w:pStyle w:val="NoSpacing"/>
        <w:numPr>
          <w:ilvl w:val="2"/>
          <w:numId w:val="4"/>
        </w:numPr>
        <w:rPr>
          <w:rFonts w:ascii="Calibri" w:hAnsi="Calibri" w:cs="Calibri"/>
          <w:i/>
          <w:lang w:val="en-US"/>
        </w:rPr>
      </w:pPr>
      <w:r w:rsidRPr="005A4F42">
        <w:rPr>
          <w:rFonts w:ascii="Calibri" w:hAnsi="Calibri" w:cs="Calibri"/>
          <w:i/>
        </w:rPr>
        <w:t xml:space="preserve">Връзка между </w:t>
      </w:r>
      <w:proofErr w:type="spellStart"/>
      <w:r w:rsidRPr="005A4F42">
        <w:rPr>
          <w:rFonts w:ascii="Calibri" w:hAnsi="Calibri" w:cs="Calibri"/>
          <w:i/>
          <w:lang w:val="en-US"/>
        </w:rPr>
        <w:t>RPServer</w:t>
      </w:r>
      <w:proofErr w:type="spellEnd"/>
      <w:r w:rsidRPr="005A4F42">
        <w:rPr>
          <w:rFonts w:ascii="Calibri" w:hAnsi="Calibri" w:cs="Calibri"/>
          <w:i/>
        </w:rPr>
        <w:t xml:space="preserve"> и </w:t>
      </w:r>
      <w:proofErr w:type="spellStart"/>
      <w:r w:rsidRPr="005A4F42">
        <w:rPr>
          <w:rFonts w:ascii="Calibri" w:hAnsi="Calibri" w:cs="Calibri"/>
          <w:i/>
          <w:lang w:val="en-US"/>
        </w:rPr>
        <w:t>RPApp</w:t>
      </w:r>
      <w:proofErr w:type="spellEnd"/>
    </w:p>
    <w:p w:rsidR="00840CEF" w:rsidRPr="00840CEF" w:rsidRDefault="00840CEF" w:rsidP="00840CEF">
      <w:pPr>
        <w:pStyle w:val="NoSpacing"/>
        <w:numPr>
          <w:ilvl w:val="0"/>
          <w:numId w:val="23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 w:rsidR="00EA2963">
        <w:rPr>
          <w:rFonts w:ascii="Calibri" w:hAnsi="Calibri" w:cs="Calibri"/>
        </w:rPr>
        <w:t>, кой</w:t>
      </w:r>
      <w:r>
        <w:rPr>
          <w:rFonts w:ascii="Calibri" w:hAnsi="Calibri" w:cs="Calibri"/>
        </w:rPr>
        <w:t>то му предоставя информация за регистрациите и регистрираните потребители</w:t>
      </w:r>
    </w:p>
    <w:p w:rsidR="00840CEF" w:rsidRPr="00840CEF" w:rsidRDefault="00840CEF" w:rsidP="00840CEF">
      <w:pPr>
        <w:pStyle w:val="NoSpacing"/>
        <w:numPr>
          <w:ilvl w:val="0"/>
          <w:numId w:val="23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 w:rsidR="00EA2963">
        <w:rPr>
          <w:rFonts w:ascii="Calibri" w:hAnsi="Calibri" w:cs="Calibri"/>
        </w:rPr>
        <w:t>, кой</w:t>
      </w:r>
      <w:r>
        <w:rPr>
          <w:rFonts w:ascii="Calibri" w:hAnsi="Calibri" w:cs="Calibri"/>
        </w:rPr>
        <w:t>то му предоставя информация за маршрутите</w:t>
      </w:r>
    </w:p>
    <w:p w:rsidR="00840CEF" w:rsidRPr="00840CEF" w:rsidRDefault="00840CEF" w:rsidP="00840CEF">
      <w:pPr>
        <w:pStyle w:val="NoSpacing"/>
        <w:rPr>
          <w:rFonts w:ascii="Calibri" w:hAnsi="Calibri" w:cs="Calibri"/>
          <w:i/>
        </w:rPr>
      </w:pPr>
    </w:p>
    <w:p w:rsidR="00B93DA0" w:rsidRDefault="00B93DA0" w:rsidP="00B93DA0">
      <w:pPr>
        <w:pStyle w:val="NoSpacing"/>
        <w:numPr>
          <w:ilvl w:val="2"/>
          <w:numId w:val="4"/>
        </w:numPr>
        <w:rPr>
          <w:rFonts w:ascii="Calibri" w:hAnsi="Calibri" w:cs="Calibri"/>
          <w:i/>
          <w:lang w:val="en-US"/>
        </w:rPr>
      </w:pPr>
      <w:r w:rsidRPr="005A4F42">
        <w:rPr>
          <w:rFonts w:ascii="Calibri" w:hAnsi="Calibri" w:cs="Calibri"/>
          <w:i/>
        </w:rPr>
        <w:t xml:space="preserve">Връзка между </w:t>
      </w:r>
      <w:proofErr w:type="spellStart"/>
      <w:r w:rsidRPr="005A4F42">
        <w:rPr>
          <w:rFonts w:ascii="Calibri" w:hAnsi="Calibri" w:cs="Calibri"/>
          <w:i/>
          <w:lang w:val="en-US"/>
        </w:rPr>
        <w:t>RPSite</w:t>
      </w:r>
      <w:proofErr w:type="spellEnd"/>
      <w:r w:rsidRPr="005A4F42">
        <w:rPr>
          <w:rFonts w:ascii="Calibri" w:hAnsi="Calibri" w:cs="Calibri"/>
          <w:i/>
          <w:lang w:val="en-US"/>
        </w:rPr>
        <w:t xml:space="preserve"> </w:t>
      </w:r>
      <w:r w:rsidRPr="005A4F42">
        <w:rPr>
          <w:rFonts w:ascii="Calibri" w:hAnsi="Calibri" w:cs="Calibri"/>
          <w:i/>
        </w:rPr>
        <w:t xml:space="preserve">и </w:t>
      </w:r>
      <w:proofErr w:type="spellStart"/>
      <w:r w:rsidRPr="005A4F42">
        <w:rPr>
          <w:rFonts w:ascii="Calibri" w:hAnsi="Calibri" w:cs="Calibri"/>
          <w:i/>
          <w:lang w:val="en-US"/>
        </w:rPr>
        <w:t>RPApp</w:t>
      </w:r>
      <w:proofErr w:type="spellEnd"/>
    </w:p>
    <w:p w:rsidR="00840CEF" w:rsidRPr="00840CEF" w:rsidRDefault="00840CEF" w:rsidP="00840CEF">
      <w:pPr>
        <w:pStyle w:val="NoSpacing"/>
        <w:numPr>
          <w:ilvl w:val="0"/>
          <w:numId w:val="23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</w:rPr>
        <w:t xml:space="preserve">Тяхната връзка се осъществява чрез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</w:p>
    <w:p w:rsidR="00840CEF" w:rsidRPr="005A4F42" w:rsidRDefault="00840CEF" w:rsidP="00840CEF">
      <w:pPr>
        <w:pStyle w:val="NoSpacing"/>
        <w:ind w:left="720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</w:rPr>
        <w:t xml:space="preserve"> </w:t>
      </w:r>
    </w:p>
    <w:p w:rsidR="005A4F42" w:rsidRPr="00840CEF" w:rsidRDefault="00B93DA0" w:rsidP="005A4F42">
      <w:pPr>
        <w:pStyle w:val="NoSpacing"/>
        <w:numPr>
          <w:ilvl w:val="2"/>
          <w:numId w:val="4"/>
        </w:numPr>
        <w:rPr>
          <w:rFonts w:ascii="Calibri" w:hAnsi="Calibri" w:cs="Calibri"/>
          <w:i/>
          <w:lang w:val="en-US"/>
        </w:rPr>
      </w:pPr>
      <w:r w:rsidRPr="005A4F42">
        <w:rPr>
          <w:rFonts w:ascii="Calibri" w:hAnsi="Calibri" w:cs="Calibri"/>
          <w:i/>
        </w:rPr>
        <w:t xml:space="preserve">Връзка между </w:t>
      </w:r>
      <w:proofErr w:type="spellStart"/>
      <w:r w:rsidR="005A4F42" w:rsidRPr="005A4F42">
        <w:rPr>
          <w:rFonts w:ascii="Calibri" w:hAnsi="Calibri" w:cs="Calibri"/>
          <w:i/>
          <w:lang w:val="en-US"/>
        </w:rPr>
        <w:t>RPApp</w:t>
      </w:r>
      <w:proofErr w:type="spellEnd"/>
      <w:r w:rsidR="005A4F42" w:rsidRPr="005A4F42">
        <w:rPr>
          <w:rFonts w:ascii="Calibri" w:hAnsi="Calibri" w:cs="Calibri"/>
          <w:i/>
        </w:rPr>
        <w:t xml:space="preserve"> </w:t>
      </w:r>
      <w:r w:rsidRPr="005A4F42">
        <w:rPr>
          <w:rFonts w:ascii="Calibri" w:hAnsi="Calibri" w:cs="Calibri"/>
          <w:i/>
        </w:rPr>
        <w:t xml:space="preserve">и </w:t>
      </w:r>
      <w:r w:rsidR="005A4F42" w:rsidRPr="005A4F42">
        <w:rPr>
          <w:rFonts w:ascii="Calibri" w:hAnsi="Calibri" w:cs="Calibri"/>
          <w:i/>
          <w:lang w:val="en-US"/>
        </w:rPr>
        <w:t>Platform Adapter</w:t>
      </w:r>
    </w:p>
    <w:p w:rsidR="00B93DA0" w:rsidRPr="001355F7" w:rsidRDefault="00840CEF" w:rsidP="001355F7">
      <w:pPr>
        <w:pStyle w:val="ListParagraph"/>
        <w:widowControl w:val="0"/>
        <w:numPr>
          <w:ilvl w:val="0"/>
          <w:numId w:val="23"/>
        </w:numPr>
        <w:overflowPunct w:val="0"/>
        <w:autoSpaceDE w:val="0"/>
        <w:autoSpaceDN w:val="0"/>
        <w:adjustRightInd w:val="0"/>
        <w:spacing w:after="0" w:line="226" w:lineRule="auto"/>
        <w:ind w:right="1080"/>
        <w:rPr>
          <w:sz w:val="24"/>
          <w:szCs w:val="24"/>
        </w:rPr>
      </w:pPr>
      <w:proofErr w:type="spellStart"/>
      <w:r w:rsidRPr="001355F7">
        <w:rPr>
          <w:rFonts w:ascii="Calibri" w:hAnsi="Calibri" w:cs="Calibri"/>
          <w:lang w:val="en-US"/>
        </w:rPr>
        <w:t>RPApp</w:t>
      </w:r>
      <w:proofErr w:type="spellEnd"/>
      <w:r w:rsidRPr="001355F7">
        <w:rPr>
          <w:rFonts w:ascii="Calibri" w:hAnsi="Calibri" w:cs="Calibri"/>
          <w:lang w:val="en-US"/>
        </w:rPr>
        <w:t xml:space="preserve"> </w:t>
      </w:r>
      <w:r w:rsidRPr="001355F7">
        <w:rPr>
          <w:rFonts w:ascii="Calibri" w:hAnsi="Calibri" w:cs="Calibri"/>
        </w:rPr>
        <w:t xml:space="preserve">се обръща към </w:t>
      </w:r>
      <w:r w:rsidRPr="001355F7">
        <w:rPr>
          <w:rFonts w:ascii="Calibri" w:hAnsi="Calibri" w:cs="Calibri"/>
          <w:lang w:val="en-US"/>
        </w:rPr>
        <w:t>Platform Adapter</w:t>
      </w:r>
      <w:r w:rsidR="001355F7" w:rsidRPr="001355F7">
        <w:rPr>
          <w:rFonts w:ascii="Calibri" w:hAnsi="Calibri" w:cs="Calibri"/>
        </w:rPr>
        <w:t>, който</w:t>
      </w:r>
      <w:r w:rsidR="001355F7" w:rsidRPr="001355F7">
        <w:rPr>
          <w:rFonts w:cs="Calibri"/>
        </w:rPr>
        <w:t xml:space="preserve"> отговаря за предоставянето на единен интерфейс за достъп до различни операционни системи според нуждите на </w:t>
      </w:r>
      <w:proofErr w:type="spellStart"/>
      <w:r w:rsidR="001355F7" w:rsidRPr="001355F7">
        <w:rPr>
          <w:rFonts w:ascii="Calibri" w:hAnsi="Calibri" w:cs="Calibri"/>
          <w:lang w:val="en-US"/>
        </w:rPr>
        <w:t>RPApp</w:t>
      </w:r>
      <w:proofErr w:type="spellEnd"/>
      <w:r w:rsidR="001355F7" w:rsidRPr="001355F7">
        <w:rPr>
          <w:rFonts w:cs="Calibri"/>
        </w:rPr>
        <w:t>.</w:t>
      </w:r>
    </w:p>
    <w:p w:rsidR="00EF7EF3" w:rsidRDefault="00EF7EF3" w:rsidP="00B93DA0">
      <w:pPr>
        <w:pStyle w:val="NoSpacing"/>
        <w:rPr>
          <w:rFonts w:ascii="Calibri" w:hAnsi="Calibri" w:cs="Calibri"/>
        </w:rPr>
      </w:pPr>
      <w:bookmarkStart w:id="1" w:name="page23"/>
      <w:bookmarkEnd w:id="1"/>
    </w:p>
    <w:p w:rsidR="00EF7EF3" w:rsidRPr="00EF7EF3" w:rsidRDefault="00EF7EF3" w:rsidP="00EF7EF3">
      <w:pPr>
        <w:pStyle w:val="ListParagraph"/>
        <w:widowControl w:val="0"/>
        <w:numPr>
          <w:ilvl w:val="1"/>
          <w:numId w:val="4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EF7EF3">
        <w:rPr>
          <w:rFonts w:ascii="Calibri Light" w:hAnsi="Calibri Light" w:cs="Calibri Light"/>
        </w:rPr>
        <w:t xml:space="preserve">Описание на обкръжението </w:t>
      </w:r>
    </w:p>
    <w:p w:rsidR="00EF7EF3" w:rsidRDefault="00EF7EF3" w:rsidP="00EF7EF3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1355F7" w:rsidRPr="001355F7" w:rsidRDefault="001355F7" w:rsidP="00EF7EF3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дава възможност за интеграция на нови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 xml:space="preserve">карти като примерно </w:t>
      </w:r>
      <w:r>
        <w:rPr>
          <w:rFonts w:ascii="Calibri" w:hAnsi="Calibri" w:cs="Calibri"/>
          <w:lang w:val="en-US"/>
        </w:rPr>
        <w:t xml:space="preserve">Google Maps </w:t>
      </w:r>
      <w:r>
        <w:rPr>
          <w:rFonts w:ascii="Calibri" w:hAnsi="Calibri" w:cs="Calibri"/>
        </w:rPr>
        <w:t xml:space="preserve">или </w:t>
      </w:r>
      <w:r>
        <w:rPr>
          <w:rFonts w:ascii="Calibri" w:hAnsi="Calibri" w:cs="Calibri"/>
          <w:lang w:val="en-US"/>
        </w:rPr>
        <w:t>maps.bg</w:t>
      </w:r>
      <w:r>
        <w:rPr>
          <w:rFonts w:ascii="Calibri" w:hAnsi="Calibri" w:cs="Calibri"/>
        </w:rPr>
        <w:t>, което улеснява използването на системата, защото всеки потребител може да използва карта</w:t>
      </w:r>
      <w:r w:rsidR="00CA2975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с която вече е свикнал.</w:t>
      </w:r>
    </w:p>
    <w:p w:rsidR="00EF7EF3" w:rsidRPr="001355F7" w:rsidRDefault="00EF7EF3" w:rsidP="00EF7EF3">
      <w:pPr>
        <w:widowControl w:val="0"/>
        <w:autoSpaceDE w:val="0"/>
        <w:autoSpaceDN w:val="0"/>
        <w:adjustRightInd w:val="0"/>
        <w:spacing w:after="0" w:line="222" w:lineRule="exact"/>
        <w:rPr>
          <w:rFonts w:ascii="Times New Roman" w:hAnsi="Times New Roman"/>
          <w:sz w:val="24"/>
          <w:szCs w:val="24"/>
        </w:rPr>
      </w:pPr>
    </w:p>
    <w:p w:rsidR="00EF7EF3" w:rsidRPr="00EF7EF3" w:rsidRDefault="00EF7EF3" w:rsidP="00EF7EF3">
      <w:pPr>
        <w:pStyle w:val="ListParagraph"/>
        <w:widowControl w:val="0"/>
        <w:numPr>
          <w:ilvl w:val="1"/>
          <w:numId w:val="4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EF7EF3">
        <w:rPr>
          <w:rFonts w:ascii="Calibri Light" w:hAnsi="Calibri Light" w:cs="Calibri Light"/>
        </w:rPr>
        <w:t xml:space="preserve">Възможни вариации </w:t>
      </w:r>
    </w:p>
    <w:p w:rsidR="00EF7EF3" w:rsidRDefault="00EF7EF3" w:rsidP="00EF7EF3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F7EF3" w:rsidRDefault="00EF7EF3" w:rsidP="00EF7EF3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Към </w:t>
      </w:r>
      <w:r w:rsidR="001355F7" w:rsidRPr="001355F7">
        <w:rPr>
          <w:rFonts w:ascii="Calibri" w:hAnsi="Calibri" w:cs="Calibri"/>
          <w:lang w:val="en-US"/>
        </w:rPr>
        <w:t>Platform Adapter</w:t>
      </w:r>
      <w:r w:rsidR="001355F7">
        <w:rPr>
          <w:rFonts w:ascii="Calibri" w:hAnsi="Calibri" w:cs="Calibri"/>
        </w:rPr>
        <w:t xml:space="preserve"> могат да се добавят допълнителни </w:t>
      </w:r>
      <w:r w:rsidR="001355F7" w:rsidRPr="00383D6E">
        <w:rPr>
          <w:rFonts w:cs="Calibri"/>
        </w:rPr>
        <w:t>различни операционни системи</w:t>
      </w:r>
      <w:r w:rsidR="001355F7">
        <w:rPr>
          <w:rFonts w:cs="Calibri"/>
        </w:rPr>
        <w:t xml:space="preserve">, а към </w:t>
      </w:r>
      <w:r w:rsidR="001355F7">
        <w:rPr>
          <w:rFonts w:ascii="Calibri" w:hAnsi="Calibri" w:cs="Calibri"/>
          <w:lang w:val="en-US"/>
        </w:rPr>
        <w:t xml:space="preserve">Integration with maps </w:t>
      </w:r>
      <w:r w:rsidR="001355F7">
        <w:rPr>
          <w:rFonts w:ascii="Calibri" w:hAnsi="Calibri" w:cs="Calibri"/>
        </w:rPr>
        <w:t>(</w:t>
      </w:r>
      <w:proofErr w:type="spellStart"/>
      <w:r w:rsidR="001355F7">
        <w:rPr>
          <w:rFonts w:ascii="Calibri" w:hAnsi="Calibri" w:cs="Calibri"/>
          <w:lang w:val="en-US"/>
        </w:rPr>
        <w:t>RPServer</w:t>
      </w:r>
      <w:proofErr w:type="spellEnd"/>
      <w:r w:rsidR="001355F7">
        <w:rPr>
          <w:rFonts w:ascii="Calibri" w:hAnsi="Calibri" w:cs="Calibri"/>
        </w:rPr>
        <w:t xml:space="preserve">) както стана ясно може да се добавят различни </w:t>
      </w:r>
      <w:r w:rsidR="001355F7">
        <w:rPr>
          <w:rFonts w:ascii="Calibri" w:hAnsi="Calibri" w:cs="Calibri"/>
          <w:lang w:val="en-US"/>
        </w:rPr>
        <w:t xml:space="preserve">online </w:t>
      </w:r>
      <w:r w:rsidR="001355F7">
        <w:rPr>
          <w:rFonts w:ascii="Calibri" w:hAnsi="Calibri" w:cs="Calibri"/>
        </w:rPr>
        <w:t>карти</w:t>
      </w:r>
      <w:r>
        <w:rPr>
          <w:rFonts w:ascii="Calibri" w:hAnsi="Calibri" w:cs="Calibri"/>
        </w:rPr>
        <w:t>.</w:t>
      </w:r>
    </w:p>
    <w:p w:rsidR="00EF7EF3" w:rsidRDefault="00EF7EF3" w:rsidP="00EF7EF3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EF7EF3" w:rsidRDefault="00EF7EF3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125E2" w:rsidRPr="00E125E2" w:rsidRDefault="00E125E2" w:rsidP="00EF7EF3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</w:p>
    <w:p w:rsidR="00EF7EF3" w:rsidRDefault="00EF7EF3" w:rsidP="00EF7EF3">
      <w:pPr>
        <w:pStyle w:val="NoSpacing"/>
      </w:pPr>
    </w:p>
    <w:tbl>
      <w:tblPr>
        <w:tblW w:w="0" w:type="auto"/>
        <w:tblInd w:w="4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220"/>
        <w:gridCol w:w="4860"/>
      </w:tblGrid>
      <w:tr w:rsidR="00BB4800" w:rsidTr="00382961">
        <w:trPr>
          <w:trHeight w:val="518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4800" w:rsidRDefault="00BB4800" w:rsidP="00BB4800">
            <w:pPr>
              <w:widowControl w:val="0"/>
              <w:autoSpaceDE w:val="0"/>
              <w:autoSpaceDN w:val="0"/>
              <w:adjustRightInd w:val="0"/>
              <w:spacing w:after="0" w:line="340" w:lineRule="exac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Calibri Light" w:hAnsi="Calibri Light" w:cs="Calibri Light"/>
                <w:sz w:val="28"/>
                <w:szCs w:val="28"/>
              </w:rPr>
              <w:lastRenderedPageBreak/>
              <w:t>2.  В</w:t>
            </w:r>
            <w:r>
              <w:rPr>
                <w:rFonts w:ascii="Calibri Light" w:hAnsi="Calibri Light" w:cs="Calibri Light"/>
              </w:rPr>
              <w:t>НЕДРЯВАНЕ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4800" w:rsidRDefault="00BB4800" w:rsidP="0038296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:rsidR="00BB4800" w:rsidRDefault="00BB4800" w:rsidP="00BB480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B4800" w:rsidRPr="00BB4800" w:rsidRDefault="00BB4800" w:rsidP="00BB4800">
      <w:pPr>
        <w:pStyle w:val="ListParagraph"/>
        <w:widowControl w:val="0"/>
        <w:numPr>
          <w:ilvl w:val="1"/>
          <w:numId w:val="27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BB4800">
        <w:rPr>
          <w:rFonts w:ascii="Calibri Light" w:hAnsi="Calibri Light" w:cs="Calibri Light"/>
        </w:rPr>
        <w:t xml:space="preserve">Мотивация за избор 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B4800" w:rsidRDefault="00BB4800" w:rsidP="00BB4800">
      <w:pPr>
        <w:widowControl w:val="0"/>
        <w:overflowPunct w:val="0"/>
        <w:autoSpaceDE w:val="0"/>
        <w:autoSpaceDN w:val="0"/>
        <w:adjustRightInd w:val="0"/>
        <w:spacing w:after="0" w:line="244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Избрахме структурата на внедряване поради характера на системата – тя се състои от няколко сървъра и клиентски приложения, </w:t>
      </w:r>
      <w:r w:rsidR="008473FB">
        <w:rPr>
          <w:rFonts w:ascii="Calibri" w:hAnsi="Calibri" w:cs="Calibri"/>
        </w:rPr>
        <w:t>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220" w:lineRule="exact"/>
        <w:rPr>
          <w:rFonts w:ascii="Times New Roman" w:hAnsi="Times New Roman"/>
          <w:sz w:val="24"/>
          <w:szCs w:val="24"/>
        </w:rPr>
      </w:pPr>
    </w:p>
    <w:p w:rsidR="00BB4800" w:rsidRPr="00BB4800" w:rsidRDefault="00BB4800" w:rsidP="00BB4800">
      <w:pPr>
        <w:pStyle w:val="ListParagraph"/>
        <w:widowControl w:val="0"/>
        <w:numPr>
          <w:ilvl w:val="1"/>
          <w:numId w:val="27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BB4800">
        <w:rPr>
          <w:rFonts w:ascii="Calibri Light" w:hAnsi="Calibri Light" w:cs="Calibri Light"/>
        </w:rPr>
        <w:t xml:space="preserve">Първично представяне 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BB4800" w:rsidRDefault="00BB4800" w:rsidP="008473FB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Основни елементи в структурата са</w:t>
      </w:r>
      <w:r w:rsidR="008473FB">
        <w:rPr>
          <w:rFonts w:ascii="Calibri" w:hAnsi="Calibri" w:cs="Calibri"/>
        </w:rPr>
        <w:t xml:space="preserve"> процеси, хардуерни устройства и комуникационни канали</w:t>
      </w:r>
      <w:r>
        <w:rPr>
          <w:rFonts w:ascii="Calibri" w:hAnsi="Calibri" w:cs="Calibri"/>
        </w:rPr>
        <w:t>.</w:t>
      </w:r>
      <w:r w:rsidR="008473F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Calibri" w:hAnsi="Calibri"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B4800" w:rsidRDefault="00BB4800" w:rsidP="00BB480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2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235" w:lineRule="exact"/>
        <w:rPr>
          <w:rFonts w:ascii="Times New Roman" w:hAnsi="Times New Roman"/>
          <w:sz w:val="24"/>
          <w:szCs w:val="24"/>
        </w:rPr>
      </w:pPr>
    </w:p>
    <w:p w:rsidR="00BB4800" w:rsidRDefault="00BB4800" w:rsidP="00BB480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8473FB" w:rsidRDefault="008473FB" w:rsidP="00BB480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0"/>
        <w:jc w:val="both"/>
        <w:rPr>
          <w:rFonts w:ascii="Calibri" w:hAnsi="Calibri" w:cs="Calibri"/>
        </w:rPr>
      </w:pPr>
    </w:p>
    <w:p w:rsidR="008473FB" w:rsidRDefault="008473FB" w:rsidP="00BB480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  <w:lang w:val="en-US" w:eastAsia="en-US"/>
        </w:rPr>
        <w:drawing>
          <wp:inline distT="0" distB="0" distL="0" distR="0">
            <wp:extent cx="6602818" cy="3694433"/>
            <wp:effectExtent l="0" t="0" r="7620" b="1270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4034" cy="370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800" w:rsidRDefault="00BB4800" w:rsidP="00BB480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0"/>
        <w:jc w:val="both"/>
        <w:rPr>
          <w:rFonts w:ascii="Times New Roman" w:hAnsi="Times New Roman"/>
          <w:sz w:val="24"/>
          <w:szCs w:val="24"/>
        </w:rPr>
      </w:pPr>
    </w:p>
    <w:p w:rsidR="00BB4800" w:rsidRPr="00BB4800" w:rsidRDefault="00BB4800" w:rsidP="00BB4800">
      <w:pPr>
        <w:pStyle w:val="ListParagraph"/>
        <w:widowControl w:val="0"/>
        <w:numPr>
          <w:ilvl w:val="1"/>
          <w:numId w:val="27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BB4800">
        <w:rPr>
          <w:rFonts w:ascii="Calibri Light" w:hAnsi="Calibri Light" w:cs="Calibri Light"/>
        </w:rPr>
        <w:t xml:space="preserve">Описание на елементите и връзките 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B4800" w:rsidRDefault="00BB4800" w:rsidP="00BB48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6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b/>
          <w:bCs/>
        </w:rPr>
        <w:t xml:space="preserve">Database </w:t>
      </w:r>
      <w:r>
        <w:rPr>
          <w:rFonts w:ascii="Calibri" w:hAnsi="Calibri" w:cs="Calibri"/>
        </w:rPr>
        <w:t>модулът се намира върху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Database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Обособен е на отделна машина с цел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предпазване на данните от външни въздействия и евентуални откази на RPServer.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B4800" w:rsidRDefault="00BB4800" w:rsidP="00BB4800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3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b/>
          <w:bCs/>
        </w:rPr>
        <w:t xml:space="preserve">RPServer </w:t>
      </w:r>
      <w:r>
        <w:rPr>
          <w:rFonts w:ascii="Calibri" w:hAnsi="Calibri" w:cs="Calibri"/>
        </w:rPr>
        <w:t>модулът е разположен на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Application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Той държи главната бизнес логика</w:t>
      </w:r>
      <w:r w:rsidR="000C2F72">
        <w:rPr>
          <w:rFonts w:ascii="Calibri" w:hAnsi="Calibri" w:cs="Calibri"/>
        </w:rPr>
        <w:t>. К</w:t>
      </w:r>
      <w:r>
        <w:rPr>
          <w:rFonts w:ascii="Calibri" w:hAnsi="Calibri" w:cs="Calibri"/>
        </w:rPr>
        <w:t xml:space="preserve">лиентските приложения </w:t>
      </w:r>
      <w:r w:rsidR="008473FB">
        <w:rPr>
          <w:rFonts w:ascii="Calibri" w:hAnsi="Calibri" w:cs="Calibri"/>
        </w:rPr>
        <w:t xml:space="preserve">и уеб услуги </w:t>
      </w:r>
      <w:r>
        <w:rPr>
          <w:rFonts w:ascii="Calibri" w:hAnsi="Calibri" w:cs="Calibri"/>
        </w:rPr>
        <w:t>се обръщат към него чрез заявки.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  <w:bookmarkStart w:id="2" w:name="page25"/>
      <w:bookmarkEnd w:id="2"/>
    </w:p>
    <w:p w:rsidR="00BB4800" w:rsidRPr="008473FB" w:rsidRDefault="00BB4800" w:rsidP="00BB48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b/>
          <w:bCs/>
        </w:rPr>
        <w:t xml:space="preserve">RPApp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мобилно и десктоп приложение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обикновени потребители.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Има различни версии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в </w:t>
      </w:r>
      <w:r>
        <w:rPr>
          <w:rFonts w:ascii="Calibri" w:hAnsi="Calibri" w:cs="Calibri"/>
        </w:rPr>
        <w:lastRenderedPageBreak/>
        <w:t>зависимост от желаната операционна система</w:t>
      </w:r>
      <w:r w:rsidR="008473FB">
        <w:rPr>
          <w:rFonts w:ascii="Calibri" w:hAnsi="Calibri" w:cs="Calibri"/>
        </w:rPr>
        <w:t xml:space="preserve">, предоставени от </w:t>
      </w:r>
      <w:r w:rsidR="008473FB">
        <w:rPr>
          <w:rFonts w:ascii="Calibri" w:hAnsi="Calibri" w:cs="Calibri"/>
          <w:lang w:val="en-US"/>
        </w:rPr>
        <w:t>Platform Adapter.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B4800" w:rsidRDefault="00BB4800" w:rsidP="00BB4800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6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b/>
          <w:bCs/>
        </w:rPr>
        <w:t xml:space="preserve">RPSite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Web Server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който си комуникира с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RPServer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частта по бизнес логиката чрез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заявки и с Web Browser за визуализирането на потребителския интерфейс чрез HTML</w:t>
      </w:r>
      <w:r w:rsidR="008473FB">
        <w:rPr>
          <w:rFonts w:ascii="Calibri" w:hAnsi="Calibri" w:cs="Calibri"/>
          <w:lang w:val="en-US"/>
        </w:rPr>
        <w:t>5</w:t>
      </w:r>
      <w:r>
        <w:rPr>
          <w:rFonts w:ascii="Calibri" w:hAnsi="Calibri" w:cs="Calibri"/>
        </w:rPr>
        <w:t xml:space="preserve"> страници.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B4800" w:rsidRPr="004D40F8" w:rsidRDefault="00BB4800" w:rsidP="00BB4800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620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Web Browser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 w:rsidR="004D40F8">
        <w:rPr>
          <w:rFonts w:ascii="Calibri" w:hAnsi="Calibri" w:cs="Calibri"/>
          <w:i/>
          <w:iCs/>
        </w:rPr>
        <w:t>приложен софтуер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чре</w:t>
      </w:r>
      <w:r w:rsidR="004D40F8">
        <w:rPr>
          <w:rFonts w:ascii="Calibri" w:hAnsi="Calibri" w:cs="Calibri"/>
        </w:rPr>
        <w:t xml:space="preserve">з който на потребителите им бива предоставена възможността да достъпват функционалността на </w:t>
      </w:r>
      <w:proofErr w:type="spellStart"/>
      <w:r w:rsidR="004D40F8">
        <w:rPr>
          <w:rFonts w:ascii="Calibri" w:hAnsi="Calibri" w:cs="Calibri"/>
          <w:lang w:val="en-US"/>
        </w:rPr>
        <w:t>RPSite</w:t>
      </w:r>
      <w:proofErr w:type="spellEnd"/>
      <w:r w:rsidR="004D40F8">
        <w:rPr>
          <w:rFonts w:ascii="Calibri" w:hAnsi="Calibri" w:cs="Calibri"/>
          <w:lang w:val="en-US"/>
        </w:rPr>
        <w:t>.</w:t>
      </w:r>
    </w:p>
    <w:p w:rsidR="008473FB" w:rsidRDefault="008473FB" w:rsidP="00BB4800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620"/>
        <w:rPr>
          <w:rFonts w:ascii="Calibri" w:hAnsi="Calibri" w:cs="Calibri"/>
        </w:rPr>
      </w:pPr>
    </w:p>
    <w:p w:rsidR="00BB4800" w:rsidRDefault="008473FB" w:rsidP="004D40F8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620"/>
        <w:rPr>
          <w:rFonts w:ascii="Times New Roman" w:hAnsi="Times New Roman"/>
          <w:sz w:val="24"/>
          <w:szCs w:val="24"/>
        </w:rPr>
      </w:pPr>
      <w:r w:rsidRPr="008473FB">
        <w:rPr>
          <w:rFonts w:ascii="Calibri" w:hAnsi="Calibri" w:cs="Calibri"/>
          <w:b/>
          <w:lang w:val="en-US"/>
        </w:rPr>
        <w:t xml:space="preserve">Google Maps / </w:t>
      </w:r>
      <w:proofErr w:type="spellStart"/>
      <w:r w:rsidRPr="008473FB">
        <w:rPr>
          <w:rFonts w:ascii="Calibri" w:hAnsi="Calibri" w:cs="Calibri"/>
          <w:b/>
          <w:lang w:val="en-US"/>
        </w:rPr>
        <w:t>Bg</w:t>
      </w:r>
      <w:proofErr w:type="spellEnd"/>
      <w:r w:rsidRPr="008473FB">
        <w:rPr>
          <w:rFonts w:ascii="Calibri" w:hAnsi="Calibri" w:cs="Calibri"/>
          <w:b/>
          <w:lang w:val="en-US"/>
        </w:rPr>
        <w:t xml:space="preserve"> Maps</w:t>
      </w:r>
      <w:r>
        <w:rPr>
          <w:rFonts w:ascii="Calibri" w:hAnsi="Calibri" w:cs="Calibri"/>
          <w:b/>
          <w:lang w:val="en-US"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външна система</w:t>
      </w:r>
      <w:r w:rsidR="004D40F8">
        <w:rPr>
          <w:rFonts w:ascii="Calibri" w:hAnsi="Calibri" w:cs="Calibri"/>
          <w:i/>
          <w:iCs/>
        </w:rPr>
        <w:t>,</w:t>
      </w:r>
      <w:r w:rsidR="004D40F8">
        <w:rPr>
          <w:rFonts w:ascii="Calibri" w:hAnsi="Calibri" w:cs="Calibri"/>
        </w:rPr>
        <w:t xml:space="preserve"> която потребителите могат да използват съвместно със системата. Могат да бъдат интегрирани и други външни системи от този тип.</w:t>
      </w:r>
    </w:p>
    <w:p w:rsidR="00BB4800" w:rsidRDefault="00BB4800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F304F8" w:rsidRDefault="00F304F8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F304F8" w:rsidRDefault="00F304F8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F304F8" w:rsidRDefault="00F304F8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F304F8" w:rsidRDefault="00F304F8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E125E2" w:rsidRPr="00E125E2" w:rsidRDefault="00E125E2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n-US"/>
        </w:rPr>
      </w:pPr>
    </w:p>
    <w:p w:rsidR="00F304F8" w:rsidRDefault="00F304F8" w:rsidP="00BB480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48"/>
      </w:tblGrid>
      <w:tr w:rsidR="00044CDF" w:rsidTr="00382961">
        <w:trPr>
          <w:trHeight w:val="518"/>
        </w:trPr>
        <w:tc>
          <w:tcPr>
            <w:tcW w:w="51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44CDF" w:rsidRPr="00044CDF" w:rsidRDefault="00F304F8" w:rsidP="00044CDF">
            <w:pPr>
              <w:widowControl w:val="0"/>
              <w:autoSpaceDE w:val="0"/>
              <w:autoSpaceDN w:val="0"/>
              <w:adjustRightInd w:val="0"/>
              <w:spacing w:after="0" w:line="340" w:lineRule="exact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  <w:sz w:val="28"/>
                <w:szCs w:val="28"/>
              </w:rPr>
              <w:t>3</w:t>
            </w:r>
            <w:r w:rsidR="00044CDF">
              <w:rPr>
                <w:rFonts w:ascii="Calibri Light" w:hAnsi="Calibri Light" w:cs="Calibri Light"/>
                <w:sz w:val="28"/>
                <w:szCs w:val="28"/>
              </w:rPr>
              <w:t>.  С</w:t>
            </w:r>
            <w:r w:rsidR="00044CDF">
              <w:rPr>
                <w:rFonts w:ascii="Calibri Light" w:hAnsi="Calibri Light" w:cs="Calibri Light"/>
              </w:rPr>
              <w:t>ТРУКТУРА НА</w:t>
            </w:r>
            <w:r w:rsidR="00044CDF">
              <w:rPr>
                <w:rFonts w:ascii="Calibri Light" w:hAnsi="Calibri Light" w:cs="Calibri Light"/>
                <w:sz w:val="28"/>
                <w:szCs w:val="28"/>
              </w:rPr>
              <w:t xml:space="preserve"> П</w:t>
            </w:r>
            <w:r w:rsidR="00044CDF">
              <w:rPr>
                <w:rFonts w:ascii="Calibri Light" w:hAnsi="Calibri Light" w:cs="Calibri Light"/>
              </w:rPr>
              <w:t>РОЦЕСИТЕ</w:t>
            </w:r>
          </w:p>
        </w:tc>
      </w:tr>
    </w:tbl>
    <w:p w:rsidR="004D40F8" w:rsidRDefault="004D40F8" w:rsidP="004D40F8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044CDF" w:rsidRPr="00F304F8" w:rsidRDefault="00044CDF" w:rsidP="00044CD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</w:rPr>
      </w:pPr>
      <w:r w:rsidRPr="00F304F8">
        <w:rPr>
          <w:rFonts w:cstheme="minorHAnsi"/>
        </w:rPr>
        <w:t xml:space="preserve">Мотивация за избор – представяме процесите от </w:t>
      </w:r>
      <w:r w:rsidRPr="00F304F8">
        <w:rPr>
          <w:rFonts w:cstheme="minorHAnsi"/>
          <w:lang w:val="en-US"/>
        </w:rPr>
        <w:t>Account Manager</w:t>
      </w:r>
      <w:r w:rsidRPr="00F304F8">
        <w:rPr>
          <w:rFonts w:cstheme="minorHAnsi"/>
        </w:rPr>
        <w:t xml:space="preserve"> на </w:t>
      </w:r>
      <w:proofErr w:type="spellStart"/>
      <w:r w:rsidRPr="00F304F8">
        <w:rPr>
          <w:rFonts w:cstheme="minorHAnsi"/>
          <w:lang w:val="en-US"/>
        </w:rPr>
        <w:t>RPServer</w:t>
      </w:r>
      <w:proofErr w:type="spellEnd"/>
      <w:r w:rsidR="00454341">
        <w:rPr>
          <w:rFonts w:cstheme="minorHAnsi"/>
        </w:rPr>
        <w:t>, кои</w:t>
      </w:r>
      <w:r w:rsidRPr="00F304F8">
        <w:rPr>
          <w:rFonts w:cstheme="minorHAnsi"/>
        </w:rPr>
        <w:t>то са най-основни за системата.</w:t>
      </w:r>
      <w:r w:rsidR="00454341" w:rsidRPr="00454341">
        <w:t xml:space="preserve"> </w:t>
      </w:r>
      <w:r w:rsidR="00454341">
        <w:rPr>
          <w:rStyle w:val="5yl5"/>
        </w:rPr>
        <w:t>Структурата е полезна, тъй като има отношение по въпросите на бързодействието по време на изпълнението и високата надеждност.</w:t>
      </w:r>
    </w:p>
    <w:p w:rsidR="00044CDF" w:rsidRPr="00F304F8" w:rsidRDefault="00044CDF" w:rsidP="00044CD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</w:rPr>
      </w:pPr>
    </w:p>
    <w:p w:rsidR="004D40F8" w:rsidRPr="00F304F8" w:rsidRDefault="004D40F8" w:rsidP="004D40F8">
      <w:pPr>
        <w:pStyle w:val="ListParagraph"/>
        <w:widowControl w:val="0"/>
        <w:numPr>
          <w:ilvl w:val="1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</w:rPr>
      </w:pPr>
      <w:r w:rsidRPr="00F304F8">
        <w:rPr>
          <w:rFonts w:cstheme="minorHAnsi"/>
        </w:rPr>
        <w:t>Процес на регистрация</w:t>
      </w:r>
    </w:p>
    <w:p w:rsidR="004D40F8" w:rsidRPr="00F304F8" w:rsidRDefault="004D40F8" w:rsidP="004D40F8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4D40F8" w:rsidRPr="00F304F8" w:rsidRDefault="004D40F8" w:rsidP="004D40F8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i/>
          <w:iCs/>
        </w:rPr>
      </w:pPr>
      <w:r w:rsidRPr="00F304F8">
        <w:rPr>
          <w:rFonts w:cstheme="minorHAnsi"/>
          <w:i/>
          <w:iCs/>
        </w:rPr>
        <w:t>Първично представяне</w:t>
      </w:r>
    </w:p>
    <w:p w:rsidR="004D40F8" w:rsidRPr="00F304F8" w:rsidRDefault="004D40F8" w:rsidP="004D40F8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theme="minorHAnsi"/>
          <w:i/>
          <w:iCs/>
        </w:rPr>
      </w:pPr>
    </w:p>
    <w:p w:rsidR="004D40F8" w:rsidRPr="00F304F8" w:rsidRDefault="00D5269E" w:rsidP="004D40F8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iCs/>
          <w:noProof/>
          <w:lang w:val="en-US" w:eastAsia="en-US"/>
        </w:rPr>
        <w:drawing>
          <wp:inline distT="0" distB="0" distL="0" distR="0">
            <wp:extent cx="5760720" cy="270065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ration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40F8" w:rsidRPr="00F304F8">
        <w:rPr>
          <w:rFonts w:cstheme="minorHAnsi"/>
          <w:i/>
          <w:iCs/>
        </w:rPr>
        <w:t xml:space="preserve"> </w:t>
      </w:r>
    </w:p>
    <w:p w:rsidR="004D40F8" w:rsidRPr="00F304F8" w:rsidRDefault="004D40F8" w:rsidP="004D40F8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4D40F8" w:rsidRPr="00F304F8" w:rsidRDefault="004D40F8" w:rsidP="004D40F8">
      <w:pPr>
        <w:pStyle w:val="ListParagraph"/>
        <w:widowControl w:val="0"/>
        <w:numPr>
          <w:ilvl w:val="2"/>
          <w:numId w:val="33"/>
        </w:numPr>
        <w:tabs>
          <w:tab w:val="num" w:pos="8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theme="minorHAnsi"/>
          <w:i/>
          <w:iCs/>
        </w:rPr>
      </w:pPr>
      <w:r w:rsidRPr="00F304F8">
        <w:rPr>
          <w:rFonts w:cstheme="minorHAnsi"/>
          <w:i/>
          <w:iCs/>
        </w:rPr>
        <w:t xml:space="preserve">Описание на елементите и връзките </w:t>
      </w:r>
    </w:p>
    <w:p w:rsidR="004D40F8" w:rsidRPr="00F304F8" w:rsidRDefault="004D40F8" w:rsidP="004D40F8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4D40F8" w:rsidRPr="00F304F8" w:rsidRDefault="00EB7C27" w:rsidP="00EB7C27">
      <w:pPr>
        <w:widowControl w:val="0"/>
        <w:overflowPunct w:val="0"/>
        <w:autoSpaceDE w:val="0"/>
        <w:autoSpaceDN w:val="0"/>
        <w:adjustRightInd w:val="0"/>
        <w:spacing w:after="0" w:line="254" w:lineRule="auto"/>
        <w:ind w:right="160"/>
        <w:rPr>
          <w:rFonts w:cstheme="minorHAnsi"/>
        </w:rPr>
      </w:pPr>
      <w:r w:rsidRPr="00F304F8"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 w:rsidRPr="00F304F8">
        <w:rPr>
          <w:rFonts w:cstheme="minorHAnsi"/>
          <w:lang w:val="en-US"/>
        </w:rPr>
        <w:t>RPServer</w:t>
      </w:r>
      <w:proofErr w:type="spellEnd"/>
      <w:r w:rsidRPr="00F304F8">
        <w:rPr>
          <w:rFonts w:cstheme="minorHAnsi"/>
        </w:rPr>
        <w:t xml:space="preserve">, където се валидира информацията: </w:t>
      </w:r>
      <w:r w:rsidRPr="00F304F8">
        <w:rPr>
          <w:rFonts w:cstheme="minorHAnsi"/>
          <w:lang w:val="en-US"/>
        </w:rPr>
        <w:t xml:space="preserve">e-mail, </w:t>
      </w:r>
      <w:r w:rsidRPr="00F304F8">
        <w:rPr>
          <w:rFonts w:cstheme="minorHAnsi"/>
        </w:rPr>
        <w:t>потребителско име, снимка, телефонен номер</w:t>
      </w:r>
      <w:r w:rsidR="00454341">
        <w:rPr>
          <w:rFonts w:cstheme="minorHAnsi"/>
        </w:rPr>
        <w:t xml:space="preserve"> и</w:t>
      </w:r>
      <w:r w:rsidRPr="00F304F8">
        <w:rPr>
          <w:rFonts w:cstheme="minorHAnsi"/>
        </w:rPr>
        <w:t xml:space="preserve"> парола. Ако информацията не е в правилен формат се връщаме към първата стъпка, където потребителя</w:t>
      </w:r>
      <w:r w:rsidR="00454341">
        <w:rPr>
          <w:rFonts w:cstheme="minorHAnsi"/>
        </w:rPr>
        <w:t>т от</w:t>
      </w:r>
      <w:r w:rsidRPr="00F304F8">
        <w:rPr>
          <w:rFonts w:cstheme="minorHAnsi"/>
        </w:rPr>
        <w:t xml:space="preserve">ново трябва да попълни данните. Ако информацията премине валидацията, </w:t>
      </w:r>
      <w:r w:rsidRPr="00F304F8">
        <w:rPr>
          <w:rFonts w:cstheme="minorHAnsi"/>
          <w:lang w:val="en-US"/>
        </w:rPr>
        <w:t>e-mail</w:t>
      </w:r>
      <w:r w:rsidR="00454341">
        <w:rPr>
          <w:rFonts w:cstheme="minorHAnsi"/>
        </w:rPr>
        <w:t>-ът</w:t>
      </w:r>
      <w:r w:rsidRPr="00F304F8">
        <w:rPr>
          <w:rFonts w:cstheme="minorHAnsi"/>
          <w:lang w:val="en-US"/>
        </w:rPr>
        <w:t xml:space="preserve"> </w:t>
      </w:r>
      <w:r w:rsidRPr="00F304F8">
        <w:rPr>
          <w:rFonts w:cstheme="minorHAnsi"/>
        </w:rPr>
        <w:t>и потребителското име се пр</w:t>
      </w:r>
      <w:r w:rsidR="00454341">
        <w:rPr>
          <w:rFonts w:cstheme="minorHAnsi"/>
        </w:rPr>
        <w:t xml:space="preserve">оверяват за уникалност. Ако </w:t>
      </w:r>
      <w:r w:rsidRPr="00F304F8">
        <w:rPr>
          <w:rFonts w:cstheme="minorHAnsi"/>
        </w:rPr>
        <w:t>вече</w:t>
      </w:r>
      <w:r w:rsidR="00454341">
        <w:rPr>
          <w:rFonts w:cstheme="minorHAnsi"/>
        </w:rPr>
        <w:t xml:space="preserve"> има</w:t>
      </w:r>
      <w:r w:rsidRPr="00F304F8">
        <w:rPr>
          <w:rFonts w:cstheme="minorHAnsi"/>
        </w:rPr>
        <w:t xml:space="preserve"> регистрирани потребители с такива </w:t>
      </w:r>
      <w:r w:rsidRPr="00F304F8">
        <w:rPr>
          <w:rFonts w:cstheme="minorHAnsi"/>
          <w:lang w:val="en-US"/>
        </w:rPr>
        <w:t xml:space="preserve">e-mail </w:t>
      </w:r>
      <w:r w:rsidRPr="00F304F8">
        <w:rPr>
          <w:rFonts w:cstheme="minorHAnsi"/>
        </w:rPr>
        <w:t>и</w:t>
      </w:r>
      <w:r w:rsidR="00454341">
        <w:rPr>
          <w:rFonts w:cstheme="minorHAnsi"/>
        </w:rPr>
        <w:t>/или</w:t>
      </w:r>
      <w:r w:rsidRPr="00F304F8">
        <w:rPr>
          <w:rFonts w:cstheme="minorHAnsi"/>
        </w:rPr>
        <w:t xml:space="preserve"> потребителско име, се връщаме към първата стъпка, където потребителя</w:t>
      </w:r>
      <w:r w:rsidR="00454341">
        <w:rPr>
          <w:rFonts w:cstheme="minorHAnsi"/>
        </w:rPr>
        <w:t>т от</w:t>
      </w:r>
      <w:r w:rsidRPr="00F304F8">
        <w:rPr>
          <w:rFonts w:cstheme="minorHAnsi"/>
        </w:rPr>
        <w:t xml:space="preserve">ново трябва да попълни данните. Ако няма такива потребители, информацията за новорегистрирания потребител се запазва в базата от данни. </w:t>
      </w:r>
      <w:r w:rsidR="00454341">
        <w:rPr>
          <w:rFonts w:cstheme="minorHAnsi"/>
        </w:rPr>
        <w:t>Процесът</w:t>
      </w:r>
      <w:r w:rsidR="004D40F8" w:rsidRPr="00F304F8">
        <w:rPr>
          <w:rFonts w:cstheme="minorHAnsi"/>
        </w:rPr>
        <w:t xml:space="preserve"> завършва успешно.</w:t>
      </w:r>
    </w:p>
    <w:p w:rsidR="00EB7C27" w:rsidRPr="00F304F8" w:rsidRDefault="00EB7C27" w:rsidP="00044CDF">
      <w:pPr>
        <w:widowControl w:val="0"/>
        <w:overflowPunct w:val="0"/>
        <w:autoSpaceDE w:val="0"/>
        <w:autoSpaceDN w:val="0"/>
        <w:adjustRightInd w:val="0"/>
        <w:spacing w:after="0" w:line="254" w:lineRule="auto"/>
        <w:ind w:left="4" w:right="160"/>
        <w:rPr>
          <w:rFonts w:cstheme="minorHAnsi"/>
          <w:sz w:val="24"/>
          <w:szCs w:val="24"/>
        </w:rPr>
      </w:pPr>
    </w:p>
    <w:p w:rsidR="004D40F8" w:rsidRPr="00F304F8" w:rsidRDefault="004D40F8" w:rsidP="004D40F8">
      <w:pPr>
        <w:pStyle w:val="ListParagraph"/>
        <w:widowControl w:val="0"/>
        <w:numPr>
          <w:ilvl w:val="1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</w:rPr>
      </w:pPr>
      <w:r w:rsidRPr="00F304F8">
        <w:rPr>
          <w:rFonts w:cstheme="minorHAnsi"/>
        </w:rPr>
        <w:t xml:space="preserve">Процес на </w:t>
      </w:r>
      <w:r w:rsidR="0030637F" w:rsidRPr="00F304F8">
        <w:rPr>
          <w:rFonts w:cstheme="minorHAnsi"/>
        </w:rPr>
        <w:t>влизане</w:t>
      </w:r>
      <w:r w:rsidR="00044CDF" w:rsidRPr="00F304F8">
        <w:rPr>
          <w:rFonts w:cstheme="minorHAnsi"/>
        </w:rPr>
        <w:t xml:space="preserve"> в системата</w:t>
      </w:r>
      <w:r w:rsidRPr="00F304F8">
        <w:rPr>
          <w:rFonts w:cstheme="minorHAnsi"/>
        </w:rPr>
        <w:t xml:space="preserve"> </w:t>
      </w:r>
    </w:p>
    <w:p w:rsidR="004D40F8" w:rsidRPr="00F304F8" w:rsidRDefault="004D40F8" w:rsidP="004D40F8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4D40F8" w:rsidRPr="00F304F8" w:rsidRDefault="004D40F8" w:rsidP="004D40F8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i/>
          <w:iCs/>
        </w:rPr>
      </w:pPr>
      <w:r w:rsidRPr="00F304F8">
        <w:rPr>
          <w:rFonts w:cstheme="minorHAnsi"/>
          <w:i/>
          <w:iCs/>
        </w:rPr>
        <w:t xml:space="preserve">Първично представяне </w:t>
      </w:r>
    </w:p>
    <w:p w:rsidR="00044CDF" w:rsidRPr="00F304F8" w:rsidRDefault="00044CDF" w:rsidP="00044CD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i/>
          <w:iCs/>
        </w:rPr>
      </w:pPr>
    </w:p>
    <w:p w:rsidR="00044CDF" w:rsidRPr="00F304F8" w:rsidRDefault="00044CDF" w:rsidP="00044CD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i/>
          <w:iCs/>
        </w:rPr>
      </w:pPr>
      <w:r w:rsidRPr="00F304F8">
        <w:rPr>
          <w:rFonts w:cstheme="minorHAnsi"/>
          <w:i/>
          <w:iCs/>
          <w:noProof/>
          <w:lang w:val="en-US" w:eastAsia="en-US"/>
        </w:rPr>
        <w:lastRenderedPageBreak/>
        <w:drawing>
          <wp:inline distT="0" distB="0" distL="0" distR="0" wp14:anchorId="0561CA96" wp14:editId="13A58914">
            <wp:extent cx="5760720" cy="2672715"/>
            <wp:effectExtent l="0" t="0" r="0" b="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0F8" w:rsidRPr="00F304F8" w:rsidRDefault="004D40F8" w:rsidP="004D40F8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4D40F8" w:rsidRPr="00F304F8" w:rsidRDefault="004D40F8" w:rsidP="004D40F8">
      <w:pPr>
        <w:pStyle w:val="ListParagraph"/>
        <w:widowControl w:val="0"/>
        <w:numPr>
          <w:ilvl w:val="2"/>
          <w:numId w:val="33"/>
        </w:numPr>
        <w:tabs>
          <w:tab w:val="num" w:pos="8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theme="minorHAnsi"/>
          <w:i/>
          <w:iCs/>
        </w:rPr>
      </w:pPr>
      <w:r w:rsidRPr="00F304F8">
        <w:rPr>
          <w:rFonts w:cstheme="minorHAnsi"/>
          <w:i/>
          <w:iCs/>
        </w:rPr>
        <w:t xml:space="preserve">Описание на елементите и връзките </w:t>
      </w:r>
    </w:p>
    <w:p w:rsidR="004D40F8" w:rsidRPr="00C10C44" w:rsidRDefault="004D40F8" w:rsidP="004D40F8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C10C44" w:rsidRDefault="0030637F" w:rsidP="004D40F8">
      <w:pPr>
        <w:widowControl w:val="0"/>
        <w:autoSpaceDE w:val="0"/>
        <w:autoSpaceDN w:val="0"/>
        <w:adjustRightInd w:val="0"/>
        <w:spacing w:after="0" w:line="208" w:lineRule="exact"/>
        <w:rPr>
          <w:rFonts w:cstheme="minorHAnsi"/>
        </w:rPr>
      </w:pPr>
      <w:r w:rsidRPr="00C10C44">
        <w:rPr>
          <w:rFonts w:cstheme="minorHAnsi"/>
        </w:rPr>
        <w:t xml:space="preserve">Потребителят въвежда данните си в генериран за него шаблон за влизане в системата. След </w:t>
      </w:r>
    </w:p>
    <w:p w:rsidR="004D40F8" w:rsidRPr="00C10C44" w:rsidRDefault="0030637F" w:rsidP="004D40F8">
      <w:pPr>
        <w:widowControl w:val="0"/>
        <w:autoSpaceDE w:val="0"/>
        <w:autoSpaceDN w:val="0"/>
        <w:adjustRightInd w:val="0"/>
        <w:spacing w:after="0" w:line="208" w:lineRule="exact"/>
        <w:rPr>
          <w:rFonts w:cstheme="minorHAnsi"/>
          <w:sz w:val="24"/>
          <w:szCs w:val="24"/>
        </w:rPr>
      </w:pPr>
      <w:r w:rsidRPr="00C10C44">
        <w:rPr>
          <w:rFonts w:cstheme="minorHAnsi"/>
        </w:rPr>
        <w:t xml:space="preserve">като въведе данните (потребителско име и парола ), те биват изпратени към </w:t>
      </w:r>
      <w:proofErr w:type="spellStart"/>
      <w:r w:rsidRPr="00C10C44">
        <w:rPr>
          <w:rFonts w:cstheme="minorHAnsi"/>
          <w:lang w:val="en-US"/>
        </w:rPr>
        <w:t>RPServer</w:t>
      </w:r>
      <w:proofErr w:type="spellEnd"/>
      <w:r w:rsidRPr="00C10C44">
        <w:rPr>
          <w:rFonts w:cstheme="minorHAnsi"/>
        </w:rPr>
        <w:t>, където се проверяват за правилност ( примерно ако потребителското има не може да съдържа определен символ, а въведения</w:t>
      </w:r>
      <w:r w:rsidR="00C10C44">
        <w:rPr>
          <w:rFonts w:cstheme="minorHAnsi"/>
        </w:rPr>
        <w:t>т</w:t>
      </w:r>
      <w:r w:rsidRPr="00C10C44">
        <w:rPr>
          <w:rFonts w:cstheme="minorHAnsi"/>
        </w:rPr>
        <w:t xml:space="preserve"> н</w:t>
      </w:r>
      <w:r w:rsidR="00C10C44">
        <w:rPr>
          <w:rFonts w:cstheme="minorHAnsi"/>
        </w:rPr>
        <w:t xml:space="preserve">из го съдържа; така системата </w:t>
      </w:r>
      <w:r w:rsidRPr="00C10C44">
        <w:rPr>
          <w:rFonts w:cstheme="minorHAnsi"/>
        </w:rPr>
        <w:t>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</w:t>
      </w:r>
      <w:r w:rsidR="00C10C44">
        <w:rPr>
          <w:rFonts w:cstheme="minorHAnsi"/>
        </w:rPr>
        <w:t>т</w:t>
      </w:r>
      <w:r w:rsidRPr="00C10C44">
        <w:rPr>
          <w:rFonts w:cstheme="minorHAnsi"/>
        </w:rPr>
        <w:t xml:space="preserve">, отново е подканен да въведе информацията си. Ако е вярна, </w:t>
      </w:r>
      <w:proofErr w:type="spellStart"/>
      <w:r w:rsidRPr="00C10C44">
        <w:rPr>
          <w:rFonts w:cstheme="minorHAnsi"/>
          <w:lang w:val="en-US"/>
        </w:rPr>
        <w:t>RPServer</w:t>
      </w:r>
      <w:proofErr w:type="spellEnd"/>
      <w:r w:rsidRPr="00C10C44">
        <w:rPr>
          <w:rFonts w:cstheme="minorHAnsi"/>
          <w:lang w:val="en-US"/>
        </w:rPr>
        <w:t xml:space="preserve"> </w:t>
      </w:r>
      <w:r w:rsidRPr="00C10C44">
        <w:rPr>
          <w:rFonts w:cstheme="minorHAnsi"/>
        </w:rPr>
        <w:t xml:space="preserve">се обръща към </w:t>
      </w:r>
      <w:r w:rsidRPr="00C10C44">
        <w:rPr>
          <w:rFonts w:cstheme="minorHAnsi"/>
          <w:lang w:val="en-US"/>
        </w:rPr>
        <w:t xml:space="preserve">Database </w:t>
      </w:r>
      <w:r w:rsidR="00C10C44">
        <w:rPr>
          <w:rFonts w:cstheme="minorHAnsi"/>
        </w:rPr>
        <w:t>за валидация на данните. Ако информацията е</w:t>
      </w:r>
      <w:r w:rsidRPr="00C10C44">
        <w:rPr>
          <w:rFonts w:cstheme="minorHAnsi"/>
        </w:rPr>
        <w:t xml:space="preserve"> грешна, се връщаме към първата стъпка с шаблон за влизане в системата, където потребителя</w:t>
      </w:r>
      <w:r w:rsidR="00C10C44">
        <w:rPr>
          <w:rFonts w:cstheme="minorHAnsi"/>
        </w:rPr>
        <w:t>т</w:t>
      </w:r>
      <w:r w:rsidRPr="00C10C44">
        <w:rPr>
          <w:rFonts w:cstheme="minorHAnsi"/>
        </w:rPr>
        <w:t xml:space="preserve">, отново е подканен да въведе информацията си. Ако </w:t>
      </w:r>
      <w:r w:rsidR="00C10C44">
        <w:rPr>
          <w:rFonts w:cstheme="minorHAnsi"/>
        </w:rPr>
        <w:t>информацията е вярна</w:t>
      </w:r>
      <w:r w:rsidRPr="00C10C44">
        <w:rPr>
          <w:rFonts w:cstheme="minorHAnsi"/>
        </w:rPr>
        <w:t xml:space="preserve"> потребителя</w:t>
      </w:r>
      <w:r w:rsidR="00C10C44">
        <w:rPr>
          <w:rFonts w:cstheme="minorHAnsi"/>
        </w:rPr>
        <w:t>т влиза в системата. Процесът</w:t>
      </w:r>
      <w:r w:rsidRPr="00C10C44">
        <w:rPr>
          <w:rFonts w:cstheme="minorHAnsi"/>
        </w:rPr>
        <w:t xml:space="preserve"> завършва успешно.</w:t>
      </w:r>
    </w:p>
    <w:p w:rsidR="00BB4800" w:rsidRPr="00F304F8" w:rsidRDefault="00BB4800" w:rsidP="00EF7EF3">
      <w:pPr>
        <w:pStyle w:val="NoSpacing"/>
        <w:rPr>
          <w:rFonts w:cstheme="minorHAnsi"/>
        </w:rPr>
      </w:pPr>
    </w:p>
    <w:p w:rsidR="004D40F8" w:rsidRPr="00F304F8" w:rsidRDefault="004D40F8" w:rsidP="004D40F8">
      <w:pPr>
        <w:pStyle w:val="ListParagraph"/>
        <w:widowControl w:val="0"/>
        <w:numPr>
          <w:ilvl w:val="1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</w:rPr>
      </w:pPr>
      <w:r w:rsidRPr="00F304F8">
        <w:rPr>
          <w:rFonts w:cstheme="minorHAnsi"/>
        </w:rPr>
        <w:t xml:space="preserve">Процес на </w:t>
      </w:r>
      <w:r w:rsidR="00EB7C27" w:rsidRPr="00F304F8">
        <w:rPr>
          <w:rFonts w:cstheme="minorHAnsi"/>
        </w:rPr>
        <w:t>излизане от системата</w:t>
      </w:r>
    </w:p>
    <w:p w:rsidR="004D40F8" w:rsidRPr="00F304F8" w:rsidRDefault="004D40F8" w:rsidP="004D40F8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4D40F8" w:rsidRPr="00F304F8" w:rsidRDefault="004D40F8" w:rsidP="004D40F8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i/>
          <w:iCs/>
        </w:rPr>
      </w:pPr>
      <w:r w:rsidRPr="00F304F8">
        <w:rPr>
          <w:rFonts w:cstheme="minorHAnsi"/>
          <w:i/>
          <w:iCs/>
        </w:rPr>
        <w:t xml:space="preserve">Първично представяне </w:t>
      </w:r>
    </w:p>
    <w:p w:rsidR="00044CDF" w:rsidRPr="00F304F8" w:rsidRDefault="00044CDF" w:rsidP="00044CD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i/>
          <w:iCs/>
        </w:rPr>
      </w:pPr>
      <w:r w:rsidRPr="00F304F8">
        <w:rPr>
          <w:rFonts w:cstheme="minorHAnsi"/>
          <w:i/>
          <w:iCs/>
          <w:noProof/>
          <w:lang w:val="en-US" w:eastAsia="en-US"/>
        </w:rPr>
        <w:drawing>
          <wp:inline distT="0" distB="0" distL="0" distR="0" wp14:anchorId="354C5A74" wp14:editId="4D36EF07">
            <wp:extent cx="5760720" cy="3653155"/>
            <wp:effectExtent l="0" t="0" r="0" b="4445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ut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0F8" w:rsidRPr="00F304F8" w:rsidRDefault="004D40F8" w:rsidP="004D40F8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4D40F8" w:rsidRPr="00F304F8" w:rsidRDefault="004D40F8" w:rsidP="004D40F8">
      <w:pPr>
        <w:pStyle w:val="ListParagraph"/>
        <w:widowControl w:val="0"/>
        <w:numPr>
          <w:ilvl w:val="2"/>
          <w:numId w:val="33"/>
        </w:numPr>
        <w:tabs>
          <w:tab w:val="num" w:pos="8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theme="minorHAnsi"/>
          <w:i/>
          <w:iCs/>
        </w:rPr>
      </w:pPr>
      <w:r w:rsidRPr="00F304F8">
        <w:rPr>
          <w:rFonts w:cstheme="minorHAnsi"/>
          <w:i/>
          <w:iCs/>
        </w:rPr>
        <w:t xml:space="preserve">Описание на елементите и връзките </w:t>
      </w:r>
    </w:p>
    <w:p w:rsidR="004D40F8" w:rsidRPr="00F304F8" w:rsidRDefault="004D40F8" w:rsidP="004D40F8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4D40F8" w:rsidRPr="00F304F8" w:rsidRDefault="0030637F" w:rsidP="00044CDF">
      <w:pPr>
        <w:widowControl w:val="0"/>
        <w:overflowPunct w:val="0"/>
        <w:autoSpaceDE w:val="0"/>
        <w:autoSpaceDN w:val="0"/>
        <w:adjustRightInd w:val="0"/>
        <w:spacing w:after="0" w:line="254" w:lineRule="auto"/>
        <w:ind w:left="4" w:right="160"/>
        <w:rPr>
          <w:rFonts w:cstheme="minorHAnsi"/>
        </w:rPr>
      </w:pPr>
      <w:r w:rsidRPr="00F304F8">
        <w:rPr>
          <w:rFonts w:cstheme="minorHAnsi"/>
          <w:sz w:val="24"/>
          <w:szCs w:val="24"/>
        </w:rPr>
        <w:t xml:space="preserve">При проявено желание за излизане от системата, </w:t>
      </w:r>
      <w:proofErr w:type="spellStart"/>
      <w:r w:rsidRPr="00F304F8">
        <w:rPr>
          <w:rFonts w:cstheme="minorHAnsi"/>
          <w:sz w:val="24"/>
          <w:szCs w:val="24"/>
          <w:lang w:val="en-US"/>
        </w:rPr>
        <w:t>RPServer</w:t>
      </w:r>
      <w:proofErr w:type="spellEnd"/>
      <w:r w:rsidRPr="00F304F8">
        <w:rPr>
          <w:rFonts w:cstheme="minorHAnsi"/>
          <w:sz w:val="24"/>
          <w:szCs w:val="24"/>
          <w:lang w:val="en-US"/>
        </w:rPr>
        <w:t xml:space="preserve"> </w:t>
      </w:r>
      <w:r w:rsidRPr="00F304F8">
        <w:rPr>
          <w:rFonts w:cstheme="minorHAnsi"/>
          <w:sz w:val="24"/>
          <w:szCs w:val="24"/>
        </w:rPr>
        <w:t>генерира съобщение, с което запитвана потребителя, дали наистина иска да излезе. Ако</w:t>
      </w:r>
      <w:r w:rsidR="00DE7B61">
        <w:rPr>
          <w:rFonts w:cstheme="minorHAnsi"/>
          <w:sz w:val="24"/>
          <w:szCs w:val="24"/>
        </w:rPr>
        <w:t xml:space="preserve"> той отбележи, че не желае да излиза от системата,</w:t>
      </w:r>
      <w:r w:rsidRPr="00F304F8">
        <w:rPr>
          <w:rFonts w:cstheme="minorHAnsi"/>
          <w:sz w:val="24"/>
          <w:szCs w:val="24"/>
        </w:rPr>
        <w:t xml:space="preserve"> той остава в нея и </w:t>
      </w:r>
      <w:r w:rsidR="00DE7B61">
        <w:rPr>
          <w:rFonts w:cstheme="minorHAnsi"/>
        </w:rPr>
        <w:t xml:space="preserve">процесът </w:t>
      </w:r>
      <w:r w:rsidRPr="00F304F8">
        <w:rPr>
          <w:rFonts w:cstheme="minorHAnsi"/>
        </w:rPr>
        <w:t>завършва успешно.</w:t>
      </w:r>
    </w:p>
    <w:p w:rsidR="0030637F" w:rsidRDefault="0030637F" w:rsidP="00044CDF">
      <w:pPr>
        <w:widowControl w:val="0"/>
        <w:overflowPunct w:val="0"/>
        <w:autoSpaceDE w:val="0"/>
        <w:autoSpaceDN w:val="0"/>
        <w:adjustRightInd w:val="0"/>
        <w:spacing w:after="0" w:line="254" w:lineRule="auto"/>
        <w:ind w:left="4" w:right="160"/>
        <w:rPr>
          <w:rFonts w:cstheme="minorHAnsi"/>
        </w:rPr>
      </w:pPr>
      <w:r w:rsidRPr="00F304F8">
        <w:rPr>
          <w:rFonts w:cstheme="minorHAnsi"/>
        </w:rPr>
        <w:t>Ако потвърди, че иска да излезе, системата го запитва дали иска да запамети незапазената информация</w:t>
      </w:r>
      <w:r w:rsidR="00F304F8" w:rsidRPr="00F304F8">
        <w:rPr>
          <w:rFonts w:cstheme="minorHAnsi"/>
        </w:rPr>
        <w:t xml:space="preserve"> (примерно маршрут). Ако не иска да бъде запазена, потребителя</w:t>
      </w:r>
      <w:r w:rsidR="00DE7B61">
        <w:rPr>
          <w:rFonts w:cstheme="minorHAnsi"/>
        </w:rPr>
        <w:t>т излиза от системата и процесът</w:t>
      </w:r>
      <w:r w:rsidR="00F304F8" w:rsidRPr="00F304F8">
        <w:rPr>
          <w:rFonts w:cstheme="minorHAnsi"/>
        </w:rPr>
        <w:t xml:space="preserve"> завършва успешно.</w:t>
      </w:r>
    </w:p>
    <w:p w:rsidR="00F304F8" w:rsidRPr="00F304F8" w:rsidRDefault="00F304F8" w:rsidP="00044CDF">
      <w:pPr>
        <w:widowControl w:val="0"/>
        <w:overflowPunct w:val="0"/>
        <w:autoSpaceDE w:val="0"/>
        <w:autoSpaceDN w:val="0"/>
        <w:adjustRightInd w:val="0"/>
        <w:spacing w:after="0" w:line="254" w:lineRule="auto"/>
        <w:ind w:left="4" w:right="160"/>
        <w:rPr>
          <w:rFonts w:cstheme="minorHAnsi"/>
        </w:rPr>
      </w:pPr>
      <w:r>
        <w:rPr>
          <w:rFonts w:cstheme="minorHAnsi"/>
        </w:rPr>
        <w:t xml:space="preserve">Ако иска информацията да бъде запазена, тя се запазва в базата </w:t>
      </w:r>
      <w:r w:rsidR="00DE7B61">
        <w:rPr>
          <w:rFonts w:cstheme="minorHAnsi"/>
        </w:rPr>
        <w:t xml:space="preserve">от </w:t>
      </w:r>
      <w:r>
        <w:rPr>
          <w:rFonts w:cstheme="minorHAnsi"/>
        </w:rPr>
        <w:t xml:space="preserve">данни. Излиза съобщение за извършената операция и след като </w:t>
      </w:r>
      <w:r w:rsidR="00DE7B61">
        <w:rPr>
          <w:rFonts w:cstheme="minorHAnsi"/>
        </w:rPr>
        <w:t xml:space="preserve">то </w:t>
      </w:r>
      <w:r>
        <w:rPr>
          <w:rFonts w:cstheme="minorHAnsi"/>
        </w:rPr>
        <w:t xml:space="preserve">бъде видяно от потребителя, той излиза от </w:t>
      </w:r>
      <w:r w:rsidRPr="00F304F8">
        <w:rPr>
          <w:rFonts w:cstheme="minorHAnsi"/>
        </w:rPr>
        <w:t>системата и процес</w:t>
      </w:r>
      <w:r w:rsidR="00DE7B61">
        <w:rPr>
          <w:rFonts w:cstheme="minorHAnsi"/>
        </w:rPr>
        <w:t>ът</w:t>
      </w:r>
      <w:r w:rsidRPr="00F304F8">
        <w:rPr>
          <w:rFonts w:cstheme="minorHAnsi"/>
        </w:rPr>
        <w:t xml:space="preserve"> завършва успешно.</w:t>
      </w:r>
    </w:p>
    <w:p w:rsidR="00F304F8" w:rsidRPr="0030637F" w:rsidRDefault="00F304F8" w:rsidP="00044CDF">
      <w:pPr>
        <w:widowControl w:val="0"/>
        <w:overflowPunct w:val="0"/>
        <w:autoSpaceDE w:val="0"/>
        <w:autoSpaceDN w:val="0"/>
        <w:adjustRightInd w:val="0"/>
        <w:spacing w:after="0" w:line="254" w:lineRule="auto"/>
        <w:ind w:left="4" w:right="160"/>
        <w:rPr>
          <w:rFonts w:ascii="Times New Roman" w:hAnsi="Times New Roman"/>
          <w:sz w:val="24"/>
          <w:szCs w:val="24"/>
        </w:rPr>
      </w:pPr>
    </w:p>
    <w:sectPr w:rsidR="00F304F8" w:rsidRPr="003063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25C7E" w:rsidRDefault="00F25C7E" w:rsidP="004E31BB">
      <w:pPr>
        <w:spacing w:after="0" w:line="240" w:lineRule="auto"/>
      </w:pPr>
      <w:r>
        <w:separator/>
      </w:r>
    </w:p>
  </w:endnote>
  <w:endnote w:type="continuationSeparator" w:id="0">
    <w:p w:rsidR="00F25C7E" w:rsidRDefault="00F25C7E" w:rsidP="004E31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25C7E" w:rsidRDefault="00F25C7E" w:rsidP="004E31BB">
      <w:pPr>
        <w:spacing w:after="0" w:line="240" w:lineRule="auto"/>
      </w:pPr>
      <w:r>
        <w:separator/>
      </w:r>
    </w:p>
  </w:footnote>
  <w:footnote w:type="continuationSeparator" w:id="0">
    <w:p w:rsidR="00F25C7E" w:rsidRDefault="00F25C7E" w:rsidP="004E31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8E"/>
    <w:multiLevelType w:val="hybridMultilevel"/>
    <w:tmpl w:val="00004346"/>
    <w:lvl w:ilvl="0" w:tplc="00007A36">
      <w:start w:val="1"/>
      <w:numFmt w:val="decimal"/>
      <w:lvlText w:val="3.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E3"/>
    <w:multiLevelType w:val="hybridMultilevel"/>
    <w:tmpl w:val="00000A6C"/>
    <w:lvl w:ilvl="0" w:tplc="000043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784"/>
    <w:multiLevelType w:val="hybridMultilevel"/>
    <w:tmpl w:val="00002B0F"/>
    <w:lvl w:ilvl="0" w:tplc="00007514">
      <w:start w:val="1"/>
      <w:numFmt w:val="decimal"/>
      <w:lvlText w:val="3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0878"/>
    <w:multiLevelType w:val="hybridMultilevel"/>
    <w:tmpl w:val="000036C2"/>
    <w:lvl w:ilvl="0" w:tplc="00004963">
      <w:start w:val="2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">
    <w:nsid w:val="0000113E"/>
    <w:multiLevelType w:val="hybridMultilevel"/>
    <w:tmpl w:val="00002462"/>
    <w:lvl w:ilvl="0" w:tplc="000064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1289"/>
    <w:multiLevelType w:val="hybridMultilevel"/>
    <w:tmpl w:val="000050A9"/>
    <w:lvl w:ilvl="0" w:tplc="00003382">
      <w:start w:val="1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6">
    <w:nsid w:val="00001D3F"/>
    <w:multiLevelType w:val="hybridMultilevel"/>
    <w:tmpl w:val="00006E89"/>
    <w:lvl w:ilvl="0" w:tplc="00001D5E">
      <w:start w:val="5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">
    <w:nsid w:val="00001FF1"/>
    <w:multiLevelType w:val="hybridMultilevel"/>
    <w:tmpl w:val="0000456D"/>
    <w:lvl w:ilvl="0" w:tplc="00007E0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8">
    <w:nsid w:val="00002079"/>
    <w:multiLevelType w:val="hybridMultilevel"/>
    <w:tmpl w:val="0000117A"/>
    <w:lvl w:ilvl="0" w:tplc="00006D7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20A8"/>
    <w:multiLevelType w:val="hybridMultilevel"/>
    <w:tmpl w:val="0000578D"/>
    <w:lvl w:ilvl="0" w:tplc="000078FE">
      <w:start w:val="3"/>
      <w:numFmt w:val="decimal"/>
      <w:lvlText w:val="3.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">
    <w:nsid w:val="000026B1"/>
    <w:multiLevelType w:val="hybridMultilevel"/>
    <w:tmpl w:val="00004626"/>
    <w:lvl w:ilvl="0" w:tplc="00001CD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27DA"/>
    <w:multiLevelType w:val="hybridMultilevel"/>
    <w:tmpl w:val="00000E29"/>
    <w:lvl w:ilvl="0" w:tplc="0000676D">
      <w:start w:val="3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28E2"/>
    <w:multiLevelType w:val="hybridMultilevel"/>
    <w:tmpl w:val="00002F0C"/>
    <w:lvl w:ilvl="0" w:tplc="0000549B">
      <w:start w:val="1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3305"/>
    <w:multiLevelType w:val="hybridMultilevel"/>
    <w:tmpl w:val="00003765"/>
    <w:lvl w:ilvl="0" w:tplc="0000791B">
      <w:start w:val="2"/>
      <w:numFmt w:val="decimal"/>
      <w:lvlText w:val="3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3308"/>
    <w:multiLevelType w:val="hybridMultilevel"/>
    <w:tmpl w:val="00001EDC"/>
    <w:lvl w:ilvl="0" w:tplc="00004AF3">
      <w:start w:val="2"/>
      <w:numFmt w:val="decimal"/>
      <w:lvlText w:val="3.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5">
    <w:nsid w:val="000036A1"/>
    <w:multiLevelType w:val="hybridMultilevel"/>
    <w:tmpl w:val="00000C1E"/>
    <w:lvl w:ilvl="0" w:tplc="00002120">
      <w:start w:val="6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6">
    <w:nsid w:val="000037BE"/>
    <w:multiLevelType w:val="hybridMultilevel"/>
    <w:tmpl w:val="000071F2"/>
    <w:lvl w:ilvl="0" w:tplc="000000EB">
      <w:start w:val="4"/>
      <w:numFmt w:val="decimal"/>
      <w:lvlText w:val="3.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7">
    <w:nsid w:val="00004E38"/>
    <w:multiLevelType w:val="hybridMultilevel"/>
    <w:tmpl w:val="0000662A"/>
    <w:lvl w:ilvl="0" w:tplc="00007346">
      <w:start w:val="3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8">
    <w:nsid w:val="00004EBF"/>
    <w:multiLevelType w:val="hybridMultilevel"/>
    <w:tmpl w:val="00002E39"/>
    <w:lvl w:ilvl="0" w:tplc="00006D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9">
    <w:nsid w:val="000058C5"/>
    <w:multiLevelType w:val="hybridMultilevel"/>
    <w:tmpl w:val="000032E7"/>
    <w:lvl w:ilvl="0" w:tplc="0000212C">
      <w:start w:val="1"/>
      <w:numFmt w:val="decimal"/>
      <w:lvlText w:val="3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0">
    <w:nsid w:val="000066B4"/>
    <w:multiLevelType w:val="hybridMultilevel"/>
    <w:tmpl w:val="00006747"/>
    <w:lvl w:ilvl="0" w:tplc="00004365">
      <w:start w:val="2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1">
    <w:nsid w:val="00006B28"/>
    <w:multiLevelType w:val="hybridMultilevel"/>
    <w:tmpl w:val="00004461"/>
    <w:lvl w:ilvl="0" w:tplc="00006BC9">
      <w:start w:val="3"/>
      <w:numFmt w:val="decimal"/>
      <w:lvlText w:val="3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2">
    <w:nsid w:val="0000721D"/>
    <w:multiLevelType w:val="hybridMultilevel"/>
    <w:tmpl w:val="00001DCB"/>
    <w:lvl w:ilvl="0" w:tplc="000012C2">
      <w:start w:val="3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100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3">
    <w:nsid w:val="00007296"/>
    <w:multiLevelType w:val="hybridMultilevel"/>
    <w:tmpl w:val="00006512"/>
    <w:lvl w:ilvl="0" w:tplc="00005F34">
      <w:start w:val="4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773F"/>
    <w:multiLevelType w:val="hybridMultilevel"/>
    <w:tmpl w:val="00000A41"/>
    <w:lvl w:ilvl="0" w:tplc="00000607">
      <w:start w:val="5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5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20CA1239"/>
    <w:multiLevelType w:val="multilevel"/>
    <w:tmpl w:val="1DFA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asciiTheme="minorHAnsi" w:hAnsiTheme="minorHAnsi"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Theme="minorHAnsi" w:hAnsiTheme="minorHAnsi"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asciiTheme="minorHAnsi" w:hAnsiTheme="minorHAnsi"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asciiTheme="minorHAnsi" w:hAnsiTheme="minorHAnsi"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asciiTheme="minorHAnsi" w:hAnsiTheme="minorHAnsi"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asciiTheme="minorHAnsi" w:hAnsiTheme="minorHAnsi"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asciiTheme="minorHAnsi" w:hAnsiTheme="minorHAnsi"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asciiTheme="minorHAnsi" w:hAnsiTheme="minorHAnsi" w:cs="Times New Roman" w:hint="default"/>
      </w:rPr>
    </w:lvl>
  </w:abstractNum>
  <w:abstractNum w:abstractNumId="27">
    <w:nsid w:val="2C0F6402"/>
    <w:multiLevelType w:val="multilevel"/>
    <w:tmpl w:val="D5DC08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>
    <w:nsid w:val="30846B47"/>
    <w:multiLevelType w:val="multilevel"/>
    <w:tmpl w:val="1DFA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asciiTheme="minorHAnsi" w:hAnsiTheme="minorHAnsi"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Theme="minorHAnsi" w:hAnsiTheme="minorHAnsi"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asciiTheme="minorHAnsi" w:hAnsiTheme="minorHAnsi"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asciiTheme="minorHAnsi" w:hAnsiTheme="minorHAnsi"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asciiTheme="minorHAnsi" w:hAnsiTheme="minorHAnsi"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asciiTheme="minorHAnsi" w:hAnsiTheme="minorHAnsi"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asciiTheme="minorHAnsi" w:hAnsiTheme="minorHAnsi"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asciiTheme="minorHAnsi" w:hAnsiTheme="minorHAnsi" w:cs="Times New Roman" w:hint="default"/>
      </w:rPr>
    </w:lvl>
  </w:abstractNum>
  <w:abstractNum w:abstractNumId="29">
    <w:nsid w:val="39F35938"/>
    <w:multiLevelType w:val="multilevel"/>
    <w:tmpl w:val="44B8CFDC"/>
    <w:lvl w:ilvl="0">
      <w:start w:val="1"/>
      <w:numFmt w:val="decimal"/>
      <w:lvlText w:val="%1"/>
      <w:lvlJc w:val="left"/>
      <w:pPr>
        <w:ind w:left="364" w:hanging="360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292" w:hanging="1440"/>
      </w:pPr>
      <w:rPr>
        <w:rFonts w:hint="default"/>
      </w:rPr>
    </w:lvl>
  </w:abstractNum>
  <w:abstractNum w:abstractNumId="30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18959ED"/>
    <w:multiLevelType w:val="hybridMultilevel"/>
    <w:tmpl w:val="B13012E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80940C3"/>
    <w:multiLevelType w:val="multilevel"/>
    <w:tmpl w:val="85A0AC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3">
    <w:nsid w:val="49BC6D90"/>
    <w:multiLevelType w:val="multilevel"/>
    <w:tmpl w:val="44B8CFDC"/>
    <w:lvl w:ilvl="0">
      <w:start w:val="1"/>
      <w:numFmt w:val="decimal"/>
      <w:lvlText w:val="%1"/>
      <w:lvlJc w:val="left"/>
      <w:pPr>
        <w:ind w:left="364" w:hanging="360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292" w:hanging="1440"/>
      </w:pPr>
      <w:rPr>
        <w:rFonts w:hint="default"/>
      </w:rPr>
    </w:lvl>
  </w:abstractNum>
  <w:abstractNum w:abstractNumId="34">
    <w:nsid w:val="513C3FBE"/>
    <w:multiLevelType w:val="multilevel"/>
    <w:tmpl w:val="3C060F5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>
    <w:nsid w:val="5FB2057C"/>
    <w:multiLevelType w:val="multilevel"/>
    <w:tmpl w:val="2BFE1AEC"/>
    <w:lvl w:ilvl="0">
      <w:start w:val="1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6">
    <w:nsid w:val="68DD2DC8"/>
    <w:multiLevelType w:val="multilevel"/>
    <w:tmpl w:val="3C060F5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7">
    <w:nsid w:val="6EFB58AF"/>
    <w:multiLevelType w:val="multilevel"/>
    <w:tmpl w:val="85A0AC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8">
    <w:nsid w:val="76B8452F"/>
    <w:multiLevelType w:val="multilevel"/>
    <w:tmpl w:val="85A0AC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9">
    <w:nsid w:val="7AEC7186"/>
    <w:multiLevelType w:val="multilevel"/>
    <w:tmpl w:val="D5DC08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0">
    <w:nsid w:val="7D8358B6"/>
    <w:multiLevelType w:val="multilevel"/>
    <w:tmpl w:val="D5DC08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1">
    <w:nsid w:val="7F6C1B14"/>
    <w:multiLevelType w:val="multilevel"/>
    <w:tmpl w:val="85A0AC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1"/>
  </w:num>
  <w:num w:numId="2">
    <w:abstractNumId w:val="12"/>
  </w:num>
  <w:num w:numId="3">
    <w:abstractNumId w:val="20"/>
  </w:num>
  <w:num w:numId="4">
    <w:abstractNumId w:val="29"/>
  </w:num>
  <w:num w:numId="5">
    <w:abstractNumId w:val="17"/>
  </w:num>
  <w:num w:numId="6">
    <w:abstractNumId w:val="5"/>
  </w:num>
  <w:num w:numId="7">
    <w:abstractNumId w:val="8"/>
  </w:num>
  <w:num w:numId="8">
    <w:abstractNumId w:val="3"/>
  </w:num>
  <w:num w:numId="9">
    <w:abstractNumId w:val="10"/>
  </w:num>
  <w:num w:numId="10">
    <w:abstractNumId w:val="11"/>
  </w:num>
  <w:num w:numId="11">
    <w:abstractNumId w:val="4"/>
  </w:num>
  <w:num w:numId="12">
    <w:abstractNumId w:val="23"/>
  </w:num>
  <w:num w:numId="13">
    <w:abstractNumId w:val="18"/>
  </w:num>
  <w:num w:numId="14">
    <w:abstractNumId w:val="6"/>
  </w:num>
  <w:num w:numId="15">
    <w:abstractNumId w:val="7"/>
  </w:num>
  <w:num w:numId="16">
    <w:abstractNumId w:val="1"/>
  </w:num>
  <w:num w:numId="17">
    <w:abstractNumId w:val="15"/>
  </w:num>
  <w:num w:numId="18">
    <w:abstractNumId w:val="22"/>
  </w:num>
  <w:num w:numId="19">
    <w:abstractNumId w:val="24"/>
  </w:num>
  <w:num w:numId="20">
    <w:abstractNumId w:val="35"/>
  </w:num>
  <w:num w:numId="21">
    <w:abstractNumId w:val="32"/>
  </w:num>
  <w:num w:numId="22">
    <w:abstractNumId w:val="30"/>
  </w:num>
  <w:num w:numId="23">
    <w:abstractNumId w:val="25"/>
  </w:num>
  <w:num w:numId="24">
    <w:abstractNumId w:val="2"/>
  </w:num>
  <w:num w:numId="25">
    <w:abstractNumId w:val="13"/>
  </w:num>
  <w:num w:numId="26">
    <w:abstractNumId w:val="21"/>
  </w:num>
  <w:num w:numId="27">
    <w:abstractNumId w:val="34"/>
  </w:num>
  <w:num w:numId="28">
    <w:abstractNumId w:val="19"/>
  </w:num>
  <w:num w:numId="29">
    <w:abstractNumId w:val="0"/>
  </w:num>
  <w:num w:numId="30">
    <w:abstractNumId w:val="14"/>
  </w:num>
  <w:num w:numId="31">
    <w:abstractNumId w:val="9"/>
  </w:num>
  <w:num w:numId="32">
    <w:abstractNumId w:val="16"/>
  </w:num>
  <w:num w:numId="33">
    <w:abstractNumId w:val="39"/>
  </w:num>
  <w:num w:numId="34">
    <w:abstractNumId w:val="27"/>
  </w:num>
  <w:num w:numId="35">
    <w:abstractNumId w:val="40"/>
  </w:num>
  <w:num w:numId="36">
    <w:abstractNumId w:val="36"/>
  </w:num>
  <w:num w:numId="37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9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3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41"/>
  </w:num>
  <w:num w:numId="42">
    <w:abstractNumId w:val="28"/>
  </w:num>
  <w:num w:numId="43">
    <w:abstractNumId w:val="37"/>
  </w:num>
  <w:num w:numId="44">
    <w:abstractNumId w:val="33"/>
  </w:num>
  <w:num w:numId="45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B78E3"/>
    <w:rsid w:val="00044CDF"/>
    <w:rsid w:val="000C2F72"/>
    <w:rsid w:val="0011771C"/>
    <w:rsid w:val="001355F7"/>
    <w:rsid w:val="001B78E3"/>
    <w:rsid w:val="00281847"/>
    <w:rsid w:val="0030637F"/>
    <w:rsid w:val="00454341"/>
    <w:rsid w:val="004D40F8"/>
    <w:rsid w:val="004E31BB"/>
    <w:rsid w:val="005A4F42"/>
    <w:rsid w:val="00626A14"/>
    <w:rsid w:val="00675623"/>
    <w:rsid w:val="0069527D"/>
    <w:rsid w:val="00754D22"/>
    <w:rsid w:val="00840CEF"/>
    <w:rsid w:val="008473FB"/>
    <w:rsid w:val="00975F51"/>
    <w:rsid w:val="00B216A4"/>
    <w:rsid w:val="00B81193"/>
    <w:rsid w:val="00B93DA0"/>
    <w:rsid w:val="00BB4800"/>
    <w:rsid w:val="00BF02EA"/>
    <w:rsid w:val="00C10C44"/>
    <w:rsid w:val="00CA2975"/>
    <w:rsid w:val="00D5269E"/>
    <w:rsid w:val="00DB76DA"/>
    <w:rsid w:val="00DE7B61"/>
    <w:rsid w:val="00E125E2"/>
    <w:rsid w:val="00EA2963"/>
    <w:rsid w:val="00EB7C27"/>
    <w:rsid w:val="00EF7EF3"/>
    <w:rsid w:val="00F25C7E"/>
    <w:rsid w:val="00F304F8"/>
    <w:rsid w:val="00F94199"/>
    <w:rsid w:val="00FF3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7EF3"/>
    <w:rPr>
      <w:rFonts w:eastAsiaTheme="minorEastAsia" w:cs="Times New Roman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F7EF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F7EF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F7E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EF3"/>
    <w:rPr>
      <w:rFonts w:ascii="Tahoma" w:eastAsiaTheme="minorEastAsia" w:hAnsi="Tahoma" w:cs="Tahoma"/>
      <w:sz w:val="16"/>
      <w:szCs w:val="16"/>
      <w:lang w:eastAsia="bg-BG"/>
    </w:rPr>
  </w:style>
  <w:style w:type="character" w:customStyle="1" w:styleId="5yl5">
    <w:name w:val="_5yl5"/>
    <w:basedOn w:val="DefaultParagraphFont"/>
    <w:rsid w:val="00454341"/>
  </w:style>
  <w:style w:type="table" w:styleId="TableGrid">
    <w:name w:val="Table Grid"/>
    <w:basedOn w:val="TableNormal"/>
    <w:uiPriority w:val="59"/>
    <w:rsid w:val="004E31BB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E31B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1BB"/>
    <w:rPr>
      <w:rFonts w:eastAsiaTheme="minorEastAsia" w:cs="Times New Roman"/>
      <w:lang w:eastAsia="bg-BG"/>
    </w:rPr>
  </w:style>
  <w:style w:type="paragraph" w:styleId="Footer">
    <w:name w:val="footer"/>
    <w:basedOn w:val="Normal"/>
    <w:link w:val="FooterChar"/>
    <w:uiPriority w:val="99"/>
    <w:unhideWhenUsed/>
    <w:rsid w:val="004E31B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1BB"/>
    <w:rPr>
      <w:rFonts w:eastAsiaTheme="minorEastAsia" w:cs="Times New Roman"/>
      <w:lang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7EF3"/>
    <w:rPr>
      <w:rFonts w:eastAsiaTheme="minorEastAsia" w:cs="Times New Roman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F7EF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F7EF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F7E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EF3"/>
    <w:rPr>
      <w:rFonts w:ascii="Tahoma" w:eastAsiaTheme="minorEastAsia" w:hAnsi="Tahoma" w:cs="Tahoma"/>
      <w:sz w:val="16"/>
      <w:szCs w:val="16"/>
      <w:lang w:eastAsia="bg-BG"/>
    </w:rPr>
  </w:style>
  <w:style w:type="character" w:customStyle="1" w:styleId="5yl5">
    <w:name w:val="_5yl5"/>
    <w:basedOn w:val="DefaultParagraphFont"/>
    <w:rsid w:val="00454341"/>
  </w:style>
  <w:style w:type="table" w:styleId="TableGrid">
    <w:name w:val="Table Grid"/>
    <w:basedOn w:val="TableNormal"/>
    <w:uiPriority w:val="59"/>
    <w:rsid w:val="004E31BB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E31B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1BB"/>
    <w:rPr>
      <w:rFonts w:eastAsiaTheme="minorEastAsia" w:cs="Times New Roman"/>
      <w:lang w:eastAsia="bg-BG"/>
    </w:rPr>
  </w:style>
  <w:style w:type="paragraph" w:styleId="Footer">
    <w:name w:val="footer"/>
    <w:basedOn w:val="Normal"/>
    <w:link w:val="FooterChar"/>
    <w:uiPriority w:val="99"/>
    <w:unhideWhenUsed/>
    <w:rsid w:val="004E31B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1BB"/>
    <w:rPr>
      <w:rFonts w:eastAsiaTheme="minorEastAsia" w:cs="Times New Roman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52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A51E04-AD45-42F8-8BDF-CAD47F8343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1529</Words>
  <Characters>8717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Jenia</cp:lastModifiedBy>
  <cp:revision>25</cp:revision>
  <dcterms:created xsi:type="dcterms:W3CDTF">2016-05-23T07:37:00Z</dcterms:created>
  <dcterms:modified xsi:type="dcterms:W3CDTF">2016-05-23T11:50:00Z</dcterms:modified>
</cp:coreProperties>
</file>