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6BD49" w14:textId="77777777" w:rsidR="00F40200" w:rsidRDefault="00665130">
      <w:pPr>
        <w:jc w:val="center"/>
      </w:pPr>
      <w:r>
        <w:rPr>
          <w:b/>
          <w:color w:val="0078D4"/>
          <w:sz w:val="48"/>
        </w:rPr>
        <w:t>MARIYAN MARINOV</w:t>
      </w:r>
      <w:r>
        <w:rPr>
          <w:b/>
          <w:color w:val="0078D4"/>
          <w:sz w:val="48"/>
        </w:rPr>
        <w:br/>
      </w:r>
      <w:r>
        <w:rPr>
          <w:i/>
          <w:sz w:val="24"/>
        </w:rPr>
        <w:t>Senior Software Engineer | Tech Lead | AI Engineer</w:t>
      </w:r>
    </w:p>
    <w:p w14:paraId="046892FC" w14:textId="17EA75BA" w:rsidR="00F40200" w:rsidRDefault="00665130">
      <w:pPr>
        <w:jc w:val="center"/>
      </w:pPr>
      <w:r>
        <w:t xml:space="preserve">mariyan87@gmail.com | </w:t>
      </w:r>
      <w:hyperlink r:id="rId6" w:history="1">
        <w:r w:rsidRPr="004212A0">
          <w:rPr>
            <w:rStyle w:val="Hyperlink"/>
          </w:rPr>
          <w:t>linkedin.com/in/</w:t>
        </w:r>
        <w:proofErr w:type="spellStart"/>
        <w:r w:rsidRPr="004212A0">
          <w:rPr>
            <w:rStyle w:val="Hyperlink"/>
          </w:rPr>
          <w:t>mariyanmarinov</w:t>
        </w:r>
        <w:proofErr w:type="spellEnd"/>
      </w:hyperlink>
      <w:r w:rsidR="00857F64">
        <w:t xml:space="preserve"> | +359883359122</w:t>
      </w:r>
      <w:r w:rsidR="002B064F">
        <w:t xml:space="preserve"> | </w:t>
      </w:r>
      <w:hyperlink r:id="rId7" w:history="1">
        <w:r w:rsidR="002B064F" w:rsidRPr="002B064F">
          <w:rPr>
            <w:rStyle w:val="Hyperlink"/>
          </w:rPr>
          <w:t>portfolio</w:t>
        </w:r>
      </w:hyperlink>
    </w:p>
    <w:p w14:paraId="3ADB8286" w14:textId="4B4144CC" w:rsidR="00F40200" w:rsidRDefault="00665130">
      <w:pPr>
        <w:pStyle w:val="Heading1"/>
      </w:pPr>
      <w:r>
        <w:t>PROFILE</w:t>
      </w:r>
    </w:p>
    <w:p w14:paraId="122B1245" w14:textId="7669F185" w:rsidR="00F40200" w:rsidRDefault="00665130">
      <w:r>
        <w:t>Senior Software Engineer and Technical Lead with 1</w:t>
      </w:r>
      <w:r w:rsidR="004212A0">
        <w:t>4</w:t>
      </w:r>
      <w:r>
        <w:t xml:space="preserve">+ years of experience delivering enterprise software, cloud-native platforms, distributed systems, data-intensive applications and AI-assisted engineering solutions. Demonstrated success designing and implementing solutions for Microsoft, KPMG, Fugro, </w:t>
      </w:r>
      <w:proofErr w:type="spellStart"/>
      <w:r>
        <w:t>Momentus</w:t>
      </w:r>
      <w:proofErr w:type="spellEnd"/>
      <w:r>
        <w:t xml:space="preserve"> Technologies and public-sector institutions.</w:t>
      </w:r>
    </w:p>
    <w:p w14:paraId="19688E67" w14:textId="77777777" w:rsidR="00F40200" w:rsidRDefault="00665130">
      <w:pPr>
        <w:pStyle w:val="Heading1"/>
      </w:pPr>
      <w:r>
        <w:t>CORE COMPETENCIES</w:t>
      </w:r>
    </w:p>
    <w:p w14:paraId="5B2BB4C5" w14:textId="77777777" w:rsidR="00F40200" w:rsidRDefault="00665130">
      <w:r>
        <w:t>Enterprise Architecture, Technical Leadership, Distributed Systems, Cloud Native Solutions, Azure, AWS, AI-Assisted Development, Modernization, Geospatial Analytics, FinTech, ERP/CRM, Software Delivery.</w:t>
      </w:r>
    </w:p>
    <w:p w14:paraId="36C2E1FA" w14:textId="77777777" w:rsidR="00F40200" w:rsidRDefault="00665130">
      <w:pPr>
        <w:pStyle w:val="Heading1"/>
      </w:pPr>
      <w:r>
        <w:t>SELECTED ENTERPRISE ENGAGEMENTS</w:t>
      </w:r>
    </w:p>
    <w:p w14:paraId="6D6409B0" w14:textId="77777777" w:rsidR="00F40200" w:rsidRDefault="00665130">
      <w:pPr>
        <w:pStyle w:val="Heading2"/>
      </w:pPr>
      <w:r>
        <w:t>KPMG – Audit Engagement Management Platform</w:t>
      </w:r>
    </w:p>
    <w:p w14:paraId="31D484EC" w14:textId="77777777" w:rsidR="00F40200" w:rsidRDefault="00665130">
      <w:r>
        <w:t>Enterprise audit lifecycle platform supporting workflow orchestration, approval processes, compliance tracking, reporting, audit traceability and RBAC. Contributed to backend/frontend development, modernization initiatives and architecture discussions within a large distributed platform.</w:t>
      </w:r>
    </w:p>
    <w:p w14:paraId="40FC1F6F" w14:textId="77777777" w:rsidR="00F40200" w:rsidRDefault="00665130">
      <w:pPr>
        <w:pStyle w:val="Heading2"/>
      </w:pPr>
      <w:r>
        <w:t>Fugro – Road Intelligence &amp; Pavement Analytics</w:t>
      </w:r>
    </w:p>
    <w:p w14:paraId="234ECD07" w14:textId="77777777" w:rsidR="00F40200" w:rsidRDefault="00665130">
      <w:r>
        <w:t xml:space="preserve">Cloud platform analyzing road condition using image processing outputs and geospatial datasets. Owned feature delivery, architecture participation, mentoring and reporting solutions using AWS, </w:t>
      </w:r>
      <w:proofErr w:type="spellStart"/>
      <w:r>
        <w:t>PostGIS</w:t>
      </w:r>
      <w:proofErr w:type="spellEnd"/>
      <w:r>
        <w:t xml:space="preserve"> and ArcGIS technologies.</w:t>
      </w:r>
    </w:p>
    <w:p w14:paraId="211C4802" w14:textId="35DE5FCF" w:rsidR="00F40200" w:rsidRDefault="00665130">
      <w:pPr>
        <w:pStyle w:val="Heading2"/>
      </w:pPr>
      <w:r>
        <w:t>Fugro</w:t>
      </w:r>
      <w:r w:rsidR="0063185E">
        <w:t xml:space="preserve"> </w:t>
      </w:r>
      <w:r>
        <w:t>– Offshore Wind Installation Monitoring</w:t>
      </w:r>
      <w:r w:rsidR="0063185E">
        <w:t xml:space="preserve"> (for RWE)</w:t>
      </w:r>
    </w:p>
    <w:p w14:paraId="55032C9F" w14:textId="77777777" w:rsidR="00F40200" w:rsidRDefault="00665130">
      <w:r>
        <w:t xml:space="preserve">Real-time distributed telemetry platform used during offshore wind turbine installation. Event-driven architecture using MQTT, Docker and </w:t>
      </w:r>
      <w:proofErr w:type="spellStart"/>
      <w:r>
        <w:t>TimescaleDB</w:t>
      </w:r>
      <w:proofErr w:type="spellEnd"/>
      <w:r>
        <w:t xml:space="preserve"> with vessel-to-shore synchronization.</w:t>
      </w:r>
    </w:p>
    <w:p w14:paraId="75D3BCEE" w14:textId="77777777" w:rsidR="00F40200" w:rsidRDefault="00665130">
      <w:pPr>
        <w:pStyle w:val="Heading2"/>
      </w:pPr>
      <w:r>
        <w:t>Microsoft – Machine Learning Reporting Platform</w:t>
      </w:r>
    </w:p>
    <w:p w14:paraId="5703E940" w14:textId="77777777" w:rsidR="00F40200" w:rsidRDefault="00665130">
      <w:r>
        <w:t>Built internal reporting and analytics platform supporting Machine Learning teams using Angular, .NET Core, Azure and SQL Server.</w:t>
      </w:r>
    </w:p>
    <w:p w14:paraId="4C182094" w14:textId="77777777" w:rsidR="00F40200" w:rsidRDefault="00665130">
      <w:pPr>
        <w:pStyle w:val="Heading2"/>
      </w:pPr>
      <w:proofErr w:type="spellStart"/>
      <w:r>
        <w:t>Momentus</w:t>
      </w:r>
      <w:proofErr w:type="spellEnd"/>
      <w:r>
        <w:t xml:space="preserve"> Technologies – Event &amp; Venue Platform</w:t>
      </w:r>
    </w:p>
    <w:p w14:paraId="54A6AFEC" w14:textId="77777777" w:rsidR="00F40200" w:rsidRDefault="00665130">
      <w:r>
        <w:t>Enterprise SaaS platform for venue operations, CRM, event planning, bookings and reporting. Focus on architecture, scalability and AI-assisted delivery.</w:t>
      </w:r>
    </w:p>
    <w:p w14:paraId="19B7C8A1" w14:textId="77777777" w:rsidR="00F40200" w:rsidRDefault="00665130">
      <w:pPr>
        <w:pStyle w:val="Heading1"/>
      </w:pPr>
      <w:r>
        <w:lastRenderedPageBreak/>
        <w:t>PROFESSIONAL EXPERIENCE</w:t>
      </w:r>
    </w:p>
    <w:p w14:paraId="3A987E70" w14:textId="77777777" w:rsidR="00F40200" w:rsidRDefault="00665130">
      <w:pPr>
        <w:pStyle w:val="Heading2"/>
      </w:pPr>
      <w:r>
        <w:t>Senior .NET Full Stack Engineer / Tech Lead</w:t>
      </w:r>
    </w:p>
    <w:p w14:paraId="07376023" w14:textId="33A928BB" w:rsidR="00F40200" w:rsidRDefault="00B26259">
      <w:hyperlink r:id="rId8" w:history="1">
        <w:proofErr w:type="spellStart"/>
        <w:r w:rsidR="00665130" w:rsidRPr="00B26259">
          <w:rPr>
            <w:rStyle w:val="Hyperlink"/>
          </w:rPr>
          <w:t>Momentus</w:t>
        </w:r>
        <w:proofErr w:type="spellEnd"/>
        <w:r w:rsidR="00665130" w:rsidRPr="00B26259">
          <w:rPr>
            <w:rStyle w:val="Hyperlink"/>
          </w:rPr>
          <w:t xml:space="preserve"> Technologies</w:t>
        </w:r>
      </w:hyperlink>
    </w:p>
    <w:p w14:paraId="726FE332" w14:textId="77777777" w:rsidR="00F40200" w:rsidRDefault="00665130">
      <w:r>
        <w:rPr>
          <w:i/>
        </w:rPr>
        <w:t>Nov 2024 – Apr 2026</w:t>
      </w:r>
    </w:p>
    <w:p w14:paraId="496BF61E" w14:textId="77777777" w:rsidR="00F40200" w:rsidRDefault="00665130">
      <w:r>
        <w:t>Led architecture and development efforts for a cloud-based event and venue management ecosystem serving CRM, booking, reporting and event-planning workflows. Key focus areas included scalability, technical strategy, mentoring, code quality governance and AI-assisted engineering practices using GitHub Copilot Agents.</w:t>
      </w:r>
    </w:p>
    <w:p w14:paraId="4DCDA79A" w14:textId="77777777" w:rsidR="00F40200" w:rsidRDefault="00665130">
      <w:pPr>
        <w:pStyle w:val="Heading2"/>
      </w:pPr>
      <w:r>
        <w:t>Founder &amp; Lead Developer</w:t>
      </w:r>
    </w:p>
    <w:p w14:paraId="65A39C74" w14:textId="261EF284" w:rsidR="00F40200" w:rsidRDefault="00B26259">
      <w:hyperlink r:id="rId9" w:history="1">
        <w:r w:rsidR="00665130" w:rsidRPr="00B26259">
          <w:rPr>
            <w:rStyle w:val="Hyperlink"/>
          </w:rPr>
          <w:t>Sharp IT Ltd.</w:t>
        </w:r>
      </w:hyperlink>
    </w:p>
    <w:p w14:paraId="50B6025B" w14:textId="77777777" w:rsidR="00F40200" w:rsidRDefault="00665130">
      <w:r>
        <w:rPr>
          <w:i/>
        </w:rPr>
        <w:t>Dec 2019 – Nov 2024</w:t>
      </w:r>
    </w:p>
    <w:p w14:paraId="71852C54" w14:textId="2F0E5B4C" w:rsidR="00F40200" w:rsidRDefault="00665130">
      <w:r>
        <w:t>Founded and operated a consulting practice delivering enterprise software engineering, solution architecture, cloud modernization and technical leadership services. Worked with Microsoft, KPMG, Fugro and PCG delivering distributed systems, geospatial platforms, data migration solutions and reporting applications.</w:t>
      </w:r>
    </w:p>
    <w:p w14:paraId="1D029977" w14:textId="77777777" w:rsidR="00F40200" w:rsidRDefault="00665130">
      <w:pPr>
        <w:pStyle w:val="Heading2"/>
      </w:pPr>
      <w:r>
        <w:t xml:space="preserve"> .NET Full Stack Developer</w:t>
      </w:r>
    </w:p>
    <w:p w14:paraId="07C622F4" w14:textId="141DAC2A" w:rsidR="00F40200" w:rsidRDefault="00B26259">
      <w:hyperlink r:id="rId10" w:history="1">
        <w:r w:rsidR="00665130" w:rsidRPr="00B26259">
          <w:rPr>
            <w:rStyle w:val="Hyperlink"/>
          </w:rPr>
          <w:t>Sirma Solutions</w:t>
        </w:r>
      </w:hyperlink>
    </w:p>
    <w:p w14:paraId="5737B15F" w14:textId="77777777" w:rsidR="00F40200" w:rsidRDefault="00665130">
      <w:r>
        <w:rPr>
          <w:i/>
        </w:rPr>
        <w:t>Aug 2018 – May 2021</w:t>
      </w:r>
    </w:p>
    <w:p w14:paraId="0E9C7556" w14:textId="77777777" w:rsidR="00F40200" w:rsidRDefault="00665130">
      <w:r>
        <w:t>Worked on EEA and Norway Grants financial management platform supporting donor and beneficiary institutions. Delivered backend services, Angular frontends, integrations, workflows and reporting functionality.</w:t>
      </w:r>
    </w:p>
    <w:p w14:paraId="234E2655" w14:textId="77777777" w:rsidR="00F40200" w:rsidRDefault="00665130">
      <w:pPr>
        <w:pStyle w:val="Heading2"/>
      </w:pPr>
      <w:r>
        <w:t xml:space="preserve"> .NET Full Stack Developer (Contractor)</w:t>
      </w:r>
    </w:p>
    <w:p w14:paraId="0821464D" w14:textId="754B8452" w:rsidR="00F40200" w:rsidRDefault="00B26259">
      <w:hyperlink r:id="rId11" w:history="1">
        <w:proofErr w:type="spellStart"/>
        <w:r w:rsidR="00665130" w:rsidRPr="00B26259">
          <w:rPr>
            <w:rStyle w:val="Hyperlink"/>
          </w:rPr>
          <w:t>Tarmin</w:t>
        </w:r>
        <w:proofErr w:type="spellEnd"/>
      </w:hyperlink>
    </w:p>
    <w:p w14:paraId="7F92AD05" w14:textId="519E9709" w:rsidR="00F40200" w:rsidRDefault="00665130">
      <w:r>
        <w:rPr>
          <w:i/>
        </w:rPr>
        <w:t xml:space="preserve">Jun 2014 – </w:t>
      </w:r>
      <w:r w:rsidR="00CD581E">
        <w:rPr>
          <w:i/>
        </w:rPr>
        <w:t>Aug</w:t>
      </w:r>
      <w:r>
        <w:rPr>
          <w:i/>
        </w:rPr>
        <w:t xml:space="preserve"> 20</w:t>
      </w:r>
      <w:r w:rsidR="00CD581E">
        <w:rPr>
          <w:i/>
        </w:rPr>
        <w:t>18</w:t>
      </w:r>
    </w:p>
    <w:p w14:paraId="390489BC" w14:textId="77777777" w:rsidR="00F40200" w:rsidRDefault="00665130">
      <w:r>
        <w:t xml:space="preserve">Developed enterprise applications for </w:t>
      </w:r>
      <w:proofErr w:type="spellStart"/>
      <w:r>
        <w:t>GridBank</w:t>
      </w:r>
      <w:proofErr w:type="spellEnd"/>
      <w:r>
        <w:t xml:space="preserve"> storage virtualization and analytics platform including desktop administration tools, web applications and data management interfaces.</w:t>
      </w:r>
    </w:p>
    <w:p w14:paraId="7E24C0F1" w14:textId="77777777" w:rsidR="00F40200" w:rsidRDefault="00665130">
      <w:pPr>
        <w:pStyle w:val="Heading2"/>
      </w:pPr>
      <w:r>
        <w:t>C# Full Stack Developer</w:t>
      </w:r>
    </w:p>
    <w:p w14:paraId="630AE0F9" w14:textId="6E2E2EF9" w:rsidR="00F40200" w:rsidRDefault="00B26259">
      <w:hyperlink r:id="rId12" w:history="1">
        <w:proofErr w:type="spellStart"/>
        <w:r w:rsidR="00665130" w:rsidRPr="00B26259">
          <w:rPr>
            <w:rStyle w:val="Hyperlink"/>
          </w:rPr>
          <w:t>Fitibo</w:t>
        </w:r>
        <w:proofErr w:type="spellEnd"/>
      </w:hyperlink>
    </w:p>
    <w:p w14:paraId="3365A160" w14:textId="77777777" w:rsidR="00F40200" w:rsidRDefault="00665130">
      <w:r>
        <w:rPr>
          <w:i/>
        </w:rPr>
        <w:t>Jun 2009 – Jun 2014</w:t>
      </w:r>
    </w:p>
    <w:p w14:paraId="5CECAF73" w14:textId="77777777" w:rsidR="00F40200" w:rsidRDefault="00665130">
      <w:r>
        <w:t>Delivered ERP, CRM, manufacturing and reporting solutions, together with thermal efficiency modeling applications and production-management systems.</w:t>
      </w:r>
    </w:p>
    <w:p w14:paraId="7F13A4DE" w14:textId="77777777" w:rsidR="00F40200" w:rsidRDefault="00665130">
      <w:pPr>
        <w:pStyle w:val="Heading1"/>
      </w:pPr>
      <w:r>
        <w:lastRenderedPageBreak/>
        <w:t>TECHNICAL EXPERTISE</w:t>
      </w:r>
    </w:p>
    <w:p w14:paraId="2FA8CD8A" w14:textId="77777777" w:rsidR="00F40200" w:rsidRDefault="00665130">
      <w:pPr>
        <w:pStyle w:val="Heading2"/>
      </w:pPr>
      <w:r>
        <w:t>Architecture &amp; Leadership</w:t>
      </w:r>
    </w:p>
    <w:p w14:paraId="79E1E864" w14:textId="77777777" w:rsidR="00F40200" w:rsidRDefault="00665130">
      <w:r>
        <w:t>Enterprise Architecture • Solution Design • Distributed Systems • Event-Driven Architecture • Microservices • Technical Leadership • Mentoring • Code Reviews • AI-Assisted Engineering</w:t>
      </w:r>
    </w:p>
    <w:p w14:paraId="6A9D4C8C" w14:textId="77777777" w:rsidR="00F40200" w:rsidRDefault="00665130">
      <w:pPr>
        <w:pStyle w:val="Heading2"/>
      </w:pPr>
      <w:r>
        <w:t>Backend Development</w:t>
      </w:r>
    </w:p>
    <w:p w14:paraId="2F8E7964" w14:textId="77777777" w:rsidR="00F40200" w:rsidRDefault="00665130">
      <w:r>
        <w:t>C# • .NET • .NET Core • ASP.NET Core • ASP.NET MVC • Web API • Entity Framework • Dapper • LINQ • ADO.NET • T-SQL</w:t>
      </w:r>
    </w:p>
    <w:p w14:paraId="07D3C5B3" w14:textId="77777777" w:rsidR="00F40200" w:rsidRDefault="00665130">
      <w:pPr>
        <w:pStyle w:val="Heading2"/>
      </w:pPr>
      <w:r>
        <w:t>Frontend Development</w:t>
      </w:r>
    </w:p>
    <w:p w14:paraId="62542BBB" w14:textId="77777777" w:rsidR="00F40200" w:rsidRDefault="00665130">
      <w:r>
        <w:t xml:space="preserve">Angular • React • Aurelia • </w:t>
      </w:r>
      <w:proofErr w:type="spellStart"/>
      <w:r>
        <w:t>KnockoutJS</w:t>
      </w:r>
      <w:proofErr w:type="spellEnd"/>
      <w:r>
        <w:t xml:space="preserve"> • JavaScript • TypeScript • Bootstrap • jQuery</w:t>
      </w:r>
    </w:p>
    <w:p w14:paraId="521E9E9E" w14:textId="77777777" w:rsidR="00F40200" w:rsidRDefault="00665130">
      <w:pPr>
        <w:pStyle w:val="Heading2"/>
      </w:pPr>
      <w:r>
        <w:t>Cloud &amp; DevOps</w:t>
      </w:r>
    </w:p>
    <w:p w14:paraId="7BB7ECA2" w14:textId="065B5091" w:rsidR="00F40200" w:rsidRDefault="00665130">
      <w:r>
        <w:t xml:space="preserve">Azure • AWS </w:t>
      </w:r>
      <w:r w:rsidR="008C5B7C">
        <w:t>(</w:t>
      </w:r>
      <w:r>
        <w:t xml:space="preserve">ECS • ECR • S3 • Lambda • API Gateway • Route53 • </w:t>
      </w:r>
      <w:r w:rsidR="00EF3949">
        <w:t>Step Functions</w:t>
      </w:r>
      <w:r w:rsidR="008C5B7C">
        <w:t>)</w:t>
      </w:r>
      <w:r>
        <w:t xml:space="preserve"> • Docker • GitHub Actions • CI/CD</w:t>
      </w:r>
    </w:p>
    <w:p w14:paraId="59FE0FDE" w14:textId="77777777" w:rsidR="00F40200" w:rsidRDefault="00665130">
      <w:pPr>
        <w:pStyle w:val="Heading2"/>
      </w:pPr>
      <w:r>
        <w:t>Databases &amp; Data</w:t>
      </w:r>
    </w:p>
    <w:p w14:paraId="02B38BCC" w14:textId="77777777" w:rsidR="00F40200" w:rsidRDefault="00665130">
      <w:r>
        <w:t xml:space="preserve">SQL Server • PostgreSQL • </w:t>
      </w:r>
      <w:proofErr w:type="spellStart"/>
      <w:r>
        <w:t>TimescaleDB</w:t>
      </w:r>
      <w:proofErr w:type="spellEnd"/>
      <w:r>
        <w:t xml:space="preserve"> • Cassandra • </w:t>
      </w:r>
      <w:proofErr w:type="spellStart"/>
      <w:r>
        <w:t>PostGIS</w:t>
      </w:r>
      <w:proofErr w:type="spellEnd"/>
      <w:r>
        <w:t xml:space="preserve"> • </w:t>
      </w:r>
      <w:proofErr w:type="spellStart"/>
      <w:r>
        <w:t>GeoJSON</w:t>
      </w:r>
      <w:proofErr w:type="spellEnd"/>
      <w:r>
        <w:t xml:space="preserve"> • ArcGIS • Shapefiles</w:t>
      </w:r>
    </w:p>
    <w:p w14:paraId="3D06C3E9" w14:textId="77777777" w:rsidR="00F40200" w:rsidRDefault="00665130">
      <w:pPr>
        <w:pStyle w:val="Heading2"/>
      </w:pPr>
      <w:r>
        <w:t>Integration &amp; Messaging</w:t>
      </w:r>
    </w:p>
    <w:p w14:paraId="4796A155" w14:textId="77777777" w:rsidR="00F40200" w:rsidRDefault="00665130">
      <w:r>
        <w:t xml:space="preserve">RabbitMQ • MQTT • </w:t>
      </w:r>
      <w:proofErr w:type="spellStart"/>
      <w:r>
        <w:t>MassTransit</w:t>
      </w:r>
      <w:proofErr w:type="spellEnd"/>
      <w:r>
        <w:t xml:space="preserve"> • Microsoft Graph • REST APIs • Web Services</w:t>
      </w:r>
    </w:p>
    <w:p w14:paraId="78B802A2" w14:textId="77777777" w:rsidR="00F40200" w:rsidRDefault="00665130">
      <w:pPr>
        <w:pStyle w:val="Heading2"/>
      </w:pPr>
      <w:r>
        <w:t>Artificial Intelligence</w:t>
      </w:r>
    </w:p>
    <w:p w14:paraId="4649E900" w14:textId="77777777" w:rsidR="00F40200" w:rsidRDefault="00665130">
      <w:r>
        <w:t>GitHub Copilot • GitHub Copilot Agents • AI-Assisted Development • Engineering Automation</w:t>
      </w:r>
    </w:p>
    <w:p w14:paraId="1C7C916C" w14:textId="15067EDD" w:rsidR="00F40200" w:rsidRDefault="00665130">
      <w:pPr>
        <w:pStyle w:val="Heading1"/>
      </w:pPr>
      <w:r>
        <w:t>EDUCATION</w:t>
      </w:r>
    </w:p>
    <w:p w14:paraId="71E3AFB4" w14:textId="77777777" w:rsidR="00F40200" w:rsidRDefault="00665130">
      <w:r>
        <w:t>Master of Computer Science, University of Ruse (2011)</w:t>
      </w:r>
    </w:p>
    <w:p w14:paraId="46D87391" w14:textId="77777777" w:rsidR="00F40200" w:rsidRDefault="00665130">
      <w:r>
        <w:t>Bachelor of Computer Science, University of Ruse (2010)</w:t>
      </w:r>
    </w:p>
    <w:p w14:paraId="78D66028" w14:textId="77777777" w:rsidR="00F40200" w:rsidRDefault="00665130">
      <w:proofErr w:type="spellStart"/>
      <w:r>
        <w:t>Fachhochschule</w:t>
      </w:r>
      <w:proofErr w:type="spellEnd"/>
      <w:r>
        <w:t xml:space="preserve"> für Technik und </w:t>
      </w:r>
      <w:proofErr w:type="spellStart"/>
      <w:r>
        <w:t>Wirtschaft</w:t>
      </w:r>
      <w:proofErr w:type="spellEnd"/>
      <w:r>
        <w:t xml:space="preserve"> Berlin (2010)</w:t>
      </w:r>
    </w:p>
    <w:p w14:paraId="5E39B358" w14:textId="284AD851" w:rsidR="006507DE" w:rsidRDefault="006507DE" w:rsidP="006507DE">
      <w:pPr>
        <w:pStyle w:val="Heading1"/>
      </w:pPr>
      <w:r>
        <w:t>CERTIFICATIONS</w:t>
      </w:r>
    </w:p>
    <w:p w14:paraId="468C0B98" w14:textId="77777777" w:rsidR="006507DE" w:rsidRDefault="006507DE" w:rsidP="006507DE">
      <w:r>
        <w:rPr>
          <w:noProof/>
        </w:rPr>
        <w:drawing>
          <wp:inline distT="0" distB="0" distL="0" distR="0" wp14:anchorId="05A59679" wp14:editId="3C8A41AD">
            <wp:extent cx="943627" cy="943627"/>
            <wp:effectExtent l="0" t="0" r="8890" b="8890"/>
            <wp:docPr id="2" name="Picture 2" descr="AWS Certified Cloud Practitioner">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WS Certified Cloud Practitioner">
                      <a:hlinkClick r:id="rId13"/>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45902" cy="945902"/>
                    </a:xfrm>
                    <a:prstGeom prst="rect">
                      <a:avLst/>
                    </a:prstGeom>
                    <a:noFill/>
                    <a:ln>
                      <a:noFill/>
                    </a:ln>
                  </pic:spPr>
                </pic:pic>
              </a:graphicData>
            </a:graphic>
          </wp:inline>
        </w:drawing>
      </w:r>
      <w:r>
        <w:rPr>
          <w:rStyle w:val="Hyperlink"/>
        </w:rPr>
        <w:t xml:space="preserve"> </w:t>
      </w:r>
      <w:r>
        <w:rPr>
          <w:noProof/>
        </w:rPr>
        <w:drawing>
          <wp:inline distT="0" distB="0" distL="0" distR="0" wp14:anchorId="1F0659A6" wp14:editId="51A9F9F0">
            <wp:extent cx="914400" cy="914400"/>
            <wp:effectExtent l="0" t="0" r="0" b="0"/>
            <wp:docPr id="1" name="Picture 1" descr="AWS Certified Developer – Associate badge image. Certification. Intermediate level. Issued by Amazon Web Services Training and Certification">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WS Certified Developer – Associate badge image. Certification. Intermediate level. Issued by Amazon Web Services Training and Certification">
                      <a:hlinkClick r:id="rId15"/>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931383" cy="931383"/>
                    </a:xfrm>
                    <a:prstGeom prst="rect">
                      <a:avLst/>
                    </a:prstGeom>
                    <a:noFill/>
                    <a:ln>
                      <a:noFill/>
                    </a:ln>
                  </pic:spPr>
                </pic:pic>
              </a:graphicData>
            </a:graphic>
          </wp:inline>
        </w:drawing>
      </w:r>
      <w:r w:rsidRPr="004E1AC2">
        <w:t xml:space="preserve"> </w:t>
      </w:r>
      <w:r>
        <w:rPr>
          <w:noProof/>
        </w:rPr>
        <w:drawing>
          <wp:inline distT="0" distB="0" distL="0" distR="0" wp14:anchorId="00E654B7" wp14:editId="1F4CB2DF">
            <wp:extent cx="922681" cy="922681"/>
            <wp:effectExtent l="0" t="0" r="0" b="0"/>
            <wp:docPr id="3" name="Picture 3" descr="AWS Partner: Accreditation (Technical) badge image. Learning. Issued by Amazon Web Services Training and Certification">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WS Partner: Accreditation (Technical) badge image. Learning. Issued by Amazon Web Services Training and Certification">
                      <a:hlinkClick r:id="rId17"/>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943249" cy="943249"/>
                    </a:xfrm>
                    <a:prstGeom prst="rect">
                      <a:avLst/>
                    </a:prstGeom>
                    <a:noFill/>
                    <a:ln>
                      <a:noFill/>
                    </a:ln>
                  </pic:spPr>
                </pic:pic>
              </a:graphicData>
            </a:graphic>
          </wp:inline>
        </w:drawing>
      </w:r>
      <w:r>
        <w:rPr>
          <w:noProof/>
        </w:rPr>
        <w:drawing>
          <wp:inline distT="0" distB="0" distL="0" distR="0" wp14:anchorId="5C76C5F1" wp14:editId="539484FB">
            <wp:extent cx="931985" cy="931985"/>
            <wp:effectExtent l="0" t="0" r="1905" b="0"/>
            <wp:docPr id="4" name="Picture 4">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hlinkClick r:id="rId19"/>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947117" cy="947117"/>
                    </a:xfrm>
                    <a:prstGeom prst="rect">
                      <a:avLst/>
                    </a:prstGeom>
                    <a:noFill/>
                    <a:ln>
                      <a:noFill/>
                    </a:ln>
                  </pic:spPr>
                </pic:pic>
              </a:graphicData>
            </a:graphic>
          </wp:inline>
        </w:drawing>
      </w:r>
      <w:r w:rsidRPr="00565537">
        <w:rPr>
          <w:noProof/>
        </w:rPr>
        <w:drawing>
          <wp:inline distT="0" distB="0" distL="0" distR="0" wp14:anchorId="03BE6BDA" wp14:editId="3B3C356E">
            <wp:extent cx="1017814" cy="685574"/>
            <wp:effectExtent l="0" t="0" r="0" b="635"/>
            <wp:docPr id="1075079264" name="Picture 1">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079264" name="Picture 1">
                      <a:hlinkClick r:id="rId21"/>
                    </pic:cNvPr>
                    <pic:cNvPicPr/>
                  </pic:nvPicPr>
                  <pic:blipFill>
                    <a:blip r:embed="rId22"/>
                    <a:stretch>
                      <a:fillRect/>
                    </a:stretch>
                  </pic:blipFill>
                  <pic:spPr>
                    <a:xfrm>
                      <a:off x="0" y="0"/>
                      <a:ext cx="1034015" cy="696487"/>
                    </a:xfrm>
                    <a:prstGeom prst="rect">
                      <a:avLst/>
                    </a:prstGeom>
                  </pic:spPr>
                </pic:pic>
              </a:graphicData>
            </a:graphic>
          </wp:inline>
        </w:drawing>
      </w:r>
      <w:r>
        <w:t xml:space="preserve"> </w:t>
      </w:r>
      <w:r w:rsidRPr="00565537">
        <w:rPr>
          <w:noProof/>
        </w:rPr>
        <w:drawing>
          <wp:inline distT="0" distB="0" distL="0" distR="0" wp14:anchorId="0FDA8F63" wp14:editId="4EBB74F2">
            <wp:extent cx="1006929" cy="683459"/>
            <wp:effectExtent l="0" t="0" r="3175" b="2540"/>
            <wp:docPr id="476231084" name="Picture 1">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231084" name="Picture 1">
                      <a:hlinkClick r:id="rId23"/>
                    </pic:cNvPr>
                    <pic:cNvPicPr/>
                  </pic:nvPicPr>
                  <pic:blipFill>
                    <a:blip r:embed="rId24"/>
                    <a:stretch>
                      <a:fillRect/>
                    </a:stretch>
                  </pic:blipFill>
                  <pic:spPr>
                    <a:xfrm>
                      <a:off x="0" y="0"/>
                      <a:ext cx="1026211" cy="696547"/>
                    </a:xfrm>
                    <a:prstGeom prst="rect">
                      <a:avLst/>
                    </a:prstGeom>
                  </pic:spPr>
                </pic:pic>
              </a:graphicData>
            </a:graphic>
          </wp:inline>
        </w:drawing>
      </w:r>
    </w:p>
    <w:p w14:paraId="203258F9" w14:textId="77777777" w:rsidR="006507DE" w:rsidRDefault="006507DE"/>
    <w:sectPr w:rsidR="006507DE" w:rsidSect="00BE46B1">
      <w:pgSz w:w="12240" w:h="15840"/>
      <w:pgMar w:top="1440" w:right="1183"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56660">
    <w:abstractNumId w:val="8"/>
  </w:num>
  <w:num w:numId="2" w16cid:durableId="627468791">
    <w:abstractNumId w:val="6"/>
  </w:num>
  <w:num w:numId="3" w16cid:durableId="290093239">
    <w:abstractNumId w:val="5"/>
  </w:num>
  <w:num w:numId="4" w16cid:durableId="645401508">
    <w:abstractNumId w:val="4"/>
  </w:num>
  <w:num w:numId="5" w16cid:durableId="1244410639">
    <w:abstractNumId w:val="7"/>
  </w:num>
  <w:num w:numId="6" w16cid:durableId="37945357">
    <w:abstractNumId w:val="3"/>
  </w:num>
  <w:num w:numId="7" w16cid:durableId="998727514">
    <w:abstractNumId w:val="2"/>
  </w:num>
  <w:num w:numId="8" w16cid:durableId="1457874642">
    <w:abstractNumId w:val="1"/>
  </w:num>
  <w:num w:numId="9" w16cid:durableId="1263340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5E3"/>
    <w:rsid w:val="00034616"/>
    <w:rsid w:val="0006063C"/>
    <w:rsid w:val="0015074B"/>
    <w:rsid w:val="0029639D"/>
    <w:rsid w:val="002B064F"/>
    <w:rsid w:val="00326F90"/>
    <w:rsid w:val="004212A0"/>
    <w:rsid w:val="0063185E"/>
    <w:rsid w:val="006507DE"/>
    <w:rsid w:val="00665130"/>
    <w:rsid w:val="00857F64"/>
    <w:rsid w:val="008C5B7C"/>
    <w:rsid w:val="00A742E0"/>
    <w:rsid w:val="00AA1D8D"/>
    <w:rsid w:val="00B26259"/>
    <w:rsid w:val="00B47730"/>
    <w:rsid w:val="00BE46B1"/>
    <w:rsid w:val="00CB0664"/>
    <w:rsid w:val="00CD11E4"/>
    <w:rsid w:val="00CD581E"/>
    <w:rsid w:val="00EA1A14"/>
    <w:rsid w:val="00EF3949"/>
    <w:rsid w:val="00F402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5965CE5-7F51-4B85-BFBE-43A01FE57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507DE"/>
    <w:rPr>
      <w:color w:val="0000FF" w:themeColor="hyperlink"/>
      <w:u w:val="single"/>
    </w:rPr>
  </w:style>
  <w:style w:type="character" w:styleId="UnresolvedMention">
    <w:name w:val="Unresolved Mention"/>
    <w:basedOn w:val="DefaultParagraphFont"/>
    <w:uiPriority w:val="99"/>
    <w:semiHidden/>
    <w:unhideWhenUsed/>
    <w:rsid w:val="004212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omomentus.com/" TargetMode="External"/><Relationship Id="rId13" Type="http://schemas.openxmlformats.org/officeDocument/2006/relationships/hyperlink" Target="https://www.credly.com/badges/14fcd514-59fd-4160-b0cc-1dc3de0eacb8" TargetMode="External"/><Relationship Id="rId18" Type="http://schemas.openxmlformats.org/officeDocument/2006/relationships/image" Target="media/image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hackerrank.com/certificates/352fe3640eca" TargetMode="External"/><Relationship Id="rId7" Type="http://schemas.openxmlformats.org/officeDocument/2006/relationships/hyperlink" Target="https://mariyan-marinov.github.io/mariyan-marinov-cv/" TargetMode="External"/><Relationship Id="rId12" Type="http://schemas.openxmlformats.org/officeDocument/2006/relationships/hyperlink" Target="https://www.fitibo.com/" TargetMode="External"/><Relationship Id="rId17" Type="http://schemas.openxmlformats.org/officeDocument/2006/relationships/hyperlink" Target="https://www.credly.com/badges/8b3a7e5e-181d-41ad-b081-97f696c80479"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hyperlink" Target="https://www.linkedin.com/in/mariyanmarinov" TargetMode="External"/><Relationship Id="rId11" Type="http://schemas.openxmlformats.org/officeDocument/2006/relationships/hyperlink" Target="https://www.tarmin.com/" TargetMode="External"/><Relationship Id="rId24"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www.credly.com/badges/51739e95-0f43-4bc6-9d81-1e0e293605da" TargetMode="External"/><Relationship Id="rId23" Type="http://schemas.openxmlformats.org/officeDocument/2006/relationships/hyperlink" Target="https://www.hackerrank.com/certificates/a2d3895fb725" TargetMode="External"/><Relationship Id="rId10" Type="http://schemas.openxmlformats.org/officeDocument/2006/relationships/hyperlink" Target="https://sirma.com/" TargetMode="External"/><Relationship Id="rId19" Type="http://schemas.openxmlformats.org/officeDocument/2006/relationships/hyperlink" Target="https://bcert.me/sezikxemy" TargetMode="External"/><Relationship Id="rId4" Type="http://schemas.openxmlformats.org/officeDocument/2006/relationships/settings" Target="settings.xml"/><Relationship Id="rId9" Type="http://schemas.openxmlformats.org/officeDocument/2006/relationships/hyperlink" Target="https://sharp-it.bg/" TargetMode="External"/><Relationship Id="rId14" Type="http://schemas.openxmlformats.org/officeDocument/2006/relationships/image" Target="media/image1.png"/><Relationship Id="rId2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3</Pages>
  <Words>739</Words>
  <Characters>4215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Marinov, Mariyan</dc:creator>
  <cp:keywords/>
  <dc:description>generated by python-docx</dc:description>
  <cp:lastModifiedBy>Marinov, Mariyan</cp:lastModifiedBy>
  <cp:revision>13</cp:revision>
  <dcterms:created xsi:type="dcterms:W3CDTF">2026-07-02T07:42:00Z</dcterms:created>
  <dcterms:modified xsi:type="dcterms:W3CDTF">2026-07-02T08:44:00Z</dcterms:modified>
  <cp:category/>
</cp:coreProperties>
</file>