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20E47" w14:textId="043F2B98" w:rsidR="00FF3EF0" w:rsidRDefault="007561EF" w:rsidP="007561EF">
      <w:pPr>
        <w:spacing w:after="200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noProof/>
        </w:rPr>
        <w:drawing>
          <wp:inline distT="0" distB="0" distL="0" distR="0" wp14:anchorId="06782264" wp14:editId="4EE32399">
            <wp:extent cx="3209925" cy="1419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493C" w14:textId="77777777" w:rsidR="00FF3EF0" w:rsidRDefault="00FF3EF0">
      <w:pPr>
        <w:spacing w:after="200"/>
        <w:jc w:val="both"/>
        <w:rPr>
          <w:rFonts w:ascii="Cambria" w:eastAsia="Cambria" w:hAnsi="Cambria" w:cs="Cambria"/>
          <w:b/>
        </w:rPr>
      </w:pPr>
    </w:p>
    <w:tbl>
      <w:tblPr>
        <w:tblStyle w:val="a0"/>
        <w:tblW w:w="8353" w:type="dxa"/>
        <w:tblLayout w:type="fixed"/>
        <w:tblLook w:val="04A0" w:firstRow="1" w:lastRow="0" w:firstColumn="1" w:lastColumn="0" w:noHBand="0" w:noVBand="1"/>
      </w:tblPr>
      <w:tblGrid>
        <w:gridCol w:w="8353"/>
      </w:tblGrid>
      <w:tr w:rsidR="007561EF" w:rsidRPr="007561EF" w14:paraId="1EF99B7B" w14:textId="77777777" w:rsidTr="00E2593F">
        <w:trPr>
          <w:trHeight w:val="879"/>
        </w:trPr>
        <w:tc>
          <w:tcPr>
            <w:tcW w:w="8353" w:type="dxa"/>
            <w:vMerge w:val="restart"/>
          </w:tcPr>
          <w:p w14:paraId="52298C56" w14:textId="77777777" w:rsidR="007561EF" w:rsidRPr="007561EF" w:rsidRDefault="007561EF" w:rsidP="00E2593F">
            <w:pPr>
              <w:pStyle w:val="Title"/>
              <w:keepNext w:val="0"/>
              <w:keepLines w:val="0"/>
              <w:spacing w:after="0"/>
              <w:jc w:val="center"/>
              <w:rPr>
                <w:rFonts w:ascii="Calibri" w:eastAsia="Calibri" w:hAnsi="Calibri" w:cs="Calibri"/>
                <w:b/>
                <w:color w:val="56C2D4"/>
                <w:sz w:val="72"/>
                <w:szCs w:val="72"/>
              </w:rPr>
            </w:pPr>
            <w:bookmarkStart w:id="0" w:name="_gjdgxs" w:colFirst="0" w:colLast="0"/>
            <w:bookmarkEnd w:id="0"/>
            <w:proofErr w:type="spellStart"/>
            <w:r w:rsidRPr="007561EF">
              <w:rPr>
                <w:rFonts w:ascii="Calibri" w:eastAsia="Calibri" w:hAnsi="Calibri" w:cs="Calibri"/>
                <w:b/>
                <w:color w:val="008DA2"/>
                <w:sz w:val="72"/>
                <w:szCs w:val="72"/>
              </w:rPr>
              <w:t>Курсова</w:t>
            </w:r>
            <w:proofErr w:type="spellEnd"/>
            <w:r w:rsidRPr="007561EF">
              <w:rPr>
                <w:rFonts w:ascii="Calibri" w:eastAsia="Calibri" w:hAnsi="Calibri" w:cs="Calibri"/>
                <w:b/>
                <w:color w:val="008DA2"/>
                <w:sz w:val="72"/>
                <w:szCs w:val="72"/>
              </w:rPr>
              <w:t xml:space="preserve"> </w:t>
            </w:r>
            <w:proofErr w:type="spellStart"/>
            <w:r w:rsidRPr="007561EF">
              <w:rPr>
                <w:rFonts w:ascii="Calibri" w:eastAsia="Calibri" w:hAnsi="Calibri" w:cs="Calibri"/>
                <w:b/>
                <w:color w:val="008DA2"/>
                <w:sz w:val="72"/>
                <w:szCs w:val="72"/>
              </w:rPr>
              <w:t>работа</w:t>
            </w:r>
            <w:proofErr w:type="spellEnd"/>
          </w:p>
        </w:tc>
      </w:tr>
      <w:tr w:rsidR="007561EF" w:rsidRPr="007561EF" w14:paraId="564A7BDD" w14:textId="77777777" w:rsidTr="00E2593F">
        <w:trPr>
          <w:trHeight w:val="860"/>
        </w:trPr>
        <w:tc>
          <w:tcPr>
            <w:tcW w:w="8353" w:type="dxa"/>
            <w:vMerge/>
          </w:tcPr>
          <w:p w14:paraId="68CE8829" w14:textId="77777777" w:rsidR="007561EF" w:rsidRPr="007561EF" w:rsidRDefault="007561EF" w:rsidP="00E2593F">
            <w:pPr>
              <w:widowControl w:val="0"/>
              <w:rPr>
                <w:rFonts w:ascii="Cambria" w:eastAsia="Cambria" w:hAnsi="Cambria" w:cs="Cambria"/>
                <w:color w:val="56C2D4"/>
              </w:rPr>
            </w:pPr>
          </w:p>
        </w:tc>
      </w:tr>
      <w:tr w:rsidR="007561EF" w:rsidRPr="007561EF" w14:paraId="4FECA7A6" w14:textId="77777777" w:rsidTr="00E2593F">
        <w:trPr>
          <w:trHeight w:val="20"/>
        </w:trPr>
        <w:tc>
          <w:tcPr>
            <w:tcW w:w="8353" w:type="dxa"/>
          </w:tcPr>
          <w:p w14:paraId="027EA781" w14:textId="77777777" w:rsidR="007561EF" w:rsidRPr="007561EF" w:rsidRDefault="007561EF" w:rsidP="00E2593F">
            <w:pPr>
              <w:pStyle w:val="Title"/>
              <w:keepNext w:val="0"/>
              <w:keepLines w:val="0"/>
              <w:spacing w:after="0"/>
              <w:jc w:val="center"/>
              <w:rPr>
                <w:rFonts w:ascii="Calibri" w:eastAsia="Calibri" w:hAnsi="Calibri" w:cs="Calibri"/>
                <w:b/>
                <w:color w:val="56C2D4"/>
                <w:sz w:val="40"/>
                <w:szCs w:val="40"/>
              </w:rPr>
            </w:pPr>
            <w:proofErr w:type="spellStart"/>
            <w:r w:rsidRPr="007561EF">
              <w:rPr>
                <w:rFonts w:ascii="Calibri" w:eastAsia="Calibri" w:hAnsi="Calibri" w:cs="Calibri"/>
                <w:b/>
                <w:color w:val="008DA2"/>
                <w:sz w:val="40"/>
                <w:szCs w:val="40"/>
              </w:rPr>
              <w:t>Компютърни</w:t>
            </w:r>
            <w:proofErr w:type="spellEnd"/>
            <w:r w:rsidRPr="007561EF">
              <w:rPr>
                <w:rFonts w:ascii="Calibri" w:eastAsia="Calibri" w:hAnsi="Calibri" w:cs="Calibri"/>
                <w:b/>
                <w:color w:val="008DA2"/>
                <w:sz w:val="40"/>
                <w:szCs w:val="40"/>
              </w:rPr>
              <w:t xml:space="preserve"> </w:t>
            </w:r>
            <w:proofErr w:type="spellStart"/>
            <w:r w:rsidRPr="007561EF">
              <w:rPr>
                <w:rFonts w:ascii="Calibri" w:eastAsia="Calibri" w:hAnsi="Calibri" w:cs="Calibri"/>
                <w:b/>
                <w:color w:val="008DA2"/>
                <w:sz w:val="40"/>
                <w:szCs w:val="40"/>
              </w:rPr>
              <w:t>мрежи</w:t>
            </w:r>
            <w:proofErr w:type="spellEnd"/>
            <w:r w:rsidRPr="007561EF">
              <w:rPr>
                <w:rFonts w:ascii="Calibri" w:eastAsia="Calibri" w:hAnsi="Calibri" w:cs="Calibri"/>
                <w:b/>
                <w:color w:val="008DA2"/>
                <w:sz w:val="40"/>
                <w:szCs w:val="40"/>
              </w:rPr>
              <w:t xml:space="preserve"> и </w:t>
            </w:r>
            <w:proofErr w:type="spellStart"/>
            <w:r w:rsidRPr="007561EF">
              <w:rPr>
                <w:rFonts w:ascii="Calibri" w:eastAsia="Calibri" w:hAnsi="Calibri" w:cs="Calibri"/>
                <w:b/>
                <w:color w:val="008DA2"/>
                <w:sz w:val="40"/>
                <w:szCs w:val="40"/>
              </w:rPr>
              <w:t>комуникации</w:t>
            </w:r>
            <w:proofErr w:type="spellEnd"/>
          </w:p>
        </w:tc>
      </w:tr>
    </w:tbl>
    <w:p w14:paraId="40AE6AA8" w14:textId="2F90CE43" w:rsidR="00FF3EF0" w:rsidRDefault="00FF3EF0">
      <w:pPr>
        <w:pStyle w:val="Heading1"/>
        <w:keepNext w:val="0"/>
        <w:keepLines w:val="0"/>
        <w:spacing w:before="480" w:after="60" w:line="240" w:lineRule="auto"/>
        <w:jc w:val="both"/>
        <w:rPr>
          <w:rFonts w:ascii="Cambria" w:eastAsia="Cambria" w:hAnsi="Cambria" w:cs="Cambria"/>
          <w:sz w:val="22"/>
          <w:szCs w:val="22"/>
        </w:rPr>
      </w:pPr>
    </w:p>
    <w:p w14:paraId="6145BC93" w14:textId="4B60443E" w:rsidR="007561EF" w:rsidRDefault="007561EF" w:rsidP="007561EF"/>
    <w:p w14:paraId="4726ED7E" w14:textId="3B71D4FD" w:rsidR="007561EF" w:rsidRDefault="007561EF" w:rsidP="007561EF"/>
    <w:p w14:paraId="6DDBDCD5" w14:textId="26B3BC76" w:rsidR="007561EF" w:rsidRDefault="007561EF" w:rsidP="007561EF"/>
    <w:p w14:paraId="5851AFB1" w14:textId="77777777" w:rsidR="007561EF" w:rsidRPr="007561EF" w:rsidRDefault="007561EF" w:rsidP="007561EF"/>
    <w:p w14:paraId="1646C280" w14:textId="23AF55CE" w:rsidR="007561EF" w:rsidRPr="00AC7632" w:rsidRDefault="007561EF" w:rsidP="007561EF">
      <w:pPr>
        <w:jc w:val="right"/>
        <w:rPr>
          <w:i/>
          <w:iCs/>
          <w:color w:val="008DA2"/>
          <w:sz w:val="28"/>
          <w:szCs w:val="28"/>
          <w:lang w:val="bg-BG"/>
        </w:rPr>
      </w:pPr>
      <w:r w:rsidRPr="00AC7632">
        <w:rPr>
          <w:i/>
          <w:iCs/>
          <w:color w:val="008DA2"/>
          <w:sz w:val="28"/>
          <w:szCs w:val="28"/>
          <w:lang w:val="bg-BG"/>
        </w:rPr>
        <w:t>Изготвила:</w:t>
      </w:r>
      <w:r w:rsidRPr="00AC7632">
        <w:rPr>
          <w:i/>
          <w:iCs/>
          <w:color w:val="008DA2"/>
          <w:sz w:val="28"/>
          <w:szCs w:val="28"/>
          <w:lang w:val="bg-BG"/>
        </w:rPr>
        <w:br/>
        <w:t xml:space="preserve">Мария Николаева Станчева – </w:t>
      </w:r>
      <w:r w:rsidRPr="00AC7632">
        <w:rPr>
          <w:i/>
          <w:iCs/>
          <w:color w:val="008DA2"/>
          <w:sz w:val="28"/>
          <w:szCs w:val="28"/>
          <w:lang w:val="bg-BG"/>
        </w:rPr>
        <w:t>163011014</w:t>
      </w:r>
      <w:r w:rsidRPr="00AC7632">
        <w:rPr>
          <w:i/>
          <w:iCs/>
          <w:color w:val="008DA2"/>
          <w:sz w:val="28"/>
          <w:szCs w:val="28"/>
          <w:lang w:val="bg-BG"/>
        </w:rPr>
        <w:br/>
        <w:t>Информатика и Компютърни науки</w:t>
      </w:r>
    </w:p>
    <w:p w14:paraId="7E3E81F9" w14:textId="77777777" w:rsidR="00FF3EF0" w:rsidRDefault="00FF3EF0">
      <w:pPr>
        <w:pStyle w:val="Heading1"/>
        <w:keepNext w:val="0"/>
        <w:keepLines w:val="0"/>
        <w:spacing w:before="480" w:after="60" w:line="240" w:lineRule="auto"/>
        <w:jc w:val="both"/>
        <w:rPr>
          <w:rFonts w:ascii="Cambria" w:eastAsia="Cambria" w:hAnsi="Cambria" w:cs="Cambria"/>
          <w:sz w:val="22"/>
          <w:szCs w:val="22"/>
        </w:rPr>
      </w:pPr>
      <w:bookmarkStart w:id="1" w:name="_6aqajv9ww1h6" w:colFirst="0" w:colLast="0"/>
      <w:bookmarkEnd w:id="1"/>
    </w:p>
    <w:p w14:paraId="3F0D3095" w14:textId="77777777" w:rsidR="00FF3EF0" w:rsidRDefault="00FF3EF0">
      <w:pPr>
        <w:pStyle w:val="Heading1"/>
        <w:keepNext w:val="0"/>
        <w:keepLines w:val="0"/>
        <w:spacing w:before="480" w:after="60" w:line="240" w:lineRule="auto"/>
        <w:jc w:val="both"/>
        <w:rPr>
          <w:rFonts w:ascii="Cambria" w:eastAsia="Cambria" w:hAnsi="Cambria" w:cs="Cambria"/>
          <w:sz w:val="22"/>
          <w:szCs w:val="22"/>
        </w:rPr>
      </w:pPr>
      <w:bookmarkStart w:id="2" w:name="_8n31qehxotkl" w:colFirst="0" w:colLast="0"/>
      <w:bookmarkEnd w:id="2"/>
    </w:p>
    <w:p w14:paraId="780D992B" w14:textId="77777777" w:rsidR="00FF3EF0" w:rsidRDefault="00FF3EF0">
      <w:pPr>
        <w:pStyle w:val="Heading1"/>
        <w:keepNext w:val="0"/>
        <w:keepLines w:val="0"/>
        <w:spacing w:before="480" w:after="60" w:line="240" w:lineRule="auto"/>
        <w:jc w:val="both"/>
        <w:rPr>
          <w:rFonts w:ascii="Cambria" w:eastAsia="Cambria" w:hAnsi="Cambria" w:cs="Cambria"/>
          <w:sz w:val="22"/>
          <w:szCs w:val="22"/>
        </w:rPr>
      </w:pPr>
      <w:bookmarkStart w:id="3" w:name="_9ehaa7hqeqk4" w:colFirst="0" w:colLast="0"/>
      <w:bookmarkEnd w:id="3"/>
    </w:p>
    <w:p w14:paraId="3CBA0D0B" w14:textId="77777777" w:rsidR="00FF3EF0" w:rsidRDefault="00FF3EF0">
      <w:pPr>
        <w:pStyle w:val="Heading1"/>
        <w:keepNext w:val="0"/>
        <w:keepLines w:val="0"/>
        <w:spacing w:before="480" w:after="60" w:line="240" w:lineRule="auto"/>
        <w:jc w:val="both"/>
        <w:rPr>
          <w:rFonts w:ascii="Cambria" w:eastAsia="Cambria" w:hAnsi="Cambria" w:cs="Cambria"/>
          <w:sz w:val="22"/>
          <w:szCs w:val="22"/>
        </w:rPr>
      </w:pPr>
      <w:bookmarkStart w:id="4" w:name="_gxy5yf9aav0n" w:colFirst="0" w:colLast="0"/>
      <w:bookmarkEnd w:id="4"/>
    </w:p>
    <w:p w14:paraId="489333BD" w14:textId="77777777" w:rsidR="00FF3EF0" w:rsidRDefault="00FF3EF0">
      <w:pPr>
        <w:pStyle w:val="Heading1"/>
        <w:keepNext w:val="0"/>
        <w:keepLines w:val="0"/>
        <w:spacing w:before="480" w:after="60" w:line="240" w:lineRule="auto"/>
        <w:jc w:val="both"/>
        <w:rPr>
          <w:rFonts w:ascii="Cambria" w:eastAsia="Cambria" w:hAnsi="Cambria" w:cs="Cambria"/>
          <w:sz w:val="22"/>
          <w:szCs w:val="22"/>
        </w:rPr>
      </w:pPr>
      <w:bookmarkStart w:id="5" w:name="_wohdrvbwe1on" w:colFirst="0" w:colLast="0"/>
      <w:bookmarkEnd w:id="5"/>
    </w:p>
    <w:p w14:paraId="5234C435" w14:textId="77777777" w:rsidR="00FF3EF0" w:rsidRDefault="00FF3EF0">
      <w:pPr>
        <w:pStyle w:val="Heading1"/>
        <w:keepNext w:val="0"/>
        <w:keepLines w:val="0"/>
        <w:spacing w:before="480" w:after="60" w:line="240" w:lineRule="auto"/>
        <w:jc w:val="both"/>
        <w:rPr>
          <w:rFonts w:ascii="Calibri" w:eastAsia="Calibri" w:hAnsi="Calibri" w:cs="Calibri"/>
          <w:sz w:val="36"/>
          <w:szCs w:val="36"/>
        </w:rPr>
      </w:pPr>
      <w:bookmarkStart w:id="6" w:name="_mi86e51ibnh" w:colFirst="0" w:colLast="0"/>
      <w:bookmarkEnd w:id="6"/>
    </w:p>
    <w:p w14:paraId="502DE026" w14:textId="2D9CA13D" w:rsidR="006C47AC" w:rsidRDefault="006C47AC" w:rsidP="006C47AC">
      <w:pPr>
        <w:pStyle w:val="Heading1"/>
        <w:keepNext w:val="0"/>
        <w:keepLines w:val="0"/>
        <w:spacing w:before="480" w:after="6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bookmarkStart w:id="7" w:name="_8nuz1ss92nrl" w:colFirst="0" w:colLast="0"/>
      <w:bookmarkEnd w:id="7"/>
      <w:r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07F427A9" wp14:editId="52C368E9">
            <wp:extent cx="4130274" cy="3093720"/>
            <wp:effectExtent l="0" t="0" r="3810" b="0"/>
            <wp:docPr id="10" name="Picture 10" descr="A picture containing computer, draw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m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246" cy="31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7EE5" w14:textId="482AF9F2" w:rsidR="006C47AC" w:rsidRDefault="006C47AC" w:rsidP="006C47AC"/>
    <w:p w14:paraId="33C3A257" w14:textId="77777777" w:rsidR="006C47AC" w:rsidRPr="006C47AC" w:rsidRDefault="006C47AC" w:rsidP="006C47AC"/>
    <w:p w14:paraId="4D580A55" w14:textId="347A3AC8" w:rsidR="00FF3EF0" w:rsidRPr="007561EF" w:rsidRDefault="006C47AC">
      <w:pPr>
        <w:pStyle w:val="Heading1"/>
        <w:keepNext w:val="0"/>
        <w:keepLines w:val="0"/>
        <w:spacing w:before="480" w:after="60" w:line="240" w:lineRule="auto"/>
        <w:jc w:val="both"/>
        <w:rPr>
          <w:rFonts w:ascii="Calibri" w:eastAsia="Calibri" w:hAnsi="Calibri" w:cs="Calibri"/>
          <w:color w:val="000000" w:themeColor="text1"/>
          <w:sz w:val="36"/>
          <w:szCs w:val="36"/>
        </w:rPr>
      </w:pPr>
      <w:proofErr w:type="spellStart"/>
      <w:r w:rsidRPr="007561EF">
        <w:rPr>
          <w:rFonts w:ascii="Calibri" w:eastAsia="Calibri" w:hAnsi="Calibri" w:cs="Calibri"/>
          <w:color w:val="000000" w:themeColor="text1"/>
          <w:sz w:val="36"/>
          <w:szCs w:val="36"/>
        </w:rPr>
        <w:t>Описание</w:t>
      </w:r>
      <w:proofErr w:type="spellEnd"/>
      <w:r w:rsidRPr="007561EF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proofErr w:type="spellStart"/>
      <w:r w:rsidRPr="007561EF">
        <w:rPr>
          <w:rFonts w:ascii="Calibri" w:eastAsia="Calibri" w:hAnsi="Calibri" w:cs="Calibri"/>
          <w:color w:val="000000" w:themeColor="text1"/>
          <w:sz w:val="36"/>
          <w:szCs w:val="36"/>
        </w:rPr>
        <w:t>на</w:t>
      </w:r>
      <w:proofErr w:type="spellEnd"/>
      <w:r w:rsidRPr="007561EF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proofErr w:type="spellStart"/>
      <w:r w:rsidRPr="007561EF">
        <w:rPr>
          <w:rFonts w:ascii="Calibri" w:eastAsia="Calibri" w:hAnsi="Calibri" w:cs="Calibri"/>
          <w:color w:val="000000" w:themeColor="text1"/>
          <w:sz w:val="36"/>
          <w:szCs w:val="36"/>
        </w:rPr>
        <w:t>задачата</w:t>
      </w:r>
      <w:proofErr w:type="spellEnd"/>
    </w:p>
    <w:p w14:paraId="459139FE" w14:textId="77777777" w:rsidR="00FF3EF0" w:rsidRDefault="006C47AC">
      <w:pPr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Подготовка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Pr="007561EF">
        <w:rPr>
          <w:rFonts w:ascii="Cambria" w:eastAsia="Cambria" w:hAnsi="Cambria" w:cs="Cambria"/>
          <w:bCs/>
          <w:sz w:val="28"/>
          <w:szCs w:val="28"/>
        </w:rPr>
        <w:t>проект</w:t>
      </w:r>
      <w:proofErr w:type="spellEnd"/>
      <w:r w:rsidRPr="007561EF">
        <w:rPr>
          <w:rFonts w:ascii="Cambria" w:eastAsia="Cambria" w:hAnsi="Cambria" w:cs="Cambria"/>
          <w:bCs/>
          <w:sz w:val="28"/>
          <w:szCs w:val="28"/>
        </w:rPr>
        <w:t xml:space="preserve"> </w:t>
      </w:r>
      <w:proofErr w:type="spellStart"/>
      <w:r w:rsidRPr="007561EF">
        <w:rPr>
          <w:rFonts w:ascii="Cambria" w:eastAsia="Cambria" w:hAnsi="Cambria" w:cs="Cambria"/>
          <w:bCs/>
          <w:sz w:val="28"/>
          <w:szCs w:val="28"/>
        </w:rPr>
        <w:t>за</w:t>
      </w:r>
      <w:proofErr w:type="spellEnd"/>
      <w:r w:rsidRPr="007561EF">
        <w:rPr>
          <w:rFonts w:ascii="Cambria" w:eastAsia="Cambria" w:hAnsi="Cambria" w:cs="Cambria"/>
          <w:bCs/>
          <w:sz w:val="28"/>
          <w:szCs w:val="28"/>
        </w:rPr>
        <w:t xml:space="preserve"> </w:t>
      </w:r>
      <w:proofErr w:type="spellStart"/>
      <w:r w:rsidRPr="007561EF">
        <w:rPr>
          <w:rFonts w:ascii="Cambria" w:eastAsia="Cambria" w:hAnsi="Cambria" w:cs="Cambria"/>
          <w:bCs/>
          <w:sz w:val="28"/>
          <w:szCs w:val="28"/>
        </w:rPr>
        <w:t>изграждане</w:t>
      </w:r>
      <w:proofErr w:type="spellEnd"/>
      <w:r w:rsidRPr="007561EF">
        <w:rPr>
          <w:rFonts w:ascii="Cambria" w:eastAsia="Cambria" w:hAnsi="Cambria" w:cs="Cambria"/>
          <w:bCs/>
          <w:sz w:val="28"/>
          <w:szCs w:val="28"/>
        </w:rPr>
        <w:t xml:space="preserve"> </w:t>
      </w:r>
      <w:proofErr w:type="spellStart"/>
      <w:r w:rsidRPr="007561EF">
        <w:rPr>
          <w:rFonts w:ascii="Cambria" w:eastAsia="Cambria" w:hAnsi="Cambria" w:cs="Cambria"/>
          <w:bCs/>
          <w:sz w:val="28"/>
          <w:szCs w:val="28"/>
        </w:rPr>
        <w:t>на</w:t>
      </w:r>
      <w:proofErr w:type="spellEnd"/>
      <w:r w:rsidRPr="007561EF">
        <w:rPr>
          <w:rFonts w:ascii="Cambria" w:eastAsia="Cambria" w:hAnsi="Cambria" w:cs="Cambria"/>
          <w:bCs/>
          <w:sz w:val="28"/>
          <w:szCs w:val="28"/>
        </w:rPr>
        <w:t xml:space="preserve"> </w:t>
      </w:r>
      <w:proofErr w:type="spellStart"/>
      <w:r w:rsidRPr="007561EF">
        <w:rPr>
          <w:rFonts w:ascii="Cambria" w:eastAsia="Cambria" w:hAnsi="Cambria" w:cs="Cambria"/>
          <w:bCs/>
          <w:sz w:val="28"/>
          <w:szCs w:val="28"/>
        </w:rPr>
        <w:t>мрежа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връзка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минимум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3 </w:t>
      </w:r>
      <w:proofErr w:type="spellStart"/>
      <w:r>
        <w:rPr>
          <w:rFonts w:ascii="Cambria" w:eastAsia="Cambria" w:hAnsi="Cambria" w:cs="Cambria"/>
          <w:sz w:val="28"/>
          <w:szCs w:val="28"/>
        </w:rPr>
        <w:t>обекта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с </w:t>
      </w:r>
      <w:proofErr w:type="spellStart"/>
      <w:r>
        <w:rPr>
          <w:rFonts w:ascii="Cambria" w:eastAsia="Cambria" w:hAnsi="Cambria" w:cs="Cambria"/>
          <w:sz w:val="28"/>
          <w:szCs w:val="28"/>
        </w:rPr>
        <w:t>описано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хардуерно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 </w:t>
      </w:r>
      <w:proofErr w:type="spellStart"/>
      <w:r>
        <w:rPr>
          <w:rFonts w:ascii="Cambria" w:eastAsia="Cambria" w:hAnsi="Cambria" w:cs="Cambria"/>
          <w:sz w:val="28"/>
          <w:szCs w:val="28"/>
        </w:rPr>
        <w:t>софтуерно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обезпечаване</w:t>
      </w:r>
      <w:proofErr w:type="spellEnd"/>
      <w:r>
        <w:rPr>
          <w:rFonts w:ascii="Cambria" w:eastAsia="Cambria" w:hAnsi="Cambria" w:cs="Cambria"/>
          <w:sz w:val="28"/>
          <w:szCs w:val="28"/>
        </w:rPr>
        <w:t>.</w:t>
      </w:r>
    </w:p>
    <w:p w14:paraId="6F6A9A51" w14:textId="774A7508" w:rsidR="00FF3EF0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Целта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задачата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е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изгради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компютърна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мрежа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в </w:t>
      </w:r>
      <w:proofErr w:type="spellStart"/>
      <w:r>
        <w:rPr>
          <w:rFonts w:ascii="Cambria" w:eastAsia="Cambria" w:hAnsi="Cambria" w:cs="Cambria"/>
          <w:sz w:val="28"/>
          <w:szCs w:val="28"/>
        </w:rPr>
        <w:t>която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крайно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устройство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като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например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лаптоп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или </w:t>
      </w:r>
      <w:proofErr w:type="spellStart"/>
      <w:r>
        <w:rPr>
          <w:rFonts w:ascii="Cambria" w:eastAsia="Cambria" w:hAnsi="Cambria" w:cs="Cambria"/>
          <w:sz w:val="28"/>
          <w:szCs w:val="28"/>
        </w:rPr>
        <w:t>персонален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компютър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може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осъществи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достъп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до </w:t>
      </w:r>
      <w:proofErr w:type="spellStart"/>
      <w:r>
        <w:rPr>
          <w:rFonts w:ascii="Cambria" w:eastAsia="Cambria" w:hAnsi="Cambria" w:cs="Cambria"/>
          <w:sz w:val="28"/>
          <w:szCs w:val="28"/>
        </w:rPr>
        <w:t>комутатор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(switch)</w:t>
      </w:r>
      <w:r>
        <w:rPr>
          <w:rFonts w:ascii="Cambria" w:eastAsia="Cambria" w:hAnsi="Cambria" w:cs="Cambria"/>
          <w:sz w:val="28"/>
          <w:szCs w:val="28"/>
        </w:rPr>
        <w:t xml:space="preserve"> в </w:t>
      </w:r>
      <w:proofErr w:type="spellStart"/>
      <w:r>
        <w:rPr>
          <w:rFonts w:ascii="Cambria" w:eastAsia="Cambria" w:hAnsi="Cambria" w:cs="Cambria"/>
          <w:sz w:val="28"/>
          <w:szCs w:val="28"/>
        </w:rPr>
        <w:t>мрежата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посредством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SSH </w:t>
      </w:r>
      <w:proofErr w:type="spellStart"/>
      <w:r>
        <w:rPr>
          <w:rFonts w:ascii="Cambria" w:eastAsia="Cambria" w:hAnsi="Cambria" w:cs="Cambria"/>
          <w:sz w:val="28"/>
          <w:szCs w:val="28"/>
        </w:rPr>
        <w:t>протокол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7E789BAE" w14:textId="73F95213" w:rsidR="006C47AC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</w:p>
    <w:p w14:paraId="3ECEAA73" w14:textId="196DC7E2" w:rsidR="006C47AC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</w:p>
    <w:p w14:paraId="2399F53B" w14:textId="6461A0E3" w:rsidR="006C47AC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</w:p>
    <w:p w14:paraId="1066171C" w14:textId="37913D34" w:rsidR="006C47AC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</w:p>
    <w:p w14:paraId="59E5B7ED" w14:textId="5CCDD63D" w:rsidR="006C47AC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</w:p>
    <w:p w14:paraId="5FA0C583" w14:textId="35C62D40" w:rsidR="006C47AC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</w:p>
    <w:p w14:paraId="0EC2B0FE" w14:textId="5E0CB15A" w:rsidR="006C47AC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</w:p>
    <w:p w14:paraId="27FCA290" w14:textId="21F53220" w:rsidR="006C47AC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</w:p>
    <w:p w14:paraId="5690B7DC" w14:textId="77777777" w:rsidR="006C47AC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</w:p>
    <w:p w14:paraId="67AEF57B" w14:textId="77777777" w:rsidR="00FF3EF0" w:rsidRDefault="006C47AC">
      <w:pPr>
        <w:pStyle w:val="Heading1"/>
        <w:keepNext w:val="0"/>
        <w:keepLines w:val="0"/>
        <w:numPr>
          <w:ilvl w:val="0"/>
          <w:numId w:val="3"/>
        </w:numPr>
        <w:spacing w:before="480" w:after="60" w:line="240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</w:t>
      </w:r>
      <w:proofErr w:type="spellStart"/>
      <w:r>
        <w:rPr>
          <w:rFonts w:ascii="Calibri" w:eastAsia="Calibri" w:hAnsi="Calibri" w:cs="Calibri"/>
          <w:sz w:val="36"/>
          <w:szCs w:val="36"/>
        </w:rPr>
        <w:t>Описание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на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SSH (Secure Shell) </w:t>
      </w:r>
    </w:p>
    <w:p w14:paraId="3E0C6ACB" w14:textId="77777777" w:rsidR="00FF3EF0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Мрежов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протокол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който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позволява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криптирано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предаване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данни.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разлика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по-</w:t>
      </w:r>
      <w:proofErr w:type="spellStart"/>
      <w:r>
        <w:rPr>
          <w:rFonts w:ascii="Cambria" w:eastAsia="Cambria" w:hAnsi="Cambria" w:cs="Cambria"/>
          <w:sz w:val="28"/>
          <w:szCs w:val="28"/>
        </w:rPr>
        <w:t>ранни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протоколи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като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например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Telnet (Teletype Network), </w:t>
      </w:r>
      <w:proofErr w:type="spellStart"/>
      <w:r>
        <w:rPr>
          <w:rFonts w:ascii="Cambria" w:eastAsia="Cambria" w:hAnsi="Cambria" w:cs="Cambria"/>
          <w:sz w:val="28"/>
          <w:szCs w:val="28"/>
        </w:rPr>
        <w:t>предаваната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информация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е </w:t>
      </w:r>
      <w:proofErr w:type="spellStart"/>
      <w:r>
        <w:rPr>
          <w:rFonts w:ascii="Cambria" w:eastAsia="Cambria" w:hAnsi="Cambria" w:cs="Cambria"/>
          <w:sz w:val="28"/>
          <w:szCs w:val="28"/>
        </w:rPr>
        <w:t>изцяло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криптирана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т</w:t>
      </w:r>
      <w:r>
        <w:rPr>
          <w:rFonts w:ascii="Cambria" w:eastAsia="Cambria" w:hAnsi="Cambria" w:cs="Cambria"/>
          <w:sz w:val="28"/>
          <w:szCs w:val="28"/>
        </w:rPr>
        <w:t>оест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изпраща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нищо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под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формата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plain-text. </w:t>
      </w:r>
      <w:proofErr w:type="spellStart"/>
      <w:r>
        <w:rPr>
          <w:rFonts w:ascii="Cambria" w:eastAsia="Cambria" w:hAnsi="Cambria" w:cs="Cambria"/>
          <w:sz w:val="28"/>
          <w:szCs w:val="28"/>
        </w:rPr>
        <w:t>Това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прави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протокола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сигурен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 е </w:t>
      </w:r>
      <w:proofErr w:type="spellStart"/>
      <w:r>
        <w:rPr>
          <w:rFonts w:ascii="Cambria" w:eastAsia="Cambria" w:hAnsi="Cambria" w:cs="Cambria"/>
          <w:sz w:val="28"/>
          <w:szCs w:val="28"/>
        </w:rPr>
        <w:t>причината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е </w:t>
      </w:r>
      <w:proofErr w:type="spellStart"/>
      <w:r>
        <w:rPr>
          <w:rFonts w:ascii="Cambria" w:eastAsia="Cambria" w:hAnsi="Cambria" w:cs="Cambria"/>
          <w:sz w:val="28"/>
          <w:szCs w:val="28"/>
        </w:rPr>
        <w:t>широко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използван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отдалечен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достъп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до </w:t>
      </w:r>
      <w:proofErr w:type="spellStart"/>
      <w:r>
        <w:rPr>
          <w:rFonts w:ascii="Cambria" w:eastAsia="Cambria" w:hAnsi="Cambria" w:cs="Cambria"/>
          <w:sz w:val="28"/>
          <w:szCs w:val="28"/>
        </w:rPr>
        <w:t>устройства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свързани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в </w:t>
      </w:r>
      <w:proofErr w:type="spellStart"/>
      <w:r>
        <w:rPr>
          <w:rFonts w:ascii="Cambria" w:eastAsia="Cambria" w:hAnsi="Cambria" w:cs="Cambria"/>
          <w:sz w:val="28"/>
          <w:szCs w:val="28"/>
        </w:rPr>
        <w:t>незащитени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мрежи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 </w:t>
      </w:r>
    </w:p>
    <w:p w14:paraId="7D69B1ED" w14:textId="77777777" w:rsidR="00FF3EF0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Протоколът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използва </w:t>
      </w:r>
      <w:proofErr w:type="spellStart"/>
      <w:r>
        <w:rPr>
          <w:rFonts w:ascii="Cambria" w:eastAsia="Cambria" w:hAnsi="Cambria" w:cs="Cambria"/>
          <w:sz w:val="28"/>
          <w:szCs w:val="28"/>
        </w:rPr>
        <w:t>така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нареченото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„</w:t>
      </w:r>
      <w:proofErr w:type="spellStart"/>
      <w:r>
        <w:rPr>
          <w:rFonts w:ascii="Cambria" w:eastAsia="Cambria" w:hAnsi="Cambria" w:cs="Cambria"/>
          <w:sz w:val="28"/>
          <w:szCs w:val="28"/>
        </w:rPr>
        <w:t>прозрачно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8"/>
          <w:szCs w:val="28"/>
        </w:rPr>
        <w:t>криптиране</w:t>
      </w:r>
      <w:proofErr w:type="spellEnd"/>
      <w:r>
        <w:rPr>
          <w:rFonts w:ascii="Cambria" w:eastAsia="Cambria" w:hAnsi="Cambria" w:cs="Cambria"/>
          <w:sz w:val="28"/>
          <w:szCs w:val="28"/>
        </w:rPr>
        <w:t>“ (</w:t>
      </w:r>
      <w:proofErr w:type="gramEnd"/>
      <w:r>
        <w:rPr>
          <w:rFonts w:ascii="Cambria" w:eastAsia="Cambria" w:hAnsi="Cambria" w:cs="Cambria"/>
          <w:sz w:val="28"/>
          <w:szCs w:val="28"/>
        </w:rPr>
        <w:t>transparent enc</w:t>
      </w:r>
      <w:r>
        <w:rPr>
          <w:rFonts w:ascii="Cambria" w:eastAsia="Cambria" w:hAnsi="Cambria" w:cs="Cambria"/>
          <w:sz w:val="28"/>
          <w:szCs w:val="28"/>
        </w:rPr>
        <w:t xml:space="preserve">ryption). </w:t>
      </w:r>
      <w:proofErr w:type="spellStart"/>
      <w:r>
        <w:rPr>
          <w:rFonts w:ascii="Cambria" w:eastAsia="Cambria" w:hAnsi="Cambria" w:cs="Cambria"/>
          <w:sz w:val="28"/>
          <w:szCs w:val="28"/>
        </w:rPr>
        <w:t>Данните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криптират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автоматично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преди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изпращането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им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компютърното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устройство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към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мрежата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декриптират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когато </w:t>
      </w:r>
      <w:proofErr w:type="spellStart"/>
      <w:r>
        <w:rPr>
          <w:rFonts w:ascii="Cambria" w:eastAsia="Cambria" w:hAnsi="Cambria" w:cs="Cambria"/>
          <w:sz w:val="28"/>
          <w:szCs w:val="28"/>
        </w:rPr>
        <w:t>пристигнат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при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получателя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Криптирането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 </w:t>
      </w:r>
      <w:proofErr w:type="spellStart"/>
      <w:r>
        <w:rPr>
          <w:rFonts w:ascii="Cambria" w:eastAsia="Cambria" w:hAnsi="Cambria" w:cs="Cambria"/>
          <w:sz w:val="28"/>
          <w:szCs w:val="28"/>
        </w:rPr>
        <w:t>декриптирането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извършват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автоматично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самия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SSH </w:t>
      </w:r>
      <w:proofErr w:type="spellStart"/>
      <w:r>
        <w:rPr>
          <w:rFonts w:ascii="Cambria" w:eastAsia="Cambria" w:hAnsi="Cambria" w:cs="Cambria"/>
          <w:sz w:val="28"/>
          <w:szCs w:val="28"/>
        </w:rPr>
        <w:t>протокол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което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прави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работата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му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„</w:t>
      </w:r>
      <w:proofErr w:type="spellStart"/>
      <w:proofErr w:type="gramStart"/>
      <w:r>
        <w:rPr>
          <w:rFonts w:ascii="Cambria" w:eastAsia="Cambria" w:hAnsi="Cambria" w:cs="Cambria"/>
          <w:sz w:val="28"/>
          <w:szCs w:val="28"/>
        </w:rPr>
        <w:t>прозрачна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“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proofErr w:type="gram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гледна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точка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потребителите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5ADBDC8A" w14:textId="77777777" w:rsidR="00FF3EF0" w:rsidRDefault="006C47AC">
      <w:pPr>
        <w:keepNext/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sz w:val="28"/>
          <w:szCs w:val="28"/>
        </w:rPr>
        <w:drawing>
          <wp:inline distT="0" distB="0" distL="0" distR="0" wp14:anchorId="5F675204" wp14:editId="19C25951">
            <wp:extent cx="4599781" cy="3298100"/>
            <wp:effectExtent l="0" t="0" r="0" b="0"/>
            <wp:docPr id="2" name="image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9781" cy="329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87552" w14:textId="77777777" w:rsidR="00FF3EF0" w:rsidRPr="008A3CA7" w:rsidRDefault="006C47AC">
      <w:pPr>
        <w:spacing w:after="200" w:line="240" w:lineRule="auto"/>
        <w:jc w:val="center"/>
        <w:rPr>
          <w:rFonts w:ascii="Cambria" w:eastAsia="Cambria" w:hAnsi="Cambria" w:cs="Cambria"/>
          <w:i/>
          <w:color w:val="008DA2"/>
          <w:sz w:val="28"/>
          <w:szCs w:val="28"/>
        </w:rPr>
      </w:pPr>
      <w:proofErr w:type="spellStart"/>
      <w:r w:rsidRPr="008A3CA7">
        <w:rPr>
          <w:rFonts w:ascii="Cambria" w:eastAsia="Cambria" w:hAnsi="Cambria" w:cs="Cambria"/>
          <w:i/>
          <w:color w:val="008DA2"/>
          <w:sz w:val="18"/>
          <w:szCs w:val="18"/>
        </w:rPr>
        <w:t>Фиг</w:t>
      </w:r>
      <w:proofErr w:type="spellEnd"/>
      <w:r w:rsidRPr="008A3CA7">
        <w:rPr>
          <w:rFonts w:ascii="Cambria" w:eastAsia="Cambria" w:hAnsi="Cambria" w:cs="Cambria"/>
          <w:i/>
          <w:color w:val="008DA2"/>
          <w:sz w:val="18"/>
          <w:szCs w:val="18"/>
        </w:rPr>
        <w:t xml:space="preserve">. 1 </w:t>
      </w:r>
      <w:proofErr w:type="spellStart"/>
      <w:r w:rsidRPr="008A3CA7">
        <w:rPr>
          <w:rFonts w:ascii="Cambria" w:eastAsia="Cambria" w:hAnsi="Cambria" w:cs="Cambria"/>
          <w:i/>
          <w:color w:val="008DA2"/>
          <w:sz w:val="18"/>
          <w:szCs w:val="18"/>
        </w:rPr>
        <w:t>Схематичен</w:t>
      </w:r>
      <w:proofErr w:type="spellEnd"/>
      <w:r w:rsidRPr="008A3CA7">
        <w:rPr>
          <w:rFonts w:ascii="Cambria" w:eastAsia="Cambria" w:hAnsi="Cambria" w:cs="Cambria"/>
          <w:i/>
          <w:color w:val="008DA2"/>
          <w:sz w:val="18"/>
          <w:szCs w:val="18"/>
        </w:rPr>
        <w:t xml:space="preserve"> </w:t>
      </w:r>
      <w:proofErr w:type="spellStart"/>
      <w:r w:rsidRPr="008A3CA7">
        <w:rPr>
          <w:rFonts w:ascii="Cambria" w:eastAsia="Cambria" w:hAnsi="Cambria" w:cs="Cambria"/>
          <w:i/>
          <w:color w:val="008DA2"/>
          <w:sz w:val="18"/>
          <w:szCs w:val="18"/>
        </w:rPr>
        <w:t>модел</w:t>
      </w:r>
      <w:proofErr w:type="spellEnd"/>
      <w:r w:rsidRPr="008A3CA7">
        <w:rPr>
          <w:rFonts w:ascii="Cambria" w:eastAsia="Cambria" w:hAnsi="Cambria" w:cs="Cambria"/>
          <w:i/>
          <w:color w:val="008DA2"/>
          <w:sz w:val="18"/>
          <w:szCs w:val="18"/>
        </w:rPr>
        <w:t xml:space="preserve"> </w:t>
      </w:r>
      <w:proofErr w:type="spellStart"/>
      <w:r w:rsidRPr="008A3CA7">
        <w:rPr>
          <w:rFonts w:ascii="Cambria" w:eastAsia="Cambria" w:hAnsi="Cambria" w:cs="Cambria"/>
          <w:i/>
          <w:color w:val="008DA2"/>
          <w:sz w:val="18"/>
          <w:szCs w:val="18"/>
        </w:rPr>
        <w:t>на</w:t>
      </w:r>
      <w:proofErr w:type="spellEnd"/>
      <w:r w:rsidRPr="008A3CA7">
        <w:rPr>
          <w:rFonts w:ascii="Cambria" w:eastAsia="Cambria" w:hAnsi="Cambria" w:cs="Cambria"/>
          <w:i/>
          <w:color w:val="008DA2"/>
          <w:sz w:val="18"/>
          <w:szCs w:val="18"/>
        </w:rPr>
        <w:t xml:space="preserve"> SSH </w:t>
      </w:r>
      <w:proofErr w:type="spellStart"/>
      <w:r w:rsidRPr="008A3CA7">
        <w:rPr>
          <w:rFonts w:ascii="Cambria" w:eastAsia="Cambria" w:hAnsi="Cambria" w:cs="Cambria"/>
          <w:i/>
          <w:color w:val="008DA2"/>
          <w:sz w:val="18"/>
          <w:szCs w:val="18"/>
        </w:rPr>
        <w:t>архитектура</w:t>
      </w:r>
      <w:proofErr w:type="spellEnd"/>
    </w:p>
    <w:p w14:paraId="3CA9A6CD" w14:textId="77777777" w:rsidR="00FF3EF0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SSH използва </w:t>
      </w:r>
      <w:proofErr w:type="spellStart"/>
      <w:r>
        <w:rPr>
          <w:rFonts w:ascii="Cambria" w:eastAsia="Cambria" w:hAnsi="Cambria" w:cs="Cambria"/>
          <w:sz w:val="28"/>
          <w:szCs w:val="28"/>
        </w:rPr>
        <w:t>клиент-сървър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архитектура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Сървърната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програма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инсталира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избран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хост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и </w:t>
      </w:r>
      <w:proofErr w:type="spellStart"/>
      <w:r>
        <w:rPr>
          <w:rFonts w:ascii="Cambria" w:eastAsia="Cambria" w:hAnsi="Cambria" w:cs="Cambria"/>
          <w:sz w:val="28"/>
          <w:szCs w:val="28"/>
        </w:rPr>
        <w:t>отговаря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обработката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 xml:space="preserve">( </w:t>
      </w:r>
      <w:proofErr w:type="spellStart"/>
      <w:r>
        <w:rPr>
          <w:rFonts w:ascii="Cambria" w:eastAsia="Cambria" w:hAnsi="Cambria" w:cs="Cambria"/>
          <w:sz w:val="28"/>
          <w:szCs w:val="28"/>
        </w:rPr>
        <w:t>отхвърлянето</w:t>
      </w:r>
      <w:proofErr w:type="spellEnd"/>
      <w:proofErr w:type="gramEnd"/>
      <w:r>
        <w:rPr>
          <w:rFonts w:ascii="Cambria" w:eastAsia="Cambria" w:hAnsi="Cambria" w:cs="Cambria"/>
          <w:sz w:val="28"/>
          <w:szCs w:val="28"/>
        </w:rPr>
        <w:t xml:space="preserve"> или </w:t>
      </w:r>
      <w:proofErr w:type="spellStart"/>
      <w:r>
        <w:rPr>
          <w:rFonts w:ascii="Cambria" w:eastAsia="Cambria" w:hAnsi="Cambria" w:cs="Cambria"/>
          <w:sz w:val="28"/>
          <w:szCs w:val="28"/>
        </w:rPr>
        <w:t>приемането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)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дадени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заявки</w:t>
      </w:r>
      <w:proofErr w:type="spellEnd"/>
      <w:r>
        <w:rPr>
          <w:rFonts w:ascii="Cambria" w:eastAsia="Cambria" w:hAnsi="Cambria" w:cs="Cambria"/>
          <w:sz w:val="28"/>
          <w:szCs w:val="28"/>
        </w:rPr>
        <w:t>,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изпращани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клиентските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SSH програми, </w:t>
      </w:r>
      <w:proofErr w:type="spellStart"/>
      <w:r>
        <w:rPr>
          <w:rFonts w:ascii="Cambria" w:eastAsia="Cambria" w:hAnsi="Cambria" w:cs="Cambria"/>
          <w:sz w:val="28"/>
          <w:szCs w:val="28"/>
        </w:rPr>
        <w:t>инсталирани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при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крайните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потребители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Комуникацията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помежду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им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е </w:t>
      </w:r>
      <w:proofErr w:type="spellStart"/>
      <w:r>
        <w:rPr>
          <w:rFonts w:ascii="Cambria" w:eastAsia="Cambria" w:hAnsi="Cambria" w:cs="Cambria"/>
          <w:sz w:val="28"/>
          <w:szCs w:val="28"/>
        </w:rPr>
        <w:t>изцяло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криптирана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 </w:t>
      </w:r>
      <w:proofErr w:type="spellStart"/>
      <w:r>
        <w:rPr>
          <w:rFonts w:ascii="Cambria" w:eastAsia="Cambria" w:hAnsi="Cambria" w:cs="Cambria"/>
          <w:sz w:val="28"/>
          <w:szCs w:val="28"/>
        </w:rPr>
        <w:t>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подлежи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модификация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5370E269" w14:textId="77777777" w:rsidR="00FF3EF0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Съставен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е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три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основни </w:t>
      </w:r>
      <w:proofErr w:type="spellStart"/>
      <w:r>
        <w:rPr>
          <w:rFonts w:ascii="Cambria" w:eastAsia="Cambria" w:hAnsi="Cambria" w:cs="Cambria"/>
          <w:sz w:val="28"/>
          <w:szCs w:val="28"/>
        </w:rPr>
        <w:t>компонента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(</w:t>
      </w:r>
      <w:proofErr w:type="spellStart"/>
      <w:r>
        <w:rPr>
          <w:rFonts w:ascii="Cambria" w:eastAsia="Cambria" w:hAnsi="Cambria" w:cs="Cambria"/>
          <w:sz w:val="28"/>
          <w:szCs w:val="28"/>
        </w:rPr>
        <w:t>протокола</w:t>
      </w:r>
      <w:proofErr w:type="spellEnd"/>
      <w:r>
        <w:rPr>
          <w:rFonts w:ascii="Cambria" w:eastAsia="Cambria" w:hAnsi="Cambria" w:cs="Cambria"/>
          <w:sz w:val="28"/>
          <w:szCs w:val="28"/>
        </w:rPr>
        <w:t>):</w:t>
      </w:r>
    </w:p>
    <w:p w14:paraId="2CAAAB1D" w14:textId="77777777" w:rsidR="00FF3EF0" w:rsidRDefault="006C47AC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i/>
          <w:sz w:val="28"/>
          <w:szCs w:val="28"/>
        </w:rPr>
        <w:t>Транспортен</w:t>
      </w:r>
      <w:proofErr w:type="spellEnd"/>
      <w:r>
        <w:rPr>
          <w:rFonts w:ascii="Cambria" w:eastAsia="Cambria" w:hAnsi="Cambria" w:cs="Cambria"/>
          <w:b/>
          <w:i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sz w:val="28"/>
          <w:szCs w:val="28"/>
        </w:rPr>
        <w:t>протокол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– </w:t>
      </w:r>
      <w:proofErr w:type="spellStart"/>
      <w:r>
        <w:rPr>
          <w:rFonts w:ascii="Cambria" w:eastAsia="Cambria" w:hAnsi="Cambria" w:cs="Cambria"/>
          <w:sz w:val="28"/>
          <w:szCs w:val="28"/>
        </w:rPr>
        <w:t>отговаря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първоначалната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авт</w:t>
      </w:r>
      <w:r>
        <w:rPr>
          <w:rFonts w:ascii="Cambria" w:eastAsia="Cambria" w:hAnsi="Cambria" w:cs="Cambria"/>
          <w:sz w:val="28"/>
          <w:szCs w:val="28"/>
        </w:rPr>
        <w:t>ентикация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ниво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сървър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чрез </w:t>
      </w:r>
      <w:proofErr w:type="spellStart"/>
      <w:r>
        <w:rPr>
          <w:rFonts w:ascii="Cambria" w:eastAsia="Cambria" w:hAnsi="Cambria" w:cs="Cambria"/>
          <w:sz w:val="28"/>
          <w:szCs w:val="28"/>
        </w:rPr>
        <w:t>ключ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съдържащ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две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части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- </w:t>
      </w:r>
      <w:proofErr w:type="spellStart"/>
      <w:r>
        <w:rPr>
          <w:rFonts w:ascii="Cambria" w:eastAsia="Cambria" w:hAnsi="Cambria" w:cs="Cambria"/>
          <w:sz w:val="28"/>
          <w:szCs w:val="28"/>
        </w:rPr>
        <w:t>публична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 </w:t>
      </w:r>
      <w:proofErr w:type="spellStart"/>
      <w:r>
        <w:rPr>
          <w:rFonts w:ascii="Cambria" w:eastAsia="Cambria" w:hAnsi="Cambria" w:cs="Cambria"/>
          <w:sz w:val="28"/>
          <w:szCs w:val="28"/>
        </w:rPr>
        <w:t>частна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Също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така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криптира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 </w:t>
      </w:r>
      <w:proofErr w:type="spellStart"/>
      <w:r>
        <w:rPr>
          <w:rFonts w:ascii="Cambria" w:eastAsia="Cambria" w:hAnsi="Cambria" w:cs="Cambria"/>
          <w:sz w:val="28"/>
          <w:szCs w:val="28"/>
        </w:rPr>
        <w:t>компресира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данните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2A7350A0" w14:textId="77777777" w:rsidR="00FF3EF0" w:rsidRDefault="006C47AC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i/>
          <w:sz w:val="28"/>
          <w:szCs w:val="28"/>
        </w:rPr>
        <w:t>Потребителски</w:t>
      </w:r>
      <w:proofErr w:type="spellEnd"/>
      <w:r>
        <w:rPr>
          <w:rFonts w:ascii="Cambria" w:eastAsia="Cambria" w:hAnsi="Cambria" w:cs="Cambria"/>
          <w:b/>
          <w:i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sz w:val="28"/>
          <w:szCs w:val="28"/>
        </w:rPr>
        <w:t>идентификационен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sz w:val="28"/>
          <w:szCs w:val="28"/>
        </w:rPr>
        <w:t>протокол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– </w:t>
      </w:r>
      <w:proofErr w:type="spellStart"/>
      <w:r>
        <w:rPr>
          <w:rFonts w:ascii="Cambria" w:eastAsia="Cambria" w:hAnsi="Cambria" w:cs="Cambria"/>
          <w:sz w:val="28"/>
          <w:szCs w:val="28"/>
        </w:rPr>
        <w:t>отговаря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оторизацията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потребители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Оторизацията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е „</w:t>
      </w:r>
      <w:proofErr w:type="spellStart"/>
      <w:r>
        <w:rPr>
          <w:rFonts w:ascii="Cambria" w:eastAsia="Cambria" w:hAnsi="Cambria" w:cs="Cambria"/>
          <w:sz w:val="28"/>
          <w:szCs w:val="28"/>
        </w:rPr>
        <w:t>задвижвана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клиента“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тоест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клиентск</w:t>
      </w:r>
      <w:r>
        <w:rPr>
          <w:rFonts w:ascii="Cambria" w:eastAsia="Cambria" w:hAnsi="Cambria" w:cs="Cambria"/>
          <w:sz w:val="28"/>
          <w:szCs w:val="28"/>
        </w:rPr>
        <w:t>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SSH </w:t>
      </w:r>
      <w:proofErr w:type="spellStart"/>
      <w:r>
        <w:rPr>
          <w:rFonts w:ascii="Cambria" w:eastAsia="Cambria" w:hAnsi="Cambria" w:cs="Cambria"/>
          <w:sz w:val="28"/>
          <w:szCs w:val="28"/>
        </w:rPr>
        <w:t>програма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изисква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оторизиращата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информация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а </w:t>
      </w:r>
      <w:proofErr w:type="spellStart"/>
      <w:r>
        <w:rPr>
          <w:rFonts w:ascii="Cambria" w:eastAsia="Cambria" w:hAnsi="Cambria" w:cs="Cambria"/>
          <w:sz w:val="28"/>
          <w:szCs w:val="28"/>
        </w:rPr>
        <w:t>сървъра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единствено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отговаря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изпратените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заявки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Най-честите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методи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оторизация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са </w:t>
      </w:r>
      <w:proofErr w:type="spellStart"/>
      <w:r>
        <w:rPr>
          <w:rFonts w:ascii="Cambria" w:eastAsia="Cambria" w:hAnsi="Cambria" w:cs="Cambria"/>
          <w:sz w:val="28"/>
          <w:szCs w:val="28"/>
        </w:rPr>
        <w:t>парола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или </w:t>
      </w:r>
      <w:proofErr w:type="spellStart"/>
      <w:r>
        <w:rPr>
          <w:rFonts w:ascii="Cambria" w:eastAsia="Cambria" w:hAnsi="Cambria" w:cs="Cambria"/>
          <w:sz w:val="28"/>
          <w:szCs w:val="28"/>
        </w:rPr>
        <w:t>публичен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ключ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24E8E2D8" w14:textId="77777777" w:rsidR="00FF3EF0" w:rsidRDefault="006C47AC">
      <w:pPr>
        <w:numPr>
          <w:ilvl w:val="0"/>
          <w:numId w:val="1"/>
        </w:numPr>
        <w:spacing w:after="200"/>
        <w:jc w:val="both"/>
        <w:rPr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i/>
          <w:sz w:val="28"/>
          <w:szCs w:val="28"/>
        </w:rPr>
        <w:t>Мрежов</w:t>
      </w:r>
      <w:proofErr w:type="spellEnd"/>
      <w:r>
        <w:rPr>
          <w:rFonts w:ascii="Cambria" w:eastAsia="Cambria" w:hAnsi="Cambria" w:cs="Cambria"/>
          <w:b/>
          <w:i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sz w:val="28"/>
          <w:szCs w:val="28"/>
        </w:rPr>
        <w:t>протокол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– </w:t>
      </w:r>
      <w:proofErr w:type="spellStart"/>
      <w:r>
        <w:rPr>
          <w:rFonts w:ascii="Cambria" w:eastAsia="Cambria" w:hAnsi="Cambria" w:cs="Cambria"/>
          <w:sz w:val="28"/>
          <w:szCs w:val="28"/>
        </w:rPr>
        <w:t>организира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логическите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връзки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между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различните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комуникационни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канали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к</w:t>
      </w:r>
      <w:r>
        <w:rPr>
          <w:rFonts w:ascii="Cambria" w:eastAsia="Cambria" w:hAnsi="Cambria" w:cs="Cambria"/>
          <w:sz w:val="28"/>
          <w:szCs w:val="28"/>
        </w:rPr>
        <w:t>оито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използват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дадена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SSH </w:t>
      </w:r>
      <w:proofErr w:type="spellStart"/>
      <w:r>
        <w:rPr>
          <w:rFonts w:ascii="Cambria" w:eastAsia="Cambria" w:hAnsi="Cambria" w:cs="Cambria"/>
          <w:sz w:val="28"/>
          <w:szCs w:val="28"/>
        </w:rPr>
        <w:t>връзка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 </w:t>
      </w:r>
    </w:p>
    <w:p w14:paraId="15532E58" w14:textId="77777777" w:rsidR="00FF3EF0" w:rsidRDefault="006C47AC">
      <w:pPr>
        <w:pStyle w:val="Heading2"/>
        <w:keepNext w:val="0"/>
        <w:keepLines w:val="0"/>
        <w:numPr>
          <w:ilvl w:val="1"/>
          <w:numId w:val="3"/>
        </w:numPr>
        <w:spacing w:before="200" w:after="0" w:line="271" w:lineRule="auto"/>
        <w:jc w:val="both"/>
        <w:rPr>
          <w:rFonts w:ascii="Calibri" w:eastAsia="Calibri" w:hAnsi="Calibri" w:cs="Calibri"/>
          <w:sz w:val="31"/>
          <w:szCs w:val="31"/>
        </w:rPr>
      </w:pPr>
      <w:bookmarkStart w:id="8" w:name="_1fob9te" w:colFirst="0" w:colLast="0"/>
      <w:bookmarkEnd w:id="8"/>
      <w:proofErr w:type="spellStart"/>
      <w:r>
        <w:rPr>
          <w:rFonts w:ascii="Calibri" w:eastAsia="Calibri" w:hAnsi="Calibri" w:cs="Calibri"/>
          <w:sz w:val="31"/>
          <w:szCs w:val="31"/>
        </w:rPr>
        <w:t>Ключове</w:t>
      </w:r>
      <w:proofErr w:type="spellEnd"/>
    </w:p>
    <w:p w14:paraId="3325B073" w14:textId="77777777" w:rsidR="00FF3EF0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Криптирането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данните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извършва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шифроващи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алгоритми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които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използват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малки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части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информация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наречени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i/>
          <w:sz w:val="28"/>
          <w:szCs w:val="28"/>
        </w:rPr>
        <w:t>ключове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като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криптиращи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параметри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Чрез </w:t>
      </w:r>
      <w:proofErr w:type="spellStart"/>
      <w:r>
        <w:rPr>
          <w:rFonts w:ascii="Cambria" w:eastAsia="Cambria" w:hAnsi="Cambria" w:cs="Cambria"/>
          <w:sz w:val="28"/>
          <w:szCs w:val="28"/>
        </w:rPr>
        <w:t>тях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алгоритъма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гарантира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че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всяка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част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криптирана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информация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има </w:t>
      </w:r>
      <w:proofErr w:type="spellStart"/>
      <w:r>
        <w:rPr>
          <w:rFonts w:ascii="Cambria" w:eastAsia="Cambria" w:hAnsi="Cambria" w:cs="Cambria"/>
          <w:sz w:val="28"/>
          <w:szCs w:val="28"/>
        </w:rPr>
        <w:t>точно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един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ключ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който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може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я </w:t>
      </w:r>
      <w:proofErr w:type="spellStart"/>
      <w:r>
        <w:rPr>
          <w:rFonts w:ascii="Cambria" w:eastAsia="Cambria" w:hAnsi="Cambria" w:cs="Cambria"/>
          <w:sz w:val="28"/>
          <w:szCs w:val="28"/>
        </w:rPr>
        <w:t>декр</w:t>
      </w:r>
      <w:r>
        <w:rPr>
          <w:rFonts w:ascii="Cambria" w:eastAsia="Cambria" w:hAnsi="Cambria" w:cs="Cambria"/>
          <w:sz w:val="28"/>
          <w:szCs w:val="28"/>
        </w:rPr>
        <w:t>иптира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Ключовете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делят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два </w:t>
      </w:r>
      <w:proofErr w:type="spellStart"/>
      <w:r>
        <w:rPr>
          <w:rFonts w:ascii="Cambria" w:eastAsia="Cambria" w:hAnsi="Cambria" w:cs="Cambria"/>
          <w:sz w:val="28"/>
          <w:szCs w:val="28"/>
        </w:rPr>
        <w:t>вида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– </w:t>
      </w:r>
      <w:proofErr w:type="spellStart"/>
      <w:r>
        <w:rPr>
          <w:rFonts w:ascii="Cambria" w:eastAsia="Cambria" w:hAnsi="Cambria" w:cs="Cambria"/>
          <w:sz w:val="28"/>
          <w:szCs w:val="28"/>
        </w:rPr>
        <w:t>асиметрични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(</w:t>
      </w:r>
      <w:proofErr w:type="spellStart"/>
      <w:r>
        <w:rPr>
          <w:rFonts w:ascii="Cambria" w:eastAsia="Cambria" w:hAnsi="Cambria" w:cs="Cambria"/>
          <w:sz w:val="28"/>
          <w:szCs w:val="28"/>
        </w:rPr>
        <w:t>публичен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) и </w:t>
      </w:r>
      <w:proofErr w:type="spellStart"/>
      <w:r>
        <w:rPr>
          <w:rFonts w:ascii="Cambria" w:eastAsia="Cambria" w:hAnsi="Cambria" w:cs="Cambria"/>
          <w:sz w:val="28"/>
          <w:szCs w:val="28"/>
        </w:rPr>
        <w:t>симетрични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(</w:t>
      </w:r>
      <w:proofErr w:type="spellStart"/>
      <w:r>
        <w:rPr>
          <w:rFonts w:ascii="Cambria" w:eastAsia="Cambria" w:hAnsi="Cambria" w:cs="Cambria"/>
          <w:sz w:val="28"/>
          <w:szCs w:val="28"/>
        </w:rPr>
        <w:t>секретен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). </w:t>
      </w:r>
      <w:proofErr w:type="spellStart"/>
      <w:r>
        <w:rPr>
          <w:rFonts w:ascii="Cambria" w:eastAsia="Cambria" w:hAnsi="Cambria" w:cs="Cambria"/>
          <w:sz w:val="28"/>
          <w:szCs w:val="28"/>
        </w:rPr>
        <w:t>Всеки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асиметричен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ключ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е </w:t>
      </w:r>
      <w:proofErr w:type="spellStart"/>
      <w:r>
        <w:rPr>
          <w:rFonts w:ascii="Cambria" w:eastAsia="Cambria" w:hAnsi="Cambria" w:cs="Cambria"/>
          <w:sz w:val="28"/>
          <w:szCs w:val="28"/>
        </w:rPr>
        <w:t>съставен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два </w:t>
      </w:r>
      <w:proofErr w:type="spellStart"/>
      <w:r>
        <w:rPr>
          <w:rFonts w:ascii="Cambria" w:eastAsia="Cambria" w:hAnsi="Cambria" w:cs="Cambria"/>
          <w:sz w:val="28"/>
          <w:szCs w:val="28"/>
        </w:rPr>
        <w:t>компонента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публичен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 </w:t>
      </w:r>
      <w:proofErr w:type="spellStart"/>
      <w:r>
        <w:rPr>
          <w:rFonts w:ascii="Cambria" w:eastAsia="Cambria" w:hAnsi="Cambria" w:cs="Cambria"/>
          <w:sz w:val="28"/>
          <w:szCs w:val="28"/>
        </w:rPr>
        <w:t>частен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 </w:t>
      </w:r>
    </w:p>
    <w:p w14:paraId="47EEF462" w14:textId="77777777" w:rsidR="00FF3EF0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SSH използва </w:t>
      </w:r>
      <w:proofErr w:type="spellStart"/>
      <w:r>
        <w:rPr>
          <w:rFonts w:ascii="Cambria" w:eastAsia="Cambria" w:hAnsi="Cambria" w:cs="Cambria"/>
          <w:sz w:val="28"/>
          <w:szCs w:val="28"/>
        </w:rPr>
        <w:t>следните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типове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ключове</w:t>
      </w:r>
      <w:proofErr w:type="spellEnd"/>
      <w:r>
        <w:rPr>
          <w:rFonts w:ascii="Cambria" w:eastAsia="Cambria" w:hAnsi="Cambria" w:cs="Cambria"/>
          <w:sz w:val="28"/>
          <w:szCs w:val="28"/>
        </w:rPr>
        <w:t>:</w:t>
      </w:r>
    </w:p>
    <w:p w14:paraId="35222DD1" w14:textId="77777777" w:rsidR="00FF3EF0" w:rsidRDefault="006C47AC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sz w:val="28"/>
          <w:szCs w:val="28"/>
        </w:rPr>
        <w:t>Потребителски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ключ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– </w:t>
      </w:r>
      <w:proofErr w:type="spellStart"/>
      <w:r>
        <w:rPr>
          <w:rFonts w:ascii="Cambria" w:eastAsia="Cambria" w:hAnsi="Cambria" w:cs="Cambria"/>
          <w:sz w:val="28"/>
          <w:szCs w:val="28"/>
        </w:rPr>
        <w:t>постоянен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асиметричен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ключ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използ</w:t>
      </w:r>
      <w:r>
        <w:rPr>
          <w:rFonts w:ascii="Cambria" w:eastAsia="Cambria" w:hAnsi="Cambria" w:cs="Cambria"/>
          <w:sz w:val="28"/>
          <w:szCs w:val="28"/>
        </w:rPr>
        <w:t>ван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потребителска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идентификация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Потребителите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може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имат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повече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един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ключ</w:t>
      </w:r>
      <w:proofErr w:type="spellEnd"/>
      <w:r>
        <w:rPr>
          <w:rFonts w:ascii="Cambria" w:eastAsia="Cambria" w:hAnsi="Cambria" w:cs="Cambria"/>
          <w:sz w:val="28"/>
          <w:szCs w:val="28"/>
        </w:rPr>
        <w:t>.</w:t>
      </w:r>
    </w:p>
    <w:p w14:paraId="7B447913" w14:textId="77777777" w:rsidR="00FF3EF0" w:rsidRDefault="006C47A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Хост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ключ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– </w:t>
      </w:r>
      <w:proofErr w:type="spellStart"/>
      <w:r>
        <w:rPr>
          <w:rFonts w:ascii="Cambria" w:eastAsia="Cambria" w:hAnsi="Cambria" w:cs="Cambria"/>
          <w:sz w:val="28"/>
          <w:szCs w:val="28"/>
        </w:rPr>
        <w:t>постоянен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асиметричен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ключ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използван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идентифициране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сървъра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В </w:t>
      </w:r>
      <w:proofErr w:type="spellStart"/>
      <w:r>
        <w:rPr>
          <w:rFonts w:ascii="Cambria" w:eastAsia="Cambria" w:hAnsi="Cambria" w:cs="Cambria"/>
          <w:sz w:val="28"/>
          <w:szCs w:val="28"/>
        </w:rPr>
        <w:t>случай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че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дадена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машина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управлява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точно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един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 xml:space="preserve">SSH  </w:t>
      </w:r>
      <w:proofErr w:type="spellStart"/>
      <w:r>
        <w:rPr>
          <w:rFonts w:ascii="Cambria" w:eastAsia="Cambria" w:hAnsi="Cambria" w:cs="Cambria"/>
          <w:sz w:val="28"/>
          <w:szCs w:val="28"/>
        </w:rPr>
        <w:t>сървър</w:t>
      </w:r>
      <w:proofErr w:type="spellEnd"/>
      <w:proofErr w:type="gram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хост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ключа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играе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 </w:t>
      </w:r>
      <w:proofErr w:type="spellStart"/>
      <w:r>
        <w:rPr>
          <w:rFonts w:ascii="Cambria" w:eastAsia="Cambria" w:hAnsi="Cambria" w:cs="Cambria"/>
          <w:sz w:val="28"/>
          <w:szCs w:val="28"/>
        </w:rPr>
        <w:t>ролята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уникален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идентификатор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машината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Ако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сървърите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са </w:t>
      </w:r>
      <w:proofErr w:type="spellStart"/>
      <w:r>
        <w:rPr>
          <w:rFonts w:ascii="Cambria" w:eastAsia="Cambria" w:hAnsi="Cambria" w:cs="Cambria"/>
          <w:sz w:val="28"/>
          <w:szCs w:val="28"/>
        </w:rPr>
        <w:t>повече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един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всеки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тях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може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има различен </w:t>
      </w:r>
      <w:proofErr w:type="spellStart"/>
      <w:r>
        <w:rPr>
          <w:rFonts w:ascii="Cambria" w:eastAsia="Cambria" w:hAnsi="Cambria" w:cs="Cambria"/>
          <w:sz w:val="28"/>
          <w:szCs w:val="28"/>
        </w:rPr>
        <w:t>ключ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или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използват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споделен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0CE5B90E" w14:textId="77777777" w:rsidR="00FF3EF0" w:rsidRDefault="006C47A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Сесиен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ключ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– </w:t>
      </w:r>
      <w:proofErr w:type="spellStart"/>
      <w:r>
        <w:rPr>
          <w:rFonts w:ascii="Cambria" w:eastAsia="Cambria" w:hAnsi="Cambria" w:cs="Cambria"/>
          <w:sz w:val="28"/>
          <w:szCs w:val="28"/>
        </w:rPr>
        <w:t>произволно-генериран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временен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симетричен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ключ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използван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криптиране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връзката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между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SSH </w:t>
      </w:r>
      <w:proofErr w:type="spellStart"/>
      <w:r>
        <w:rPr>
          <w:rFonts w:ascii="Cambria" w:eastAsia="Cambria" w:hAnsi="Cambria" w:cs="Cambria"/>
          <w:sz w:val="28"/>
          <w:szCs w:val="28"/>
        </w:rPr>
        <w:t>клиент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и </w:t>
      </w:r>
      <w:proofErr w:type="spellStart"/>
      <w:r>
        <w:rPr>
          <w:rFonts w:ascii="Cambria" w:eastAsia="Cambria" w:hAnsi="Cambria" w:cs="Cambria"/>
          <w:sz w:val="28"/>
          <w:szCs w:val="28"/>
        </w:rPr>
        <w:t>сървър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 </w:t>
      </w:r>
      <w:proofErr w:type="spellStart"/>
      <w:r>
        <w:rPr>
          <w:rFonts w:ascii="Cambria" w:eastAsia="Cambria" w:hAnsi="Cambria" w:cs="Cambria"/>
          <w:sz w:val="28"/>
          <w:szCs w:val="28"/>
        </w:rPr>
        <w:t>Генерира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по време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установяване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връзка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 </w:t>
      </w:r>
      <w:proofErr w:type="spellStart"/>
      <w:r>
        <w:rPr>
          <w:rFonts w:ascii="Cambria" w:eastAsia="Cambria" w:hAnsi="Cambria" w:cs="Cambria"/>
          <w:sz w:val="28"/>
          <w:szCs w:val="28"/>
        </w:rPr>
        <w:t>след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това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споделя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между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двете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страни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което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гарантира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че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само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ще </w:t>
      </w:r>
      <w:proofErr w:type="spellStart"/>
      <w:r>
        <w:rPr>
          <w:rFonts w:ascii="Cambria" w:eastAsia="Cambria" w:hAnsi="Cambria" w:cs="Cambria"/>
          <w:sz w:val="28"/>
          <w:szCs w:val="28"/>
        </w:rPr>
        <w:t>могат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разшифроват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предаваната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информация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След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прекратяване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връзката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ключът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унищожава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63F8F7F8" w14:textId="77777777" w:rsidR="00FF3EF0" w:rsidRDefault="00FF3EF0">
      <w:pPr>
        <w:spacing w:after="200"/>
        <w:ind w:left="720"/>
        <w:jc w:val="both"/>
        <w:rPr>
          <w:rFonts w:ascii="Cambria" w:eastAsia="Cambria" w:hAnsi="Cambria" w:cs="Cambria"/>
          <w:sz w:val="28"/>
          <w:szCs w:val="28"/>
        </w:rPr>
      </w:pPr>
    </w:p>
    <w:p w14:paraId="614DD389" w14:textId="77777777" w:rsidR="00FF3EF0" w:rsidRDefault="006C47AC">
      <w:pPr>
        <w:keepNext/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sz w:val="28"/>
          <w:szCs w:val="28"/>
        </w:rPr>
        <w:drawing>
          <wp:inline distT="0" distB="0" distL="0" distR="0" wp14:anchorId="4FE9478D" wp14:editId="1E8A660B">
            <wp:extent cx="5509260" cy="4495800"/>
            <wp:effectExtent l="0" t="0" r="0" b="0"/>
            <wp:docPr id="3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9880" cy="4496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924F0" w14:textId="77777777" w:rsidR="00FF3EF0" w:rsidRDefault="006C47AC">
      <w:pPr>
        <w:spacing w:after="200" w:line="240" w:lineRule="auto"/>
        <w:jc w:val="center"/>
        <w:rPr>
          <w:rFonts w:ascii="Cambria" w:eastAsia="Cambria" w:hAnsi="Cambria" w:cs="Cambria"/>
          <w:i/>
          <w:color w:val="335889"/>
          <w:sz w:val="18"/>
          <w:szCs w:val="18"/>
        </w:rPr>
      </w:pPr>
      <w:proofErr w:type="spellStart"/>
      <w:r>
        <w:rPr>
          <w:rFonts w:ascii="Cambria" w:eastAsia="Cambria" w:hAnsi="Cambria" w:cs="Cambria"/>
          <w:i/>
          <w:color w:val="335889"/>
          <w:sz w:val="18"/>
          <w:szCs w:val="18"/>
        </w:rPr>
        <w:t>Фиг</w:t>
      </w:r>
      <w:proofErr w:type="spellEnd"/>
      <w:r>
        <w:rPr>
          <w:rFonts w:ascii="Cambria" w:eastAsia="Cambria" w:hAnsi="Cambria" w:cs="Cambria"/>
          <w:i/>
          <w:color w:val="335889"/>
          <w:sz w:val="18"/>
          <w:szCs w:val="18"/>
        </w:rPr>
        <w:t xml:space="preserve">. 2 </w:t>
      </w:r>
      <w:proofErr w:type="spellStart"/>
      <w:r>
        <w:rPr>
          <w:rFonts w:ascii="Cambria" w:eastAsia="Cambria" w:hAnsi="Cambria" w:cs="Cambria"/>
          <w:i/>
          <w:color w:val="335889"/>
          <w:sz w:val="18"/>
          <w:szCs w:val="18"/>
        </w:rPr>
        <w:t>Видове</w:t>
      </w:r>
      <w:proofErr w:type="spellEnd"/>
      <w:r>
        <w:rPr>
          <w:rFonts w:ascii="Cambria" w:eastAsia="Cambria" w:hAnsi="Cambria" w:cs="Cambria"/>
          <w:i/>
          <w:color w:val="335889"/>
          <w:sz w:val="18"/>
          <w:szCs w:val="18"/>
        </w:rPr>
        <w:t xml:space="preserve"> </w:t>
      </w:r>
      <w:proofErr w:type="spellStart"/>
      <w:r>
        <w:rPr>
          <w:rFonts w:ascii="Cambria" w:eastAsia="Cambria" w:hAnsi="Cambria" w:cs="Cambria"/>
          <w:i/>
          <w:color w:val="335889"/>
          <w:sz w:val="18"/>
          <w:szCs w:val="18"/>
        </w:rPr>
        <w:t>ключове</w:t>
      </w:r>
      <w:proofErr w:type="spellEnd"/>
    </w:p>
    <w:p w14:paraId="36CAA976" w14:textId="77777777" w:rsidR="00FF3EF0" w:rsidRDefault="00FF3EF0">
      <w:pPr>
        <w:spacing w:after="200"/>
        <w:jc w:val="both"/>
        <w:rPr>
          <w:rFonts w:ascii="Cambria" w:eastAsia="Cambria" w:hAnsi="Cambria" w:cs="Cambria"/>
        </w:rPr>
      </w:pPr>
    </w:p>
    <w:p w14:paraId="17D3D609" w14:textId="77777777" w:rsidR="00FF3EF0" w:rsidRDefault="00FF3EF0">
      <w:pPr>
        <w:spacing w:after="200"/>
        <w:jc w:val="both"/>
        <w:rPr>
          <w:rFonts w:ascii="Cambria" w:eastAsia="Cambria" w:hAnsi="Cambria" w:cs="Cambria"/>
        </w:rPr>
      </w:pPr>
    </w:p>
    <w:p w14:paraId="34C6CA4C" w14:textId="77777777" w:rsidR="00FF3EF0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Ключовете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съдържат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в </w:t>
      </w:r>
      <w:proofErr w:type="spellStart"/>
      <w:r>
        <w:rPr>
          <w:rFonts w:ascii="Cambria" w:eastAsia="Cambria" w:hAnsi="Cambria" w:cs="Cambria"/>
          <w:sz w:val="28"/>
          <w:szCs w:val="28"/>
        </w:rPr>
        <w:t>хост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база данни, </w:t>
      </w:r>
      <w:proofErr w:type="spellStart"/>
      <w:r>
        <w:rPr>
          <w:rFonts w:ascii="Cambria" w:eastAsia="Cambria" w:hAnsi="Cambria" w:cs="Cambria"/>
          <w:sz w:val="28"/>
          <w:szCs w:val="28"/>
        </w:rPr>
        <w:t>която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използва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клиента и </w:t>
      </w:r>
      <w:proofErr w:type="spellStart"/>
      <w:r>
        <w:rPr>
          <w:rFonts w:ascii="Cambria" w:eastAsia="Cambria" w:hAnsi="Cambria" w:cs="Cambria"/>
          <w:sz w:val="28"/>
          <w:szCs w:val="28"/>
        </w:rPr>
        <w:t>сървъра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по време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идентификация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Генерацията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постоянни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ключове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извършва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специализирани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тази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цел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програми, </w:t>
      </w:r>
      <w:proofErr w:type="spellStart"/>
      <w:r>
        <w:rPr>
          <w:rFonts w:ascii="Cambria" w:eastAsia="Cambria" w:hAnsi="Cambria" w:cs="Cambria"/>
          <w:sz w:val="28"/>
          <w:szCs w:val="28"/>
        </w:rPr>
        <w:t>като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най-често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срещаната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е </w:t>
      </w:r>
      <w:proofErr w:type="spellStart"/>
      <w:r>
        <w:rPr>
          <w:rFonts w:ascii="Cambria" w:eastAsia="Cambria" w:hAnsi="Cambria" w:cs="Cambria"/>
          <w:sz w:val="28"/>
          <w:szCs w:val="28"/>
        </w:rPr>
        <w:t>ssh</w:t>
      </w:r>
      <w:proofErr w:type="spellEnd"/>
      <w:r>
        <w:rPr>
          <w:rFonts w:ascii="Cambria" w:eastAsia="Cambria" w:hAnsi="Cambria" w:cs="Cambria"/>
          <w:sz w:val="28"/>
          <w:szCs w:val="28"/>
        </w:rPr>
        <w:t>-keygen.</w:t>
      </w:r>
    </w:p>
    <w:p w14:paraId="494B93D6" w14:textId="77777777" w:rsidR="00FF3EF0" w:rsidRDefault="006C47AC">
      <w:pPr>
        <w:pStyle w:val="Heading1"/>
        <w:keepNext w:val="0"/>
        <w:keepLines w:val="0"/>
        <w:numPr>
          <w:ilvl w:val="0"/>
          <w:numId w:val="3"/>
        </w:numPr>
        <w:spacing w:before="480" w:after="60" w:line="240" w:lineRule="auto"/>
        <w:jc w:val="both"/>
        <w:rPr>
          <w:rFonts w:ascii="Calibri" w:eastAsia="Calibri" w:hAnsi="Calibri" w:cs="Calibri"/>
          <w:sz w:val="36"/>
          <w:szCs w:val="36"/>
        </w:rPr>
      </w:pPr>
      <w:bookmarkStart w:id="9" w:name="_3znysh7" w:colFirst="0" w:colLast="0"/>
      <w:bookmarkEnd w:id="9"/>
      <w:proofErr w:type="spellStart"/>
      <w:r>
        <w:rPr>
          <w:rFonts w:ascii="Calibri" w:eastAsia="Calibri" w:hAnsi="Calibri" w:cs="Calibri"/>
          <w:sz w:val="36"/>
          <w:szCs w:val="36"/>
        </w:rPr>
        <w:t>Описание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на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мрежата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</w:t>
      </w:r>
    </w:p>
    <w:p w14:paraId="7373447E" w14:textId="77777777" w:rsidR="00FF3EF0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Мрежата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е </w:t>
      </w:r>
      <w:proofErr w:type="spellStart"/>
      <w:r>
        <w:rPr>
          <w:rFonts w:ascii="Cambria" w:eastAsia="Cambria" w:hAnsi="Cambria" w:cs="Cambria"/>
          <w:sz w:val="28"/>
          <w:szCs w:val="28"/>
        </w:rPr>
        <w:t>изградена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съгласно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йерархичния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модел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 Cisco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Устройствата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са </w:t>
      </w:r>
      <w:proofErr w:type="spellStart"/>
      <w:r>
        <w:rPr>
          <w:rFonts w:ascii="Cambria" w:eastAsia="Cambria" w:hAnsi="Cambria" w:cs="Cambria"/>
          <w:sz w:val="28"/>
          <w:szCs w:val="28"/>
        </w:rPr>
        <w:t>разделение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три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слоя</w:t>
      </w:r>
      <w:proofErr w:type="spellEnd"/>
      <w:r>
        <w:rPr>
          <w:rFonts w:ascii="Cambria" w:eastAsia="Cambria" w:hAnsi="Cambria" w:cs="Cambria"/>
          <w:sz w:val="28"/>
          <w:szCs w:val="28"/>
        </w:rPr>
        <w:t>:</w:t>
      </w:r>
    </w:p>
    <w:p w14:paraId="2817881E" w14:textId="77777777" w:rsidR="00FF3EF0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•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Слой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достъп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(Access layer):</w:t>
      </w:r>
      <w:r>
        <w:rPr>
          <w:rFonts w:ascii="Cambria" w:eastAsia="Cambria" w:hAnsi="Cambria" w:cs="Cambria"/>
          <w:sz w:val="28"/>
          <w:szCs w:val="28"/>
        </w:rPr>
        <w:t xml:space="preserve"> Чрез </w:t>
      </w:r>
      <w:proofErr w:type="spellStart"/>
      <w:r>
        <w:rPr>
          <w:rFonts w:ascii="Cambria" w:eastAsia="Cambria" w:hAnsi="Cambria" w:cs="Cambria"/>
          <w:sz w:val="28"/>
          <w:szCs w:val="28"/>
        </w:rPr>
        <w:t>него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осъществява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достъпът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потребителите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до </w:t>
      </w:r>
      <w:proofErr w:type="spellStart"/>
      <w:r>
        <w:rPr>
          <w:rFonts w:ascii="Cambria" w:eastAsia="Cambria" w:hAnsi="Cambria" w:cs="Cambria"/>
          <w:sz w:val="28"/>
          <w:szCs w:val="28"/>
        </w:rPr>
        <w:t>мрежовите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устройства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В </w:t>
      </w:r>
      <w:proofErr w:type="spellStart"/>
      <w:r>
        <w:rPr>
          <w:rFonts w:ascii="Cambria" w:eastAsia="Cambria" w:hAnsi="Cambria" w:cs="Cambria"/>
          <w:sz w:val="28"/>
          <w:szCs w:val="28"/>
        </w:rPr>
        <w:t>примерната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мрежа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този </w:t>
      </w:r>
      <w:proofErr w:type="spellStart"/>
      <w:r>
        <w:rPr>
          <w:rFonts w:ascii="Cambria" w:eastAsia="Cambria" w:hAnsi="Cambria" w:cs="Cambria"/>
          <w:sz w:val="28"/>
          <w:szCs w:val="28"/>
        </w:rPr>
        <w:t>слой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е </w:t>
      </w:r>
      <w:proofErr w:type="spellStart"/>
      <w:r>
        <w:rPr>
          <w:rFonts w:ascii="Cambria" w:eastAsia="Cambria" w:hAnsi="Cambria" w:cs="Cambria"/>
          <w:sz w:val="28"/>
          <w:szCs w:val="28"/>
        </w:rPr>
        <w:t>представен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кому</w:t>
      </w:r>
      <w:r>
        <w:rPr>
          <w:rFonts w:ascii="Cambria" w:eastAsia="Cambria" w:hAnsi="Cambria" w:cs="Cambria"/>
          <w:sz w:val="28"/>
          <w:szCs w:val="28"/>
        </w:rPr>
        <w:t>таторите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Switch0 и Switch1. </w:t>
      </w:r>
    </w:p>
    <w:p w14:paraId="29CDA192" w14:textId="77777777" w:rsidR="00FF3EF0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•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Разпределителен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слой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(Distribution layer):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Агрегира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данните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събрани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комутаторите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в </w:t>
      </w:r>
      <w:proofErr w:type="spellStart"/>
      <w:r>
        <w:rPr>
          <w:rFonts w:ascii="Cambria" w:eastAsia="Cambria" w:hAnsi="Cambria" w:cs="Cambria"/>
          <w:sz w:val="28"/>
          <w:szCs w:val="28"/>
        </w:rPr>
        <w:t>слоя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достъп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 </w:t>
      </w:r>
      <w:proofErr w:type="spellStart"/>
      <w:r>
        <w:rPr>
          <w:rFonts w:ascii="Cambria" w:eastAsia="Cambria" w:hAnsi="Cambria" w:cs="Cambria"/>
          <w:sz w:val="28"/>
          <w:szCs w:val="28"/>
        </w:rPr>
        <w:t>ги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изпраща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към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слоя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ядрото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Използва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разделяне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потребители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работни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групи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При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възникване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проблем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в </w:t>
      </w:r>
      <w:proofErr w:type="spellStart"/>
      <w:r>
        <w:rPr>
          <w:rFonts w:ascii="Cambria" w:eastAsia="Cambria" w:hAnsi="Cambria" w:cs="Cambria"/>
          <w:sz w:val="28"/>
          <w:szCs w:val="28"/>
        </w:rPr>
        <w:t>даден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комутатор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работата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мрежата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нарушава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 </w:t>
      </w:r>
      <w:proofErr w:type="spellStart"/>
      <w:r>
        <w:rPr>
          <w:rFonts w:ascii="Cambria" w:eastAsia="Cambria" w:hAnsi="Cambria" w:cs="Cambria"/>
          <w:sz w:val="28"/>
          <w:szCs w:val="28"/>
        </w:rPr>
        <w:t>Слоя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е </w:t>
      </w:r>
      <w:proofErr w:type="spellStart"/>
      <w:r>
        <w:rPr>
          <w:rFonts w:ascii="Cambria" w:eastAsia="Cambria" w:hAnsi="Cambria" w:cs="Cambria"/>
          <w:sz w:val="28"/>
          <w:szCs w:val="28"/>
        </w:rPr>
        <w:t>представен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многослойните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комутатори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MLS0 и MLS1 в </w:t>
      </w:r>
      <w:proofErr w:type="spellStart"/>
      <w:r>
        <w:rPr>
          <w:rFonts w:ascii="Cambria" w:eastAsia="Cambria" w:hAnsi="Cambria" w:cs="Cambria"/>
          <w:sz w:val="28"/>
          <w:szCs w:val="28"/>
        </w:rPr>
        <w:t>примерната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мрежа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 </w:t>
      </w:r>
    </w:p>
    <w:p w14:paraId="50BC1A22" w14:textId="77777777" w:rsidR="00FF3EF0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•</w:t>
      </w:r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Слой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ядрото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(Core layer):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Устройствата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в този </w:t>
      </w:r>
      <w:proofErr w:type="spellStart"/>
      <w:r>
        <w:rPr>
          <w:rFonts w:ascii="Cambria" w:eastAsia="Cambria" w:hAnsi="Cambria" w:cs="Cambria"/>
          <w:sz w:val="28"/>
          <w:szCs w:val="28"/>
        </w:rPr>
        <w:t>слой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предоставят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услуги, </w:t>
      </w:r>
      <w:proofErr w:type="spellStart"/>
      <w:r>
        <w:rPr>
          <w:rFonts w:ascii="Cambria" w:eastAsia="Cambria" w:hAnsi="Cambria" w:cs="Cambria"/>
          <w:sz w:val="28"/>
          <w:szCs w:val="28"/>
        </w:rPr>
        <w:t>които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оптимизират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транспортните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потоци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в </w:t>
      </w:r>
      <w:proofErr w:type="spellStart"/>
      <w:r>
        <w:rPr>
          <w:rFonts w:ascii="Cambria" w:eastAsia="Cambria" w:hAnsi="Cambria" w:cs="Cambria"/>
          <w:sz w:val="28"/>
          <w:szCs w:val="28"/>
        </w:rPr>
        <w:t>мрежата</w:t>
      </w:r>
      <w:proofErr w:type="spellEnd"/>
      <w:r>
        <w:rPr>
          <w:rFonts w:ascii="Cambria" w:eastAsia="Cambria" w:hAnsi="Cambria" w:cs="Cambria"/>
          <w:sz w:val="28"/>
          <w:szCs w:val="28"/>
        </w:rPr>
        <w:t>. В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допълнение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тях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очаква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осигурят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максимална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наличност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 </w:t>
      </w:r>
      <w:proofErr w:type="spellStart"/>
      <w:r>
        <w:rPr>
          <w:rFonts w:ascii="Cambria" w:eastAsia="Cambria" w:hAnsi="Cambria" w:cs="Cambria"/>
          <w:sz w:val="28"/>
          <w:szCs w:val="28"/>
        </w:rPr>
        <w:t>надеждност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с </w:t>
      </w:r>
      <w:proofErr w:type="spellStart"/>
      <w:r>
        <w:rPr>
          <w:rFonts w:ascii="Cambria" w:eastAsia="Cambria" w:hAnsi="Cambria" w:cs="Cambria"/>
          <w:sz w:val="28"/>
          <w:szCs w:val="28"/>
        </w:rPr>
        <w:t>минимална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обработка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пакетите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Устройствата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ядрото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трябва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могат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поддържат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връзката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дори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когато </w:t>
      </w:r>
      <w:proofErr w:type="spellStart"/>
      <w:r>
        <w:rPr>
          <w:rFonts w:ascii="Cambria" w:eastAsia="Cambria" w:hAnsi="Cambria" w:cs="Cambria"/>
          <w:sz w:val="28"/>
          <w:szCs w:val="28"/>
        </w:rPr>
        <w:t>някои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свързващите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ги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вериги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са </w:t>
      </w:r>
      <w:proofErr w:type="spellStart"/>
      <w:r>
        <w:rPr>
          <w:rFonts w:ascii="Cambria" w:eastAsia="Cambria" w:hAnsi="Cambria" w:cs="Cambria"/>
          <w:sz w:val="28"/>
          <w:szCs w:val="28"/>
        </w:rPr>
        <w:t>прекъснати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В </w:t>
      </w:r>
      <w:proofErr w:type="spellStart"/>
      <w:r>
        <w:rPr>
          <w:rFonts w:ascii="Cambria" w:eastAsia="Cambria" w:hAnsi="Cambria" w:cs="Cambria"/>
          <w:sz w:val="28"/>
          <w:szCs w:val="28"/>
        </w:rPr>
        <w:t>примерната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мрежа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това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са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маршрутизаторите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Router0 и Router1.</w:t>
      </w:r>
    </w:p>
    <w:p w14:paraId="5B4357C0" w14:textId="77777777" w:rsidR="00FF3EF0" w:rsidRDefault="00FF3EF0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</w:p>
    <w:p w14:paraId="418A52F1" w14:textId="77777777" w:rsidR="00FF3EF0" w:rsidRDefault="006C47AC">
      <w:pPr>
        <w:keepNext/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sz w:val="28"/>
          <w:szCs w:val="28"/>
        </w:rPr>
        <w:lastRenderedPageBreak/>
        <w:drawing>
          <wp:inline distT="0" distB="0" distL="0" distR="0" wp14:anchorId="712931E6" wp14:editId="5D2D05D1">
            <wp:extent cx="5684520" cy="3307080"/>
            <wp:effectExtent l="0" t="0" r="0" b="762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307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9CBA7E" w14:textId="77777777" w:rsidR="00FF3EF0" w:rsidRDefault="006C47AC">
      <w:pPr>
        <w:spacing w:after="200" w:line="240" w:lineRule="auto"/>
        <w:jc w:val="center"/>
        <w:rPr>
          <w:rFonts w:ascii="Cambria" w:eastAsia="Cambria" w:hAnsi="Cambria" w:cs="Cambria"/>
          <w:i/>
          <w:color w:val="335889"/>
          <w:sz w:val="28"/>
          <w:szCs w:val="28"/>
        </w:rPr>
      </w:pPr>
      <w:proofErr w:type="spellStart"/>
      <w:r>
        <w:rPr>
          <w:rFonts w:ascii="Cambria" w:eastAsia="Cambria" w:hAnsi="Cambria" w:cs="Cambria"/>
          <w:i/>
          <w:color w:val="335889"/>
          <w:sz w:val="18"/>
          <w:szCs w:val="18"/>
        </w:rPr>
        <w:t>Фиг</w:t>
      </w:r>
      <w:proofErr w:type="spellEnd"/>
      <w:r>
        <w:rPr>
          <w:rFonts w:ascii="Cambria" w:eastAsia="Cambria" w:hAnsi="Cambria" w:cs="Cambria"/>
          <w:i/>
          <w:color w:val="335889"/>
          <w:sz w:val="18"/>
          <w:szCs w:val="18"/>
        </w:rPr>
        <w:t xml:space="preserve">. 3 </w:t>
      </w:r>
      <w:proofErr w:type="spellStart"/>
      <w:r>
        <w:rPr>
          <w:rFonts w:ascii="Cambria" w:eastAsia="Cambria" w:hAnsi="Cambria" w:cs="Cambria"/>
          <w:i/>
          <w:color w:val="335889"/>
          <w:sz w:val="18"/>
          <w:szCs w:val="18"/>
        </w:rPr>
        <w:t>Архитектура</w:t>
      </w:r>
      <w:proofErr w:type="spellEnd"/>
      <w:r>
        <w:rPr>
          <w:rFonts w:ascii="Cambria" w:eastAsia="Cambria" w:hAnsi="Cambria" w:cs="Cambria"/>
          <w:i/>
          <w:color w:val="335889"/>
          <w:sz w:val="18"/>
          <w:szCs w:val="18"/>
        </w:rPr>
        <w:t xml:space="preserve"> </w:t>
      </w:r>
      <w:proofErr w:type="spellStart"/>
      <w:r>
        <w:rPr>
          <w:rFonts w:ascii="Cambria" w:eastAsia="Cambria" w:hAnsi="Cambria" w:cs="Cambria"/>
          <w:i/>
          <w:color w:val="335889"/>
          <w:sz w:val="18"/>
          <w:szCs w:val="18"/>
        </w:rPr>
        <w:t>на</w:t>
      </w:r>
      <w:proofErr w:type="spellEnd"/>
      <w:r>
        <w:rPr>
          <w:rFonts w:ascii="Cambria" w:eastAsia="Cambria" w:hAnsi="Cambria" w:cs="Cambria"/>
          <w:i/>
          <w:color w:val="335889"/>
          <w:sz w:val="18"/>
          <w:szCs w:val="18"/>
        </w:rPr>
        <w:t xml:space="preserve"> </w:t>
      </w:r>
      <w:proofErr w:type="spellStart"/>
      <w:r>
        <w:rPr>
          <w:rFonts w:ascii="Cambria" w:eastAsia="Cambria" w:hAnsi="Cambria" w:cs="Cambria"/>
          <w:i/>
          <w:color w:val="335889"/>
          <w:sz w:val="18"/>
          <w:szCs w:val="18"/>
        </w:rPr>
        <w:t>примерната</w:t>
      </w:r>
      <w:proofErr w:type="spellEnd"/>
      <w:r>
        <w:rPr>
          <w:rFonts w:ascii="Cambria" w:eastAsia="Cambria" w:hAnsi="Cambria" w:cs="Cambria"/>
          <w:i/>
          <w:color w:val="335889"/>
          <w:sz w:val="18"/>
          <w:szCs w:val="18"/>
        </w:rPr>
        <w:t xml:space="preserve"> </w:t>
      </w:r>
      <w:proofErr w:type="spellStart"/>
      <w:r>
        <w:rPr>
          <w:rFonts w:ascii="Cambria" w:eastAsia="Cambria" w:hAnsi="Cambria" w:cs="Cambria"/>
          <w:i/>
          <w:color w:val="335889"/>
          <w:sz w:val="18"/>
          <w:szCs w:val="18"/>
        </w:rPr>
        <w:t>мрежа</w:t>
      </w:r>
      <w:proofErr w:type="spellEnd"/>
    </w:p>
    <w:p w14:paraId="01AB76E7" w14:textId="77777777" w:rsidR="00FF3EF0" w:rsidRDefault="006C47AC">
      <w:pPr>
        <w:pStyle w:val="Heading1"/>
        <w:keepNext w:val="0"/>
        <w:keepLines w:val="0"/>
        <w:numPr>
          <w:ilvl w:val="0"/>
          <w:numId w:val="3"/>
        </w:numPr>
        <w:spacing w:before="480" w:after="60" w:line="240" w:lineRule="auto"/>
        <w:jc w:val="both"/>
        <w:rPr>
          <w:rFonts w:ascii="Calibri" w:eastAsia="Calibri" w:hAnsi="Calibri" w:cs="Calibri"/>
          <w:sz w:val="36"/>
          <w:szCs w:val="36"/>
        </w:rPr>
      </w:pPr>
      <w:bookmarkStart w:id="10" w:name="_2et92p0" w:colFirst="0" w:colLast="0"/>
      <w:bookmarkEnd w:id="10"/>
      <w:proofErr w:type="spellStart"/>
      <w:r>
        <w:rPr>
          <w:rFonts w:ascii="Calibri" w:eastAsia="Calibri" w:hAnsi="Calibri" w:cs="Calibri"/>
          <w:sz w:val="36"/>
          <w:szCs w:val="36"/>
        </w:rPr>
        <w:t>Конфигуриране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на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мрежата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</w:t>
      </w:r>
    </w:p>
    <w:p w14:paraId="29FD2A9A" w14:textId="77777777" w:rsidR="00FF3EF0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бъде </w:t>
      </w:r>
      <w:proofErr w:type="spellStart"/>
      <w:r>
        <w:rPr>
          <w:rFonts w:ascii="Cambria" w:eastAsia="Cambria" w:hAnsi="Cambria" w:cs="Cambria"/>
          <w:sz w:val="28"/>
          <w:szCs w:val="28"/>
        </w:rPr>
        <w:t>изпълнена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поставената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задача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върху </w:t>
      </w:r>
      <w:proofErr w:type="spellStart"/>
      <w:r>
        <w:rPr>
          <w:rFonts w:ascii="Cambria" w:eastAsia="Cambria" w:hAnsi="Cambria" w:cs="Cambria"/>
          <w:sz w:val="28"/>
          <w:szCs w:val="28"/>
        </w:rPr>
        <w:t>избраното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устройство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трябва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бъдат </w:t>
      </w:r>
      <w:proofErr w:type="spellStart"/>
      <w:r>
        <w:rPr>
          <w:rFonts w:ascii="Cambria" w:eastAsia="Cambria" w:hAnsi="Cambria" w:cs="Cambria"/>
          <w:sz w:val="28"/>
          <w:szCs w:val="28"/>
        </w:rPr>
        <w:t>извършени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няколко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настройки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В </w:t>
      </w:r>
      <w:proofErr w:type="spellStart"/>
      <w:r>
        <w:rPr>
          <w:rFonts w:ascii="Cambria" w:eastAsia="Cambria" w:hAnsi="Cambria" w:cs="Cambria"/>
          <w:sz w:val="28"/>
          <w:szCs w:val="28"/>
        </w:rPr>
        <w:t>примерната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мрежа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представена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в </w:t>
      </w:r>
      <w:proofErr w:type="spellStart"/>
      <w:r>
        <w:rPr>
          <w:rFonts w:ascii="Cambria" w:eastAsia="Cambria" w:hAnsi="Cambria" w:cs="Cambria"/>
          <w:sz w:val="28"/>
          <w:szCs w:val="28"/>
        </w:rPr>
        <w:t>горни</w:t>
      </w:r>
      <w:r>
        <w:rPr>
          <w:rFonts w:ascii="Cambria" w:eastAsia="Cambria" w:hAnsi="Cambria" w:cs="Cambria"/>
          <w:sz w:val="28"/>
          <w:szCs w:val="28"/>
        </w:rPr>
        <w:t>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раздел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тази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конфигурация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може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бъде </w:t>
      </w:r>
      <w:proofErr w:type="spellStart"/>
      <w:r>
        <w:rPr>
          <w:rFonts w:ascii="Cambria" w:eastAsia="Cambria" w:hAnsi="Cambria" w:cs="Cambria"/>
          <w:sz w:val="28"/>
          <w:szCs w:val="28"/>
        </w:rPr>
        <w:t>приложена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както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върху </w:t>
      </w:r>
      <w:proofErr w:type="spellStart"/>
      <w:r>
        <w:rPr>
          <w:rFonts w:ascii="Cambria" w:eastAsia="Cambria" w:hAnsi="Cambria" w:cs="Cambria"/>
          <w:sz w:val="28"/>
          <w:szCs w:val="28"/>
        </w:rPr>
        <w:t>комутаторите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слоевете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достъп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(Switch0, Switch1) и </w:t>
      </w:r>
      <w:proofErr w:type="spellStart"/>
      <w:r>
        <w:rPr>
          <w:rFonts w:ascii="Cambria" w:eastAsia="Cambria" w:hAnsi="Cambria" w:cs="Cambria"/>
          <w:sz w:val="28"/>
          <w:szCs w:val="28"/>
        </w:rPr>
        <w:t>разпределение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(MLS0, MLS1), </w:t>
      </w:r>
      <w:proofErr w:type="spellStart"/>
      <w:r>
        <w:rPr>
          <w:rFonts w:ascii="Cambria" w:eastAsia="Cambria" w:hAnsi="Cambria" w:cs="Cambria"/>
          <w:sz w:val="28"/>
          <w:szCs w:val="28"/>
        </w:rPr>
        <w:t>така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 върху </w:t>
      </w:r>
      <w:proofErr w:type="spellStart"/>
      <w:r>
        <w:rPr>
          <w:rFonts w:ascii="Cambria" w:eastAsia="Cambria" w:hAnsi="Cambria" w:cs="Cambria"/>
          <w:sz w:val="28"/>
          <w:szCs w:val="28"/>
        </w:rPr>
        <w:t>маршрутизаторите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слоя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ядрото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(Router0, Router1</w:t>
      </w:r>
      <w:proofErr w:type="gramStart"/>
      <w:r>
        <w:rPr>
          <w:rFonts w:ascii="Cambria" w:eastAsia="Cambria" w:hAnsi="Cambria" w:cs="Cambria"/>
          <w:sz w:val="28"/>
          <w:szCs w:val="28"/>
        </w:rPr>
        <w:t>) .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0580FA4" w14:textId="77777777" w:rsidR="00FF3EF0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Необходим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е </w:t>
      </w:r>
      <w:proofErr w:type="spellStart"/>
      <w:r>
        <w:rPr>
          <w:rFonts w:ascii="Cambria" w:eastAsia="Cambria" w:hAnsi="Cambria" w:cs="Cambria"/>
          <w:sz w:val="28"/>
          <w:szCs w:val="28"/>
        </w:rPr>
        <w:t>директен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достъп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до </w:t>
      </w:r>
      <w:proofErr w:type="spellStart"/>
      <w:r>
        <w:rPr>
          <w:rFonts w:ascii="Cambria" w:eastAsia="Cambria" w:hAnsi="Cambria" w:cs="Cambria"/>
          <w:sz w:val="28"/>
          <w:szCs w:val="28"/>
        </w:rPr>
        <w:t>даденото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устройство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като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тази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цел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използва </w:t>
      </w:r>
      <w:proofErr w:type="spellStart"/>
      <w:r>
        <w:rPr>
          <w:rFonts w:ascii="Cambria" w:eastAsia="Cambria" w:hAnsi="Cambria" w:cs="Cambria"/>
          <w:sz w:val="28"/>
          <w:szCs w:val="28"/>
        </w:rPr>
        <w:t>конзолен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кабел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Преди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конфигурира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отдалечения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достъп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е </w:t>
      </w:r>
      <w:proofErr w:type="spellStart"/>
      <w:r>
        <w:rPr>
          <w:rFonts w:ascii="Cambria" w:eastAsia="Cambria" w:hAnsi="Cambria" w:cs="Cambria"/>
          <w:sz w:val="28"/>
          <w:szCs w:val="28"/>
        </w:rPr>
        <w:t>необходимо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устройството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има </w:t>
      </w:r>
      <w:proofErr w:type="spellStart"/>
      <w:r>
        <w:rPr>
          <w:rFonts w:ascii="Cambria" w:eastAsia="Cambria" w:hAnsi="Cambria" w:cs="Cambria"/>
          <w:sz w:val="28"/>
          <w:szCs w:val="28"/>
        </w:rPr>
        <w:t>правилно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зададени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мрежови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настройки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След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което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изпълняват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следните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последователни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стъпки</w:t>
      </w:r>
      <w:proofErr w:type="spellEnd"/>
      <w:r>
        <w:rPr>
          <w:rFonts w:ascii="Cambria" w:eastAsia="Cambria" w:hAnsi="Cambria" w:cs="Cambria"/>
          <w:sz w:val="28"/>
          <w:szCs w:val="28"/>
        </w:rPr>
        <w:t>:</w:t>
      </w:r>
    </w:p>
    <w:p w14:paraId="7D5CF22C" w14:textId="77777777" w:rsidR="00FF3EF0" w:rsidRDefault="006C47AC">
      <w:pPr>
        <w:numPr>
          <w:ilvl w:val="0"/>
          <w:numId w:val="4"/>
        </w:numPr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Задаване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хост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име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(hostname) и </w:t>
      </w:r>
      <w:proofErr w:type="spellStart"/>
      <w:r>
        <w:rPr>
          <w:rFonts w:ascii="Cambria" w:eastAsia="Cambria" w:hAnsi="Cambria" w:cs="Cambria"/>
          <w:sz w:val="28"/>
          <w:szCs w:val="28"/>
        </w:rPr>
        <w:t>домейн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Хост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името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служи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идентификация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устройството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а </w:t>
      </w:r>
      <w:proofErr w:type="spellStart"/>
      <w:r>
        <w:rPr>
          <w:rFonts w:ascii="Cambria" w:eastAsia="Cambria" w:hAnsi="Cambria" w:cs="Cambria"/>
          <w:sz w:val="28"/>
          <w:szCs w:val="28"/>
        </w:rPr>
        <w:t>домейнът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е </w:t>
      </w:r>
      <w:proofErr w:type="spellStart"/>
      <w:r>
        <w:rPr>
          <w:rFonts w:ascii="Cambria" w:eastAsia="Cambria" w:hAnsi="Cambria" w:cs="Cambria"/>
          <w:sz w:val="28"/>
          <w:szCs w:val="28"/>
        </w:rPr>
        <w:t>необходим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е </w:t>
      </w:r>
      <w:proofErr w:type="spellStart"/>
      <w:r>
        <w:rPr>
          <w:rFonts w:ascii="Cambria" w:eastAsia="Cambria" w:hAnsi="Cambria" w:cs="Cambria"/>
          <w:sz w:val="28"/>
          <w:szCs w:val="28"/>
        </w:rPr>
        <w:t>възможно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генерирането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ключове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Задават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с </w:t>
      </w:r>
      <w:proofErr w:type="spellStart"/>
      <w:r>
        <w:rPr>
          <w:rFonts w:ascii="Cambria" w:eastAsia="Cambria" w:hAnsi="Cambria" w:cs="Cambria"/>
          <w:sz w:val="28"/>
          <w:szCs w:val="28"/>
        </w:rPr>
        <w:t>команда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i/>
          <w:sz w:val="28"/>
          <w:szCs w:val="28"/>
        </w:rPr>
        <w:t>hostname</w:t>
      </w:r>
      <w:r>
        <w:rPr>
          <w:rFonts w:ascii="Cambria" w:eastAsia="Cambria" w:hAnsi="Cambria" w:cs="Cambria"/>
          <w:i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и </w:t>
      </w:r>
      <w:r>
        <w:rPr>
          <w:rFonts w:ascii="Cambria" w:eastAsia="Cambria" w:hAnsi="Cambria" w:cs="Cambria"/>
          <w:b/>
          <w:i/>
          <w:sz w:val="28"/>
          <w:szCs w:val="28"/>
        </w:rPr>
        <w:t>domain-name</w:t>
      </w:r>
      <w:r>
        <w:rPr>
          <w:rFonts w:ascii="Cambria" w:eastAsia="Cambria" w:hAnsi="Cambria" w:cs="Cambria"/>
          <w:i/>
          <w:sz w:val="28"/>
          <w:szCs w:val="28"/>
        </w:rPr>
        <w:t xml:space="preserve">. </w:t>
      </w:r>
    </w:p>
    <w:p w14:paraId="71C37BE4" w14:textId="77777777" w:rsidR="00FF3EF0" w:rsidRDefault="00FF3EF0">
      <w:pPr>
        <w:ind w:left="720"/>
        <w:jc w:val="both"/>
        <w:rPr>
          <w:rFonts w:ascii="Cambria" w:eastAsia="Cambria" w:hAnsi="Cambria" w:cs="Cambria"/>
          <w:sz w:val="28"/>
          <w:szCs w:val="28"/>
        </w:rPr>
      </w:pPr>
    </w:p>
    <w:p w14:paraId="7374C80B" w14:textId="77777777" w:rsidR="00FF3EF0" w:rsidRDefault="006C47AC">
      <w:pPr>
        <w:numPr>
          <w:ilvl w:val="0"/>
          <w:numId w:val="4"/>
        </w:numPr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lastRenderedPageBreak/>
        <w:t>Генериране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RSA </w:t>
      </w:r>
      <w:proofErr w:type="spellStart"/>
      <w:r>
        <w:rPr>
          <w:rFonts w:ascii="Cambria" w:eastAsia="Cambria" w:hAnsi="Cambria" w:cs="Cambria"/>
          <w:sz w:val="28"/>
          <w:szCs w:val="28"/>
        </w:rPr>
        <w:t>ключове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Необходими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са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криптирането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 </w:t>
      </w:r>
      <w:proofErr w:type="spellStart"/>
      <w:r>
        <w:rPr>
          <w:rFonts w:ascii="Cambria" w:eastAsia="Cambria" w:hAnsi="Cambria" w:cs="Cambria"/>
          <w:sz w:val="28"/>
          <w:szCs w:val="28"/>
        </w:rPr>
        <w:t>декриптирането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информацията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предавана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през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SSH. </w:t>
      </w:r>
      <w:proofErr w:type="spellStart"/>
      <w:r>
        <w:rPr>
          <w:rFonts w:ascii="Cambria" w:eastAsia="Cambria" w:hAnsi="Cambria" w:cs="Cambria"/>
          <w:sz w:val="28"/>
          <w:szCs w:val="28"/>
        </w:rPr>
        <w:t>Генерират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с </w:t>
      </w:r>
      <w:proofErr w:type="spellStart"/>
      <w:r>
        <w:rPr>
          <w:rFonts w:ascii="Cambria" w:eastAsia="Cambria" w:hAnsi="Cambria" w:cs="Cambria"/>
          <w:sz w:val="28"/>
          <w:szCs w:val="28"/>
        </w:rPr>
        <w:t>команда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i/>
          <w:sz w:val="28"/>
          <w:szCs w:val="28"/>
        </w:rPr>
        <w:t>crypto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i/>
          <w:sz w:val="28"/>
          <w:szCs w:val="28"/>
        </w:rPr>
        <w:t xml:space="preserve">key generate </w:t>
      </w:r>
      <w:proofErr w:type="spellStart"/>
      <w:r>
        <w:rPr>
          <w:rFonts w:ascii="Cambria" w:eastAsia="Cambria" w:hAnsi="Cambria" w:cs="Cambria"/>
          <w:b/>
          <w:i/>
          <w:sz w:val="28"/>
          <w:szCs w:val="28"/>
        </w:rPr>
        <w:t>rsa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622B55B1" w14:textId="77777777" w:rsidR="00FF3EF0" w:rsidRDefault="00FF3EF0">
      <w:pPr>
        <w:ind w:left="720"/>
        <w:jc w:val="both"/>
        <w:rPr>
          <w:rFonts w:ascii="Cambria" w:eastAsia="Cambria" w:hAnsi="Cambria" w:cs="Cambria"/>
          <w:sz w:val="28"/>
          <w:szCs w:val="28"/>
        </w:rPr>
      </w:pPr>
    </w:p>
    <w:p w14:paraId="33833F58" w14:textId="77777777" w:rsidR="00FF3EF0" w:rsidRDefault="006C47AC">
      <w:pPr>
        <w:keepNext/>
        <w:spacing w:after="200"/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sz w:val="28"/>
          <w:szCs w:val="28"/>
        </w:rPr>
        <w:drawing>
          <wp:inline distT="0" distB="0" distL="0" distR="0" wp14:anchorId="54918685" wp14:editId="6DE28E34">
            <wp:extent cx="4629796" cy="229584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95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1D6DA" w14:textId="77777777" w:rsidR="00FF3EF0" w:rsidRDefault="006C47AC">
      <w:pPr>
        <w:spacing w:after="200" w:line="240" w:lineRule="auto"/>
        <w:jc w:val="center"/>
        <w:rPr>
          <w:rFonts w:ascii="Cambria" w:eastAsia="Cambria" w:hAnsi="Cambria" w:cs="Cambria"/>
          <w:i/>
          <w:color w:val="335889"/>
          <w:sz w:val="28"/>
          <w:szCs w:val="28"/>
        </w:rPr>
      </w:pPr>
      <w:proofErr w:type="spellStart"/>
      <w:r>
        <w:rPr>
          <w:rFonts w:ascii="Cambria" w:eastAsia="Cambria" w:hAnsi="Cambria" w:cs="Cambria"/>
          <w:i/>
          <w:color w:val="335889"/>
          <w:sz w:val="18"/>
          <w:szCs w:val="18"/>
        </w:rPr>
        <w:t>Фиг</w:t>
      </w:r>
      <w:proofErr w:type="spellEnd"/>
      <w:r>
        <w:rPr>
          <w:rFonts w:ascii="Cambria" w:eastAsia="Cambria" w:hAnsi="Cambria" w:cs="Cambria"/>
          <w:i/>
          <w:color w:val="335889"/>
          <w:sz w:val="18"/>
          <w:szCs w:val="18"/>
        </w:rPr>
        <w:t>. 4 Стъпка 1 и 2</w:t>
      </w:r>
    </w:p>
    <w:p w14:paraId="263C58C4" w14:textId="77777777" w:rsidR="00FF3EF0" w:rsidRDefault="00FF3EF0">
      <w:pPr>
        <w:ind w:left="720"/>
        <w:jc w:val="both"/>
        <w:rPr>
          <w:rFonts w:ascii="Cambria" w:eastAsia="Cambria" w:hAnsi="Cambria" w:cs="Cambria"/>
          <w:sz w:val="28"/>
          <w:szCs w:val="28"/>
        </w:rPr>
      </w:pPr>
    </w:p>
    <w:p w14:paraId="74261C6F" w14:textId="77777777" w:rsidR="00FF3EF0" w:rsidRDefault="006C47AC">
      <w:pPr>
        <w:numPr>
          <w:ilvl w:val="0"/>
          <w:numId w:val="4"/>
        </w:numPr>
        <w:spacing w:after="200"/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Настройване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VTY (Virtual Teletype Terminal) </w:t>
      </w:r>
      <w:proofErr w:type="spellStart"/>
      <w:r>
        <w:rPr>
          <w:rFonts w:ascii="Cambria" w:eastAsia="Cambria" w:hAnsi="Cambria" w:cs="Cambria"/>
          <w:sz w:val="28"/>
          <w:szCs w:val="28"/>
        </w:rPr>
        <w:t>линиите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Задава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са SSH </w:t>
      </w:r>
      <w:proofErr w:type="spellStart"/>
      <w:r>
        <w:rPr>
          <w:rFonts w:ascii="Cambria" w:eastAsia="Cambria" w:hAnsi="Cambria" w:cs="Cambria"/>
          <w:sz w:val="28"/>
          <w:szCs w:val="28"/>
        </w:rPr>
        <w:t>кат</w:t>
      </w:r>
      <w:r>
        <w:rPr>
          <w:rFonts w:ascii="Cambria" w:eastAsia="Cambria" w:hAnsi="Cambria" w:cs="Cambria"/>
          <w:sz w:val="28"/>
          <w:szCs w:val="28"/>
        </w:rPr>
        <w:t>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желан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метод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комуникация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По този начин ще бъдат </w:t>
      </w:r>
      <w:proofErr w:type="spellStart"/>
      <w:r>
        <w:rPr>
          <w:rFonts w:ascii="Cambria" w:eastAsia="Cambria" w:hAnsi="Cambria" w:cs="Cambria"/>
          <w:sz w:val="28"/>
          <w:szCs w:val="28"/>
        </w:rPr>
        <w:t>изключени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другите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възможности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свързване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като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например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Telnet. </w:t>
      </w:r>
      <w:proofErr w:type="spellStart"/>
      <w:r>
        <w:rPr>
          <w:rFonts w:ascii="Cambria" w:eastAsia="Cambria" w:hAnsi="Cambria" w:cs="Cambria"/>
          <w:sz w:val="28"/>
          <w:szCs w:val="28"/>
        </w:rPr>
        <w:t>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е </w:t>
      </w:r>
      <w:proofErr w:type="spellStart"/>
      <w:r>
        <w:rPr>
          <w:rFonts w:ascii="Cambria" w:eastAsia="Cambria" w:hAnsi="Cambria" w:cs="Cambria"/>
          <w:sz w:val="28"/>
          <w:szCs w:val="28"/>
        </w:rPr>
        <w:t>задължително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задава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само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един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метод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свързване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това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подобрява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сигурността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мрежата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751DC83B" w14:textId="77777777" w:rsidR="00FF3EF0" w:rsidRDefault="006C47AC">
      <w:pPr>
        <w:keepNext/>
        <w:spacing w:after="20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sz w:val="28"/>
          <w:szCs w:val="28"/>
        </w:rPr>
        <w:drawing>
          <wp:inline distT="0" distB="0" distL="0" distR="0" wp14:anchorId="277664B1" wp14:editId="0401A143">
            <wp:extent cx="4113751" cy="647619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3751" cy="64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76DA8" w14:textId="77777777" w:rsidR="00FF3EF0" w:rsidRDefault="006C47AC">
      <w:pPr>
        <w:spacing w:after="200" w:line="240" w:lineRule="auto"/>
        <w:jc w:val="center"/>
        <w:rPr>
          <w:rFonts w:ascii="Cambria" w:eastAsia="Cambria" w:hAnsi="Cambria" w:cs="Cambria"/>
          <w:i/>
          <w:color w:val="335889"/>
          <w:sz w:val="18"/>
          <w:szCs w:val="18"/>
        </w:rPr>
      </w:pPr>
      <w:proofErr w:type="spellStart"/>
      <w:r>
        <w:rPr>
          <w:rFonts w:ascii="Cambria" w:eastAsia="Cambria" w:hAnsi="Cambria" w:cs="Cambria"/>
          <w:i/>
          <w:color w:val="335889"/>
          <w:sz w:val="18"/>
          <w:szCs w:val="18"/>
        </w:rPr>
        <w:t>Фиг</w:t>
      </w:r>
      <w:proofErr w:type="spellEnd"/>
      <w:r>
        <w:rPr>
          <w:rFonts w:ascii="Cambria" w:eastAsia="Cambria" w:hAnsi="Cambria" w:cs="Cambria"/>
          <w:i/>
          <w:color w:val="335889"/>
          <w:sz w:val="18"/>
          <w:szCs w:val="18"/>
        </w:rPr>
        <w:t>. 5 Стъпка 3</w:t>
      </w:r>
    </w:p>
    <w:p w14:paraId="56568100" w14:textId="77777777" w:rsidR="00FF3EF0" w:rsidRDefault="006C47AC">
      <w:pPr>
        <w:spacing w:after="200"/>
        <w:ind w:left="72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С </w:t>
      </w:r>
      <w:proofErr w:type="spellStart"/>
      <w:r>
        <w:rPr>
          <w:rFonts w:ascii="Cambria" w:eastAsia="Cambria" w:hAnsi="Cambria" w:cs="Cambria"/>
          <w:sz w:val="28"/>
          <w:szCs w:val="28"/>
        </w:rPr>
        <w:t>командата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i/>
          <w:sz w:val="28"/>
          <w:szCs w:val="28"/>
        </w:rPr>
        <w:t>lin</w:t>
      </w:r>
      <w:r>
        <w:rPr>
          <w:rFonts w:ascii="Cambria" w:eastAsia="Cambria" w:hAnsi="Cambria" w:cs="Cambria"/>
          <w:b/>
          <w:i/>
          <w:sz w:val="28"/>
          <w:szCs w:val="28"/>
        </w:rPr>
        <w:t xml:space="preserve">e </w:t>
      </w:r>
      <w:proofErr w:type="spellStart"/>
      <w:r>
        <w:rPr>
          <w:rFonts w:ascii="Cambria" w:eastAsia="Cambria" w:hAnsi="Cambria" w:cs="Cambria"/>
          <w:b/>
          <w:i/>
          <w:sz w:val="28"/>
          <w:szCs w:val="28"/>
        </w:rPr>
        <w:t>vty</w:t>
      </w:r>
      <w:proofErr w:type="spellEnd"/>
      <w:r>
        <w:rPr>
          <w:rFonts w:ascii="Cambria" w:eastAsia="Cambria" w:hAnsi="Cambria" w:cs="Cambria"/>
          <w:b/>
          <w:i/>
          <w:sz w:val="28"/>
          <w:szCs w:val="28"/>
        </w:rPr>
        <w:t xml:space="preserve"> 0 4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избираме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VTY </w:t>
      </w:r>
      <w:proofErr w:type="spellStart"/>
      <w:r>
        <w:rPr>
          <w:rFonts w:ascii="Cambria" w:eastAsia="Cambria" w:hAnsi="Cambria" w:cs="Cambria"/>
          <w:sz w:val="28"/>
          <w:szCs w:val="28"/>
        </w:rPr>
        <w:t>линии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0 до 4 (</w:t>
      </w:r>
      <w:proofErr w:type="spellStart"/>
      <w:r>
        <w:rPr>
          <w:rFonts w:ascii="Cambria" w:eastAsia="Cambria" w:hAnsi="Cambria" w:cs="Cambria"/>
          <w:sz w:val="28"/>
          <w:szCs w:val="28"/>
        </w:rPr>
        <w:t>това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са </w:t>
      </w:r>
      <w:proofErr w:type="spellStart"/>
      <w:r>
        <w:rPr>
          <w:rFonts w:ascii="Cambria" w:eastAsia="Cambria" w:hAnsi="Cambria" w:cs="Cambria"/>
          <w:sz w:val="28"/>
          <w:szCs w:val="28"/>
        </w:rPr>
        <w:t>всички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зададени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фабрично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повечето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устройства</w:t>
      </w:r>
      <w:proofErr w:type="spellEnd"/>
      <w:r>
        <w:rPr>
          <w:rFonts w:ascii="Cambria" w:eastAsia="Cambria" w:hAnsi="Cambria" w:cs="Cambria"/>
          <w:sz w:val="28"/>
          <w:szCs w:val="28"/>
        </w:rPr>
        <w:t>).</w:t>
      </w:r>
    </w:p>
    <w:p w14:paraId="4F9FB4F7" w14:textId="77777777" w:rsidR="00FF3EF0" w:rsidRDefault="006C47AC">
      <w:pPr>
        <w:spacing w:after="200"/>
        <w:ind w:left="72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i/>
          <w:sz w:val="28"/>
          <w:szCs w:val="28"/>
        </w:rPr>
        <w:t xml:space="preserve">transport input </w:t>
      </w:r>
      <w:proofErr w:type="spellStart"/>
      <w:r>
        <w:rPr>
          <w:rFonts w:ascii="Cambria" w:eastAsia="Cambria" w:hAnsi="Cambria" w:cs="Cambria"/>
          <w:b/>
          <w:i/>
          <w:sz w:val="28"/>
          <w:szCs w:val="28"/>
        </w:rPr>
        <w:t>ssh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указва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SSH </w:t>
      </w:r>
      <w:proofErr w:type="spellStart"/>
      <w:r>
        <w:rPr>
          <w:rFonts w:ascii="Cambria" w:eastAsia="Cambria" w:hAnsi="Cambria" w:cs="Cambria"/>
          <w:sz w:val="28"/>
          <w:szCs w:val="28"/>
        </w:rPr>
        <w:t>протокола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като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метод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комуникация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3CEE4B03" w14:textId="77777777" w:rsidR="00FF3EF0" w:rsidRDefault="006C47AC">
      <w:pPr>
        <w:spacing w:after="200"/>
        <w:ind w:left="720"/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Командата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i/>
          <w:sz w:val="28"/>
          <w:szCs w:val="28"/>
        </w:rPr>
        <w:t>login local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означава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че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ще </w:t>
      </w:r>
      <w:proofErr w:type="spellStart"/>
      <w:r>
        <w:rPr>
          <w:rFonts w:ascii="Cambria" w:eastAsia="Cambria" w:hAnsi="Cambria" w:cs="Cambria"/>
          <w:sz w:val="28"/>
          <w:szCs w:val="28"/>
        </w:rPr>
        <w:t>използваме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потребителско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име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 </w:t>
      </w:r>
      <w:proofErr w:type="spellStart"/>
      <w:r>
        <w:rPr>
          <w:rFonts w:ascii="Cambria" w:eastAsia="Cambria" w:hAnsi="Cambria" w:cs="Cambria"/>
          <w:sz w:val="28"/>
          <w:szCs w:val="28"/>
        </w:rPr>
        <w:t>парола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запазени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в </w:t>
      </w:r>
      <w:proofErr w:type="spellStart"/>
      <w:r>
        <w:rPr>
          <w:rFonts w:ascii="Cambria" w:eastAsia="Cambria" w:hAnsi="Cambria" w:cs="Cambria"/>
          <w:sz w:val="28"/>
          <w:szCs w:val="28"/>
        </w:rPr>
        <w:t>л</w:t>
      </w:r>
      <w:r>
        <w:rPr>
          <w:rFonts w:ascii="Cambria" w:eastAsia="Cambria" w:hAnsi="Cambria" w:cs="Cambria"/>
          <w:sz w:val="28"/>
          <w:szCs w:val="28"/>
        </w:rPr>
        <w:t>окалната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база данни. </w:t>
      </w:r>
      <w:proofErr w:type="spellStart"/>
      <w:r>
        <w:rPr>
          <w:rFonts w:ascii="Cambria" w:eastAsia="Cambria" w:hAnsi="Cambria" w:cs="Cambria"/>
          <w:sz w:val="28"/>
          <w:szCs w:val="28"/>
        </w:rPr>
        <w:t>Необходимо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е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използва, </w:t>
      </w:r>
      <w:proofErr w:type="spellStart"/>
      <w:r>
        <w:rPr>
          <w:rFonts w:ascii="Cambria" w:eastAsia="Cambria" w:hAnsi="Cambria" w:cs="Cambria"/>
          <w:sz w:val="28"/>
          <w:szCs w:val="28"/>
        </w:rPr>
        <w:t>защото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SSH </w:t>
      </w:r>
      <w:proofErr w:type="spellStart"/>
      <w:r>
        <w:rPr>
          <w:rFonts w:ascii="Cambria" w:eastAsia="Cambria" w:hAnsi="Cambria" w:cs="Cambria"/>
          <w:sz w:val="28"/>
          <w:szCs w:val="28"/>
        </w:rPr>
        <w:t>ги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изисква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работи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gramStart"/>
      <w:r>
        <w:rPr>
          <w:rFonts w:ascii="Cambria" w:eastAsia="Cambria" w:hAnsi="Cambria" w:cs="Cambria"/>
          <w:sz w:val="28"/>
          <w:szCs w:val="28"/>
        </w:rPr>
        <w:t xml:space="preserve">С  </w:t>
      </w:r>
      <w:r>
        <w:rPr>
          <w:rFonts w:ascii="Cambria" w:eastAsia="Cambria" w:hAnsi="Cambria" w:cs="Cambria"/>
          <w:b/>
          <w:i/>
          <w:sz w:val="28"/>
          <w:szCs w:val="28"/>
        </w:rPr>
        <w:t>password</w:t>
      </w:r>
      <w:proofErr w:type="gramEnd"/>
      <w:r>
        <w:rPr>
          <w:rFonts w:ascii="Cambria" w:eastAsia="Cambria" w:hAnsi="Cambria" w:cs="Cambria"/>
          <w:b/>
          <w:i/>
          <w:sz w:val="28"/>
          <w:szCs w:val="28"/>
        </w:rPr>
        <w:t xml:space="preserve"> 5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lastRenderedPageBreak/>
        <w:t>задаваме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типа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алгоритъм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криптиране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пароли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(</w:t>
      </w:r>
      <w:proofErr w:type="spellStart"/>
      <w:r>
        <w:rPr>
          <w:rFonts w:ascii="Cambria" w:eastAsia="Cambria" w:hAnsi="Cambria" w:cs="Cambria"/>
          <w:sz w:val="28"/>
          <w:szCs w:val="28"/>
        </w:rPr>
        <w:t>стандартния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е 7, с 5 </w:t>
      </w:r>
      <w:proofErr w:type="spellStart"/>
      <w:r>
        <w:rPr>
          <w:rFonts w:ascii="Cambria" w:eastAsia="Cambria" w:hAnsi="Cambria" w:cs="Cambria"/>
          <w:sz w:val="28"/>
          <w:szCs w:val="28"/>
        </w:rPr>
        <w:t>използваме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по-</w:t>
      </w:r>
      <w:proofErr w:type="spellStart"/>
      <w:r>
        <w:rPr>
          <w:rFonts w:ascii="Cambria" w:eastAsia="Cambria" w:hAnsi="Cambria" w:cs="Cambria"/>
          <w:sz w:val="28"/>
          <w:szCs w:val="28"/>
        </w:rPr>
        <w:t>силния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md5) .</w:t>
      </w:r>
    </w:p>
    <w:p w14:paraId="1CC07F6B" w14:textId="77777777" w:rsidR="00FF3EF0" w:rsidRDefault="00FF3EF0">
      <w:pPr>
        <w:spacing w:after="200"/>
        <w:ind w:left="720"/>
        <w:jc w:val="both"/>
        <w:rPr>
          <w:rFonts w:ascii="Cambria" w:eastAsia="Cambria" w:hAnsi="Cambria" w:cs="Cambria"/>
          <w:sz w:val="28"/>
          <w:szCs w:val="28"/>
        </w:rPr>
      </w:pPr>
    </w:p>
    <w:p w14:paraId="1FE4F0BC" w14:textId="77777777" w:rsidR="00FF3EF0" w:rsidRDefault="006C47AC">
      <w:pPr>
        <w:numPr>
          <w:ilvl w:val="0"/>
          <w:numId w:val="4"/>
        </w:numPr>
        <w:spacing w:after="200"/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Задаване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потребителско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име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 </w:t>
      </w:r>
      <w:proofErr w:type="spellStart"/>
      <w:r>
        <w:rPr>
          <w:rFonts w:ascii="Cambria" w:eastAsia="Cambria" w:hAnsi="Cambria" w:cs="Cambria"/>
          <w:sz w:val="28"/>
          <w:szCs w:val="28"/>
        </w:rPr>
        <w:t>парола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Ще бъдат </w:t>
      </w:r>
      <w:proofErr w:type="spellStart"/>
      <w:r>
        <w:rPr>
          <w:rFonts w:ascii="Cambria" w:eastAsia="Cambria" w:hAnsi="Cambria" w:cs="Cambria"/>
          <w:sz w:val="28"/>
          <w:szCs w:val="28"/>
        </w:rPr>
        <w:t>изискан</w:t>
      </w:r>
      <w:r>
        <w:rPr>
          <w:rFonts w:ascii="Cambria" w:eastAsia="Cambria" w:hAnsi="Cambria" w:cs="Cambria"/>
          <w:sz w:val="28"/>
          <w:szCs w:val="28"/>
        </w:rPr>
        <w:t>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с </w:t>
      </w:r>
      <w:proofErr w:type="spellStart"/>
      <w:r>
        <w:rPr>
          <w:rFonts w:ascii="Cambria" w:eastAsia="Cambria" w:hAnsi="Cambria" w:cs="Cambria"/>
          <w:sz w:val="28"/>
          <w:szCs w:val="28"/>
        </w:rPr>
        <w:t>цел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оторизация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по време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свързване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с </w:t>
      </w:r>
      <w:proofErr w:type="spellStart"/>
      <w:r>
        <w:rPr>
          <w:rFonts w:ascii="Cambria" w:eastAsia="Cambria" w:hAnsi="Cambria" w:cs="Cambria"/>
          <w:sz w:val="28"/>
          <w:szCs w:val="28"/>
        </w:rPr>
        <w:t>устройството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2CF40D00" w14:textId="77777777" w:rsidR="00FF3EF0" w:rsidRDefault="006C47AC">
      <w:pPr>
        <w:keepNext/>
        <w:spacing w:after="20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sz w:val="28"/>
          <w:szCs w:val="28"/>
        </w:rPr>
        <w:drawing>
          <wp:inline distT="0" distB="0" distL="0" distR="0" wp14:anchorId="4D943B57" wp14:editId="4AB554B1">
            <wp:extent cx="4190476" cy="514286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514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39563" w14:textId="77777777" w:rsidR="00FF3EF0" w:rsidRDefault="006C47AC">
      <w:pPr>
        <w:spacing w:after="200" w:line="240" w:lineRule="auto"/>
        <w:jc w:val="center"/>
        <w:rPr>
          <w:rFonts w:ascii="Cambria" w:eastAsia="Cambria" w:hAnsi="Cambria" w:cs="Cambria"/>
          <w:i/>
          <w:color w:val="335889"/>
          <w:sz w:val="28"/>
          <w:szCs w:val="28"/>
        </w:rPr>
      </w:pPr>
      <w:proofErr w:type="spellStart"/>
      <w:r>
        <w:rPr>
          <w:rFonts w:ascii="Cambria" w:eastAsia="Cambria" w:hAnsi="Cambria" w:cs="Cambria"/>
          <w:i/>
          <w:color w:val="335889"/>
          <w:sz w:val="18"/>
          <w:szCs w:val="18"/>
        </w:rPr>
        <w:t>Фиг</w:t>
      </w:r>
      <w:proofErr w:type="spellEnd"/>
      <w:r>
        <w:rPr>
          <w:rFonts w:ascii="Cambria" w:eastAsia="Cambria" w:hAnsi="Cambria" w:cs="Cambria"/>
          <w:i/>
          <w:color w:val="335889"/>
          <w:sz w:val="18"/>
          <w:szCs w:val="18"/>
        </w:rPr>
        <w:t>. 6 Стъпка 4</w:t>
      </w:r>
    </w:p>
    <w:p w14:paraId="03A6CF62" w14:textId="77777777" w:rsidR="00FF3EF0" w:rsidRDefault="00FF3EF0">
      <w:pPr>
        <w:ind w:left="720"/>
        <w:jc w:val="both"/>
        <w:rPr>
          <w:rFonts w:ascii="Cambria" w:eastAsia="Cambria" w:hAnsi="Cambria" w:cs="Cambria"/>
          <w:sz w:val="28"/>
          <w:szCs w:val="28"/>
        </w:rPr>
      </w:pPr>
    </w:p>
    <w:p w14:paraId="316EA2F7" w14:textId="77777777" w:rsidR="00FF3EF0" w:rsidRDefault="006C47AC">
      <w:pPr>
        <w:ind w:left="720"/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Изключително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важно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е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подсигурим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че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настройката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криптиране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пароли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r>
        <w:rPr>
          <w:rFonts w:ascii="Cambria" w:eastAsia="Cambria" w:hAnsi="Cambria" w:cs="Cambria"/>
          <w:b/>
          <w:sz w:val="28"/>
          <w:szCs w:val="28"/>
        </w:rPr>
        <w:t>password-encryption</w:t>
      </w:r>
      <w:r>
        <w:rPr>
          <w:rFonts w:ascii="Cambria" w:eastAsia="Cambria" w:hAnsi="Cambria" w:cs="Cambria"/>
          <w:sz w:val="28"/>
          <w:szCs w:val="28"/>
        </w:rPr>
        <w:t xml:space="preserve">, е </w:t>
      </w:r>
      <w:proofErr w:type="spellStart"/>
      <w:r>
        <w:rPr>
          <w:rFonts w:ascii="Cambria" w:eastAsia="Cambria" w:hAnsi="Cambria" w:cs="Cambria"/>
          <w:sz w:val="28"/>
          <w:szCs w:val="28"/>
        </w:rPr>
        <w:t>включена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По този начин </w:t>
      </w:r>
      <w:proofErr w:type="spellStart"/>
      <w:r>
        <w:rPr>
          <w:rFonts w:ascii="Cambria" w:eastAsia="Cambria" w:hAnsi="Cambria" w:cs="Cambria"/>
          <w:sz w:val="28"/>
          <w:szCs w:val="28"/>
        </w:rPr>
        <w:t>гарантираме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че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всички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пароли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които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записани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в </w:t>
      </w:r>
      <w:proofErr w:type="spellStart"/>
      <w:r>
        <w:rPr>
          <w:rFonts w:ascii="Cambria" w:eastAsia="Cambria" w:hAnsi="Cambria" w:cs="Cambria"/>
          <w:sz w:val="28"/>
          <w:szCs w:val="28"/>
        </w:rPr>
        <w:t>конфигурационни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файлове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ще бъдат </w:t>
      </w:r>
      <w:proofErr w:type="spellStart"/>
      <w:r>
        <w:rPr>
          <w:rFonts w:ascii="Cambria" w:eastAsia="Cambria" w:hAnsi="Cambria" w:cs="Cambria"/>
          <w:sz w:val="28"/>
          <w:szCs w:val="28"/>
        </w:rPr>
        <w:t>криптирани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 </w:t>
      </w:r>
      <w:proofErr w:type="spellStart"/>
      <w:r>
        <w:rPr>
          <w:rFonts w:ascii="Cambria" w:eastAsia="Cambria" w:hAnsi="Cambria" w:cs="Cambria"/>
          <w:sz w:val="28"/>
          <w:szCs w:val="28"/>
        </w:rPr>
        <w:t>така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повишаваме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сигурността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мрежата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7C6EB8B1" w14:textId="77777777" w:rsidR="00FF3EF0" w:rsidRDefault="00FF3EF0">
      <w:pPr>
        <w:ind w:left="720"/>
        <w:jc w:val="both"/>
        <w:rPr>
          <w:rFonts w:ascii="Cambria" w:eastAsia="Cambria" w:hAnsi="Cambria" w:cs="Cambria"/>
          <w:sz w:val="28"/>
          <w:szCs w:val="28"/>
        </w:rPr>
      </w:pPr>
    </w:p>
    <w:p w14:paraId="3EB04BC5" w14:textId="77777777" w:rsidR="00FF3EF0" w:rsidRDefault="006C47AC">
      <w:pPr>
        <w:numPr>
          <w:ilvl w:val="0"/>
          <w:numId w:val="4"/>
        </w:numPr>
        <w:spacing w:after="200"/>
        <w:jc w:val="both"/>
        <w:rPr>
          <w:rFonts w:ascii="Cambria" w:eastAsia="Cambria" w:hAnsi="Cambria" w:cs="Cambria"/>
          <w:i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Проверяваме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дали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SSH е </w:t>
      </w:r>
      <w:proofErr w:type="spellStart"/>
      <w:r>
        <w:rPr>
          <w:rFonts w:ascii="Cambria" w:eastAsia="Cambria" w:hAnsi="Cambria" w:cs="Cambria"/>
          <w:sz w:val="28"/>
          <w:szCs w:val="28"/>
        </w:rPr>
        <w:t>правилно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настроен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чрез </w:t>
      </w:r>
      <w:proofErr w:type="spellStart"/>
      <w:r>
        <w:rPr>
          <w:rFonts w:ascii="Cambria" w:eastAsia="Cambria" w:hAnsi="Cambria" w:cs="Cambria"/>
          <w:sz w:val="28"/>
          <w:szCs w:val="28"/>
        </w:rPr>
        <w:t>командата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i/>
          <w:sz w:val="28"/>
          <w:szCs w:val="28"/>
        </w:rPr>
        <w:t xml:space="preserve">show </w:t>
      </w:r>
      <w:proofErr w:type="spellStart"/>
      <w:r>
        <w:rPr>
          <w:rFonts w:ascii="Cambria" w:eastAsia="Cambria" w:hAnsi="Cambria" w:cs="Cambria"/>
          <w:b/>
          <w:i/>
          <w:sz w:val="28"/>
          <w:szCs w:val="28"/>
        </w:rPr>
        <w:t>ip</w:t>
      </w:r>
      <w:proofErr w:type="spellEnd"/>
      <w:r>
        <w:rPr>
          <w:rFonts w:ascii="Cambria" w:eastAsia="Cambria" w:hAnsi="Cambria" w:cs="Cambria"/>
          <w:b/>
          <w:i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sz w:val="28"/>
          <w:szCs w:val="28"/>
        </w:rPr>
        <w:t>ssh</w:t>
      </w:r>
      <w:proofErr w:type="spellEnd"/>
      <w:r>
        <w:rPr>
          <w:rFonts w:ascii="Cambria" w:eastAsia="Cambria" w:hAnsi="Cambria" w:cs="Cambria"/>
          <w:sz w:val="28"/>
          <w:szCs w:val="28"/>
        </w:rPr>
        <w:t>.</w:t>
      </w:r>
    </w:p>
    <w:p w14:paraId="0C57ACF2" w14:textId="77777777" w:rsidR="00FF3EF0" w:rsidRDefault="006C47AC">
      <w:pPr>
        <w:keepNext/>
        <w:spacing w:after="20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noProof/>
          <w:sz w:val="28"/>
          <w:szCs w:val="28"/>
        </w:rPr>
        <w:drawing>
          <wp:inline distT="0" distB="0" distL="0" distR="0" wp14:anchorId="297EED35" wp14:editId="055EDB1B">
            <wp:extent cx="4430916" cy="55267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0916" cy="552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2745E" w14:textId="77777777" w:rsidR="00FF3EF0" w:rsidRDefault="006C47AC">
      <w:pPr>
        <w:spacing w:after="200" w:line="240" w:lineRule="auto"/>
        <w:jc w:val="center"/>
        <w:rPr>
          <w:rFonts w:ascii="Cambria" w:eastAsia="Cambria" w:hAnsi="Cambria" w:cs="Cambria"/>
          <w:i/>
          <w:color w:val="335889"/>
          <w:sz w:val="28"/>
          <w:szCs w:val="28"/>
        </w:rPr>
      </w:pPr>
      <w:proofErr w:type="spellStart"/>
      <w:r>
        <w:rPr>
          <w:rFonts w:ascii="Cambria" w:eastAsia="Cambria" w:hAnsi="Cambria" w:cs="Cambria"/>
          <w:i/>
          <w:color w:val="335889"/>
          <w:sz w:val="18"/>
          <w:szCs w:val="18"/>
        </w:rPr>
        <w:t>Фиг</w:t>
      </w:r>
      <w:proofErr w:type="spellEnd"/>
      <w:r>
        <w:rPr>
          <w:rFonts w:ascii="Cambria" w:eastAsia="Cambria" w:hAnsi="Cambria" w:cs="Cambria"/>
          <w:i/>
          <w:color w:val="335889"/>
          <w:sz w:val="18"/>
          <w:szCs w:val="18"/>
        </w:rPr>
        <w:t>. 7 Стъпка 5</w:t>
      </w:r>
    </w:p>
    <w:p w14:paraId="7F86F351" w14:textId="77777777" w:rsidR="00FF3EF0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Това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са </w:t>
      </w:r>
      <w:proofErr w:type="spellStart"/>
      <w:r>
        <w:rPr>
          <w:rFonts w:ascii="Cambria" w:eastAsia="Cambria" w:hAnsi="Cambria" w:cs="Cambria"/>
          <w:sz w:val="28"/>
          <w:szCs w:val="28"/>
        </w:rPr>
        <w:t>базовите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настройки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които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са </w:t>
      </w:r>
      <w:proofErr w:type="spellStart"/>
      <w:r>
        <w:rPr>
          <w:rFonts w:ascii="Cambria" w:eastAsia="Cambria" w:hAnsi="Cambria" w:cs="Cambria"/>
          <w:sz w:val="28"/>
          <w:szCs w:val="28"/>
        </w:rPr>
        <w:t>необходими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осъществи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SSH </w:t>
      </w:r>
      <w:proofErr w:type="spellStart"/>
      <w:r>
        <w:rPr>
          <w:rFonts w:ascii="Cambria" w:eastAsia="Cambria" w:hAnsi="Cambria" w:cs="Cambria"/>
          <w:sz w:val="28"/>
          <w:szCs w:val="28"/>
        </w:rPr>
        <w:t>достъп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до </w:t>
      </w:r>
      <w:proofErr w:type="spellStart"/>
      <w:r>
        <w:rPr>
          <w:rFonts w:ascii="Cambria" w:eastAsia="Cambria" w:hAnsi="Cambria" w:cs="Cambria"/>
          <w:sz w:val="28"/>
          <w:szCs w:val="28"/>
        </w:rPr>
        <w:t>желан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комутатор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или </w:t>
      </w:r>
      <w:proofErr w:type="spellStart"/>
      <w:r>
        <w:rPr>
          <w:rFonts w:ascii="Cambria" w:eastAsia="Cambria" w:hAnsi="Cambria" w:cs="Cambria"/>
          <w:sz w:val="28"/>
          <w:szCs w:val="28"/>
        </w:rPr>
        <w:t>маршрутизатор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мрежата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Посредством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командата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sz w:val="28"/>
          <w:szCs w:val="28"/>
        </w:rPr>
        <w:t>ip</w:t>
      </w:r>
      <w:proofErr w:type="spellEnd"/>
      <w:r>
        <w:rPr>
          <w:rFonts w:ascii="Cambria" w:eastAsia="Cambria" w:hAnsi="Cambria" w:cs="Cambria"/>
          <w:b/>
          <w:i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sz w:val="28"/>
          <w:szCs w:val="28"/>
        </w:rPr>
        <w:t>ssh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могат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да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бъдат </w:t>
      </w:r>
      <w:proofErr w:type="spellStart"/>
      <w:r>
        <w:rPr>
          <w:rFonts w:ascii="Cambria" w:eastAsia="Cambria" w:hAnsi="Cambria" w:cs="Cambria"/>
          <w:sz w:val="28"/>
          <w:szCs w:val="28"/>
        </w:rPr>
        <w:t>приложени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 </w:t>
      </w:r>
      <w:proofErr w:type="spellStart"/>
      <w:r>
        <w:rPr>
          <w:rFonts w:ascii="Cambria" w:eastAsia="Cambria" w:hAnsi="Cambria" w:cs="Cambria"/>
          <w:sz w:val="28"/>
          <w:szCs w:val="28"/>
        </w:rPr>
        <w:t>допълнителни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настройки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като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например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разрешен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брой </w:t>
      </w:r>
      <w:proofErr w:type="spellStart"/>
      <w:r>
        <w:rPr>
          <w:rFonts w:ascii="Cambria" w:eastAsia="Cambria" w:hAnsi="Cambria" w:cs="Cambria"/>
          <w:sz w:val="28"/>
          <w:szCs w:val="28"/>
        </w:rPr>
        <w:t>опити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за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автентикация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timeout и </w:t>
      </w:r>
      <w:proofErr w:type="spellStart"/>
      <w:r>
        <w:rPr>
          <w:rFonts w:ascii="Cambria" w:eastAsia="Cambria" w:hAnsi="Cambria" w:cs="Cambria"/>
          <w:sz w:val="28"/>
          <w:szCs w:val="28"/>
        </w:rPr>
        <w:t>др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77315AF7" w14:textId="77777777" w:rsidR="00FF3EF0" w:rsidRDefault="006C47AC">
      <w:pPr>
        <w:spacing w:after="200"/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След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това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устройството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ще бъде </w:t>
      </w:r>
      <w:proofErr w:type="spellStart"/>
      <w:r>
        <w:rPr>
          <w:rFonts w:ascii="Cambria" w:eastAsia="Cambria" w:hAnsi="Cambria" w:cs="Cambria"/>
          <w:sz w:val="28"/>
          <w:szCs w:val="28"/>
        </w:rPr>
        <w:t>достъпно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от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всеки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краен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потребител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намиращ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се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в </w:t>
      </w:r>
      <w:proofErr w:type="spellStart"/>
      <w:r>
        <w:rPr>
          <w:rFonts w:ascii="Cambria" w:eastAsia="Cambria" w:hAnsi="Cambria" w:cs="Cambria"/>
          <w:sz w:val="28"/>
          <w:szCs w:val="28"/>
        </w:rPr>
        <w:t>същата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мрежа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при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представяне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на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валидно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потребителско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име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и </w:t>
      </w:r>
      <w:proofErr w:type="spellStart"/>
      <w:r>
        <w:rPr>
          <w:rFonts w:ascii="Cambria" w:eastAsia="Cambria" w:hAnsi="Cambria" w:cs="Cambria"/>
          <w:sz w:val="28"/>
          <w:szCs w:val="28"/>
        </w:rPr>
        <w:t>парола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13026EF4" w14:textId="3E798931" w:rsidR="00FF3EF0" w:rsidRDefault="00FF3EF0">
      <w:pPr>
        <w:spacing w:after="200" w:line="240" w:lineRule="auto"/>
        <w:jc w:val="center"/>
      </w:pPr>
    </w:p>
    <w:sectPr w:rsidR="00FF3E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26DD"/>
    <w:multiLevelType w:val="multilevel"/>
    <w:tmpl w:val="6F58EE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9E20FA"/>
    <w:multiLevelType w:val="multilevel"/>
    <w:tmpl w:val="9A9E34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7D0B2C"/>
    <w:multiLevelType w:val="multilevel"/>
    <w:tmpl w:val="A8C03F66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359" w:hanging="792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864" w:hanging="864"/>
      </w:pPr>
    </w:lvl>
    <w:lvl w:ilvl="3">
      <w:start w:val="1"/>
      <w:numFmt w:val="decimal"/>
      <w:lvlText w:val="%1.%2.%3.%4"/>
      <w:lvlJc w:val="left"/>
      <w:pPr>
        <w:ind w:left="936" w:hanging="936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E163EF7"/>
    <w:multiLevelType w:val="multilevel"/>
    <w:tmpl w:val="AF1C5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EF0"/>
    <w:rsid w:val="00595D8A"/>
    <w:rsid w:val="006C47AC"/>
    <w:rsid w:val="007561EF"/>
    <w:rsid w:val="0084106A"/>
    <w:rsid w:val="008A3CA7"/>
    <w:rsid w:val="00AC7632"/>
    <w:rsid w:val="00FF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3A03"/>
  <w15:docId w15:val="{2B196BA0-65FD-438A-8098-781214F3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Mariya Stancheva</cp:lastModifiedBy>
  <cp:revision>4</cp:revision>
  <dcterms:created xsi:type="dcterms:W3CDTF">2020-05-08T10:23:00Z</dcterms:created>
  <dcterms:modified xsi:type="dcterms:W3CDTF">2020-05-08T10:31:00Z</dcterms:modified>
</cp:coreProperties>
</file>