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D422" w14:textId="47F833E9" w:rsidR="00D6497B" w:rsidRDefault="00D6497B" w:rsidP="00D6497B">
      <w:pPr>
        <w:jc w:val="center"/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EE1C7B"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  <w:t>Marjorie Ann M. Cuerdo</w:t>
      </w:r>
    </w:p>
    <w:p w14:paraId="6BB91A3B" w14:textId="596660EB" w:rsidR="00D6497B" w:rsidRDefault="00935134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hyperlink r:id="rId6" w:history="1">
        <w:r w:rsidR="00D6497B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marjcuerdo.</w:t>
        </w:r>
        <w:r w:rsidR="00AB7AA5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com</w:t>
        </w:r>
      </w:hyperlink>
      <w:r w:rsidR="00D6497B" w:rsidRPr="000B1E30">
        <w:rPr>
          <w:rFonts w:ascii="Helvetica" w:eastAsia="Times New Roman" w:hAnsi="Helvetica" w:cs="Arial"/>
          <w:color w:val="323E4F" w:themeColor="text2" w:themeShade="BF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| </w:t>
      </w:r>
      <w:hyperlink r:id="rId7" w:history="1">
        <w:r w:rsidR="00E30C58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mcuerdo@ucsc.edu</w:t>
        </w:r>
      </w:hyperlink>
      <w:r w:rsidR="00D6497B" w:rsidRPr="00140285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>| (646) 715-5485</w:t>
      </w:r>
    </w:p>
    <w:p w14:paraId="4DABFBD4" w14:textId="77777777" w:rsidR="00D6497B" w:rsidRDefault="00935134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>
        <w:rPr>
          <w:noProof/>
        </w:rPr>
        <w:pict w14:anchorId="0653FE0D">
          <v:rect id="_x0000_s1026" alt="" style="position:absolute;left:0;text-align:left;margin-left:0;margin-top:4.2pt;width:468pt;height:.05pt;z-index:251658240;mso-wrap-edited:f;mso-width-percent:0;mso-height-percent:0;mso-width-percent:0;mso-height-percent:0" o:hralign="center" o:hrstd="t" o:hr="t" fillcolor="#a0a0a0" stroked="f"/>
        </w:pict>
      </w:r>
    </w:p>
    <w:p w14:paraId="59E8E3F5" w14:textId="0B9ACDFD" w:rsidR="00D6497B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EA750D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INTERESTS</w:t>
      </w:r>
    </w:p>
    <w:p w14:paraId="4CDD2692" w14:textId="1F40103D" w:rsidR="00EA750D" w:rsidRPr="000C76F0" w:rsidRDefault="00EA750D" w:rsidP="000C76F0">
      <w:pPr>
        <w:ind w:left="360" w:hanging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Human-computer interaction; games user research; </w:t>
      </w:r>
      <w:r w:rsidR="00E30C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extended reality (VR/AR/MR)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; learning.</w:t>
      </w:r>
    </w:p>
    <w:p w14:paraId="176F965B" w14:textId="77777777" w:rsidR="00EA750D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</w:p>
    <w:p w14:paraId="567E1614" w14:textId="77777777" w:rsidR="00D6497B" w:rsidRPr="00F41C73" w:rsidRDefault="00D6497B" w:rsidP="00AB7AA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EDUCATION</w:t>
      </w:r>
    </w:p>
    <w:p w14:paraId="3E21E292" w14:textId="5164289D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M.S. Human-Computer Interaction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August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2020</w:t>
      </w:r>
    </w:p>
    <w:p w14:paraId="34FDC4B2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DePaul University College of Computing and Digital Media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IL, USA</w:t>
      </w:r>
    </w:p>
    <w:p w14:paraId="04C07628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66818032" w14:textId="109F763B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B.A. with Distinction in Digital Media Studies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</w:t>
      </w:r>
      <w:r w:rsidR="000C76F0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2017</w:t>
      </w:r>
    </w:p>
    <w:p w14:paraId="111FE9B0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Rochester, Rochester, NY, USA</w:t>
      </w:r>
    </w:p>
    <w:p w14:paraId="1054D184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Minors in Computer Science, Audio &amp; Music Engineering</w:t>
      </w:r>
    </w:p>
    <w:p w14:paraId="2BBA2B79" w14:textId="77777777" w:rsidR="00D6497B" w:rsidRPr="00F41C73" w:rsidRDefault="00D6497B" w:rsidP="00D6497B">
      <w:pPr>
        <w:ind w:firstLine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A6B57D9" w14:textId="4BE31FD4" w:rsidR="00D6497B" w:rsidRDefault="00D6497B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POSITIONS</w:t>
      </w:r>
    </w:p>
    <w:p w14:paraId="331614CC" w14:textId="4F88DC00" w:rsidR="00D6497B" w:rsidRDefault="00067DB4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Graduate Research Assistant</w:t>
      </w:r>
      <w:r w:rsidR="00D6497B"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</w:t>
      </w:r>
      <w:r w:rsidR="00D6497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Mar 2019 – Present</w:t>
      </w:r>
    </w:p>
    <w:p w14:paraId="71289E56" w14:textId="447EA7AA" w:rsidR="00D6497B" w:rsidRPr="00B31A05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</w:t>
      </w:r>
      <w:r w:rsidR="000C76F0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(ALT)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Games Lab, UC Santa Cruz, CA</w:t>
      </w:r>
    </w:p>
    <w:p w14:paraId="3E4F4D57" w14:textId="77777777" w:rsidR="00D6497B" w:rsidRDefault="00D6497B" w:rsidP="000C76F0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Works with Professor Edward Melcer on a project titled “Death and Rebirth: A Taxonomy for Platformer Games”.</w:t>
      </w:r>
    </w:p>
    <w:p w14:paraId="331455FB" w14:textId="2B019897" w:rsidR="000C76F0" w:rsidRDefault="00D6497B" w:rsidP="003F0405">
      <w:pPr>
        <w:pStyle w:val="ListParagraph"/>
        <w:numPr>
          <w:ilvl w:val="1"/>
          <w:numId w:val="1"/>
        </w:numPr>
        <w:ind w:left="108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Conduct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6120C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research on player experience </w:t>
      </w:r>
      <w:r w:rsidR="002325E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of in-game death </w:t>
      </w:r>
      <w:r w:rsidR="006120C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in </w:t>
      </w:r>
      <w:r w:rsidR="002325E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platformers.</w:t>
      </w:r>
      <w:r w:rsidR="006120C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03152C3C" w14:textId="77777777" w:rsidR="000C76F0" w:rsidRDefault="006120CD" w:rsidP="005D7B6C">
      <w:pPr>
        <w:pStyle w:val="ListParagraph"/>
        <w:numPr>
          <w:ilvl w:val="1"/>
          <w:numId w:val="1"/>
        </w:numPr>
        <w:ind w:left="108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Performed </w:t>
      </w:r>
      <w:r w:rsidR="00D6497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observations and qualitative and quantitative analysis</w:t>
      </w:r>
      <w:r w:rsidRPr="006120C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of existing commercial platformer games</w:t>
      </w:r>
      <w:r w:rsidR="00D6497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0356E571" w14:textId="2E335A1F" w:rsidR="00D6497B" w:rsidRDefault="006120CD" w:rsidP="005D7B6C">
      <w:pPr>
        <w:pStyle w:val="ListParagraph"/>
        <w:numPr>
          <w:ilvl w:val="1"/>
          <w:numId w:val="1"/>
        </w:numPr>
        <w:ind w:left="108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Co-authored papers and a book chapter.</w:t>
      </w:r>
    </w:p>
    <w:p w14:paraId="37ACC391" w14:textId="1258FD7A" w:rsidR="00D6497B" w:rsidRPr="00DF2286" w:rsidRDefault="00D6497B" w:rsidP="000C76F0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Participates in lab meetings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79D76F42" w14:textId="77777777" w:rsidR="00D6497B" w:rsidRPr="00A841B6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8D43228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Graduate Research Assistant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2019 - Present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5F951A0C" w14:textId="502F97D4" w:rsidR="00D6497B" w:rsidRPr="00B31A05" w:rsidRDefault="000C76F0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Learning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Human-Centered Computing (LHCC) Group,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DePaul University</w:t>
      </w:r>
      <w:r w:rsidR="00D6497B" w:rsidRPr="00B31A05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</w:t>
      </w:r>
    </w:p>
    <w:p w14:paraId="7B318CC7" w14:textId="7772149D" w:rsidR="000C76F0" w:rsidRDefault="002325E4" w:rsidP="000C76F0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Led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 literature review on computer-supported collaborative learning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for LHCC</w:t>
      </w:r>
      <w:r w:rsidR="00BD3CF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advised by Professor Craig Miller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76151F50" w14:textId="28B32224" w:rsidR="00D6497B" w:rsidRPr="00F41C73" w:rsidRDefault="000C76F0" w:rsidP="000C76F0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Was a Research 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Assistant to Professor Cynthia Putnam</w:t>
      </w:r>
      <w:r w:rsidR="00D6497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on a project titled “Mobile-based Interaction Design and User Testing”.</w:t>
      </w:r>
    </w:p>
    <w:p w14:paraId="685F5449" w14:textId="083B057F" w:rsidR="00152DF9" w:rsidRDefault="00D6497B" w:rsidP="00152DF9">
      <w:pPr>
        <w:pStyle w:val="ListParagraph"/>
        <w:numPr>
          <w:ilvl w:val="1"/>
          <w:numId w:val="1"/>
        </w:numPr>
        <w:ind w:left="108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Moderated studies </w:t>
      </w:r>
      <w:r w:rsidR="00DF7C5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on a modified System Usability Scale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children aged 7-11 in a lab and conducted qualitative analysis on data.</w:t>
      </w:r>
      <w:r w:rsid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35F41EA" w14:textId="5E11B526" w:rsidR="00D6497B" w:rsidRPr="00F41C73" w:rsidRDefault="00067DB4" w:rsidP="00152DF9">
      <w:pPr>
        <w:pStyle w:val="ListParagraph"/>
        <w:numPr>
          <w:ilvl w:val="1"/>
          <w:numId w:val="1"/>
        </w:numPr>
        <w:ind w:left="108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Co-authored papers. 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18707F9C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EDC2FBB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Jan 2016 – May 2016</w:t>
      </w:r>
    </w:p>
    <w:p w14:paraId="501FEB47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Aalborg University, CREATE Department, Copenhagen, DK</w:t>
      </w:r>
    </w:p>
    <w:p w14:paraId="7391F488" w14:textId="77777777" w:rsidR="00D6497B" w:rsidRPr="00F41C73" w:rsidRDefault="00D6497B" w:rsidP="000C76F0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Assisted then-PhD candidate in completing literature review and writing for research in Evidence-Based Design for Art in Hospitals.</w:t>
      </w:r>
    </w:p>
    <w:p w14:paraId="415EFB45" w14:textId="77777777" w:rsidR="00D6497B" w:rsidRPr="00F41C73" w:rsidRDefault="00D6497B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A05EB52" w14:textId="159525BB" w:rsidR="00D6497B" w:rsidRPr="00F41C73" w:rsidRDefault="00D6497B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PUBLICATIONS</w:t>
      </w:r>
    </w:p>
    <w:p w14:paraId="6E476249" w14:textId="2A5DD826" w:rsidR="00DF7C59" w:rsidRDefault="00DF7C59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Submitted: Cynthia Putnam, Maria Soledad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Pera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Jerry Alan Fails,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M.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Melisa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Puthenmadom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Wanshu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Wang, and Nathaniel Paul. “Benchmarking Usability and Learnability of Comparable Design Patterns of Mobile Apps Designed for Children”.</w:t>
      </w:r>
    </w:p>
    <w:p w14:paraId="7021658E" w14:textId="5B4E84BE" w:rsidR="00D6497B" w:rsidRPr="00067DB4" w:rsidRDefault="00D6497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Edward F. Melcer and </w:t>
      </w: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M. Cuerdo.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(2020). “Death &amp; Rebirth in Platformer Games”. In </w:t>
      </w:r>
      <w:r w:rsidRPr="00067DB4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Game User Experience and Player-Centered Design.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Springer.</w:t>
      </w:r>
    </w:p>
    <w:p w14:paraId="4C41DE57" w14:textId="40D27D88" w:rsidR="00D6497B" w:rsidRDefault="00067DB4" w:rsidP="00D6497B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 xml:space="preserve">Marjorie Ann Cuerdo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Edward </w:t>
      </w:r>
      <w:proofErr w:type="spellStart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. “’I’ll Be Back’: A Taxonomy of Death and Rebirth in Platformer Video Games”.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 Extended Abstracts of the 2020 CHI Conference on Human Factors in Computing Systems. CHI ’20, Honolulu, HI, USA. ACM.</w:t>
      </w:r>
    </w:p>
    <w:p w14:paraId="142E834D" w14:textId="50F3CD62" w:rsidR="001D5F3F" w:rsidRDefault="001D5F3F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Cynthia Putnam, Melisa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Puthenmadom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Wanshu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Wang, and Nathan Paul.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“Adaptation of the System Usability Scale for User Testing with Children”.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 Extended Abstracts of the 2020 CHI Conference on Human Factors in Computing Systems. CHI ’20, Honolulu, HI, USA. ACM.</w:t>
      </w:r>
    </w:p>
    <w:p w14:paraId="341B14E0" w14:textId="71F0C7F5" w:rsidR="00B31A05" w:rsidRDefault="00B31A05" w:rsidP="00B31A05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3D33F22C" w14:textId="1F6939E6" w:rsidR="00B31A05" w:rsidRDefault="00B31A05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REVIEW ACTIVITIES</w:t>
      </w:r>
    </w:p>
    <w:p w14:paraId="22DEFE01" w14:textId="41269425" w:rsid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Journal of Games, Self, &amp; Society (Vol. 2, Issue 1)</w:t>
      </w:r>
    </w:p>
    <w:p w14:paraId="000E3174" w14:textId="235DC091" w:rsidR="00B31A05" w:rsidRP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 Conference on Human Factors in Computing Systems (2020)</w:t>
      </w:r>
    </w:p>
    <w:p w14:paraId="43B0F0A6" w14:textId="77777777" w:rsidR="001D5F3F" w:rsidRPr="00F41C73" w:rsidRDefault="001D5F3F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BF1C1CF" w14:textId="3CF6A5D1" w:rsidR="00D6497B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SKILLS</w:t>
      </w:r>
    </w:p>
    <w:p w14:paraId="784AF249" w14:textId="1F934929" w:rsidR="001D5F3F" w:rsidRDefault="001D5F3F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User Experience Research</w:t>
      </w:r>
    </w:p>
    <w:p w14:paraId="1DF422E9" w14:textId="45CD059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Usability Testing</w:t>
      </w:r>
    </w:p>
    <w:p w14:paraId="655BEACF" w14:textId="0C0CE817" w:rsidR="00C7325D" w:rsidRPr="00C7325D" w:rsidRDefault="00C7325D" w:rsidP="00C7325D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Playtesting</w:t>
      </w:r>
    </w:p>
    <w:p w14:paraId="706A7BDD" w14:textId="663079AB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Heuristic Evaluation</w:t>
      </w:r>
    </w:p>
    <w:p w14:paraId="6CB8819D" w14:textId="1A36C92E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Interviews</w:t>
      </w:r>
    </w:p>
    <w:p w14:paraId="42D0B730" w14:textId="3F1A96DD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Surveys</w:t>
      </w:r>
    </w:p>
    <w:p w14:paraId="3B493CC0" w14:textId="605083C3" w:rsidR="001D5F3F" w:rsidRDefault="001D5F3F" w:rsidP="001D5F3F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Design</w:t>
      </w:r>
    </w:p>
    <w:p w14:paraId="75333010" w14:textId="51CA83AF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Wireframing and Prototyping</w:t>
      </w:r>
    </w:p>
    <w:p w14:paraId="612AB43A" w14:textId="50915C28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Adobe 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XD, Axure, </w:t>
      </w:r>
      <w:proofErr w:type="spellStart"/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Invision</w:t>
      </w:r>
      <w:proofErr w:type="spellEnd"/>
    </w:p>
    <w:p w14:paraId="052048DA" w14:textId="61B5D2F9" w:rsidR="00B31A05" w:rsidRP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Coding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Analysis</w:t>
      </w:r>
    </w:p>
    <w:p w14:paraId="0EFB9EEF" w14:textId="3B77ED6C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HTML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CSS</w:t>
      </w:r>
    </w:p>
    <w:p w14:paraId="266D4916" w14:textId="75B125D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JavaScript</w:t>
      </w:r>
    </w:p>
    <w:p w14:paraId="12D755F8" w14:textId="77DEA5F5" w:rsidR="001D5F3F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C# + Unity</w:t>
      </w:r>
    </w:p>
    <w:p w14:paraId="1A164C42" w14:textId="1E180DF1" w:rsidR="001D5F3F" w:rsidRPr="00965D2D" w:rsidRDefault="00067DB4" w:rsidP="00965D2D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Python</w:t>
      </w:r>
    </w:p>
    <w:p w14:paraId="56E6D117" w14:textId="7425BF7C" w:rsidR="00067DB4" w:rsidRPr="00067DB4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R, </w:t>
      </w:r>
      <w:r w:rsid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SQL, SPSS</w:t>
      </w:r>
    </w:p>
    <w:p w14:paraId="3E5958D6" w14:textId="77777777" w:rsidR="00D6497B" w:rsidRPr="00F41C73" w:rsidRDefault="00D6497B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8D06D27" w14:textId="5EF8B612" w:rsidR="00D6497B" w:rsidRPr="00F41C73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FUNDING</w:t>
      </w:r>
    </w:p>
    <w:p w14:paraId="67FE628D" w14:textId="76A55853" w:rsidR="00B31A05" w:rsidRDefault="00D6497B" w:rsidP="00B31A05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Gates Millennium Scholars Program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Graduate Fellowship</w:t>
      </w:r>
    </w:p>
    <w:p w14:paraId="403A6B34" w14:textId="1C2F77E5" w:rsidR="00B31A05" w:rsidRDefault="00B31A05" w:rsidP="00B31A05">
      <w:pPr>
        <w:ind w:left="360"/>
        <w:rPr>
          <w:rFonts w:ascii="Helvetica" w:eastAsia="Times New Roman" w:hAnsi="Helvetica" w:cs="Arial"/>
          <w:sz w:val="22"/>
          <w:szCs w:val="22"/>
        </w:rPr>
      </w:pPr>
    </w:p>
    <w:p w14:paraId="285A1FB6" w14:textId="066DCA4D" w:rsidR="00B31A05" w:rsidRDefault="00B31A05" w:rsidP="00B31A05">
      <w:pPr>
        <w:rPr>
          <w:rFonts w:ascii="Helvetica" w:eastAsia="Times New Roman" w:hAnsi="Helvetica" w:cs="Arial"/>
          <w:b/>
          <w:bCs/>
          <w:sz w:val="22"/>
          <w:szCs w:val="22"/>
        </w:rPr>
      </w:pPr>
      <w:r>
        <w:rPr>
          <w:rFonts w:ascii="Helvetica" w:eastAsia="Times New Roman" w:hAnsi="Helvetica" w:cs="Arial"/>
          <w:b/>
          <w:bCs/>
          <w:sz w:val="22"/>
          <w:szCs w:val="22"/>
        </w:rPr>
        <w:t>PROFESSIONAL AFFILIATIONS</w:t>
      </w:r>
    </w:p>
    <w:p w14:paraId="61A366A2" w14:textId="2E53B661" w:rsidR="00B31A05" w:rsidRPr="002C2F40" w:rsidRDefault="00B31A05" w:rsidP="002C2F40">
      <w:pPr>
        <w:ind w:left="360"/>
        <w:rPr>
          <w:rFonts w:ascii="Helvetica" w:eastAsia="Times New Roman" w:hAnsi="Helvetica" w:cs="Arial"/>
          <w:sz w:val="22"/>
          <w:szCs w:val="22"/>
        </w:rPr>
      </w:pPr>
      <w:r>
        <w:rPr>
          <w:rFonts w:ascii="Helvetica" w:eastAsia="Times New Roman" w:hAnsi="Helvetica" w:cs="Arial"/>
          <w:sz w:val="22"/>
          <w:szCs w:val="22"/>
        </w:rPr>
        <w:t>Member of Association for Computing Machinery (ACM)</w:t>
      </w:r>
      <w:r>
        <w:rPr>
          <w:rFonts w:ascii="Helvetica" w:eastAsia="Times New Roman" w:hAnsi="Helvetica" w:cs="Arial"/>
          <w:sz w:val="22"/>
          <w:szCs w:val="22"/>
        </w:rPr>
        <w:tab/>
      </w:r>
      <w:r>
        <w:rPr>
          <w:rFonts w:ascii="Helvetica" w:eastAsia="Times New Roman" w:hAnsi="Helvetica" w:cs="Arial"/>
          <w:sz w:val="22"/>
          <w:szCs w:val="22"/>
        </w:rPr>
        <w:tab/>
        <w:t>2020 – Current</w:t>
      </w:r>
    </w:p>
    <w:sectPr w:rsidR="00B31A05" w:rsidRPr="002C2F40" w:rsidSect="0077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F6567"/>
    <w:multiLevelType w:val="hybridMultilevel"/>
    <w:tmpl w:val="BCDE2CAC"/>
    <w:lvl w:ilvl="0" w:tplc="C10EE708">
      <w:start w:val="12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7B"/>
    <w:rsid w:val="000238EE"/>
    <w:rsid w:val="00067DB4"/>
    <w:rsid w:val="000B1E30"/>
    <w:rsid w:val="000C76F0"/>
    <w:rsid w:val="00152DF9"/>
    <w:rsid w:val="00154B59"/>
    <w:rsid w:val="001D5F3F"/>
    <w:rsid w:val="00230BF0"/>
    <w:rsid w:val="002325E4"/>
    <w:rsid w:val="00251717"/>
    <w:rsid w:val="002A64D3"/>
    <w:rsid w:val="002C2F40"/>
    <w:rsid w:val="002E01E6"/>
    <w:rsid w:val="00374870"/>
    <w:rsid w:val="003F0405"/>
    <w:rsid w:val="00420311"/>
    <w:rsid w:val="00507174"/>
    <w:rsid w:val="005D7B6C"/>
    <w:rsid w:val="005E4C2B"/>
    <w:rsid w:val="006120CD"/>
    <w:rsid w:val="006460BF"/>
    <w:rsid w:val="00676C4E"/>
    <w:rsid w:val="00727F77"/>
    <w:rsid w:val="00775314"/>
    <w:rsid w:val="00806605"/>
    <w:rsid w:val="00824E11"/>
    <w:rsid w:val="00935134"/>
    <w:rsid w:val="00956906"/>
    <w:rsid w:val="00965D2D"/>
    <w:rsid w:val="00A20612"/>
    <w:rsid w:val="00AB7AA5"/>
    <w:rsid w:val="00B31A05"/>
    <w:rsid w:val="00BD3CFB"/>
    <w:rsid w:val="00C4492C"/>
    <w:rsid w:val="00C7325D"/>
    <w:rsid w:val="00CA5D03"/>
    <w:rsid w:val="00D6497B"/>
    <w:rsid w:val="00DF7C59"/>
    <w:rsid w:val="00E30C58"/>
    <w:rsid w:val="00E67FBE"/>
    <w:rsid w:val="00EA750D"/>
    <w:rsid w:val="00FB619B"/>
    <w:rsid w:val="00FF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C8B1A1"/>
  <w15:chartTrackingRefBased/>
  <w15:docId w15:val="{2020987E-6430-114A-B06A-CAFEA352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97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6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6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6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6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0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1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cuerdo@ucs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rjcuerd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1FDFD8-9CB7-1D4B-A8F6-8E0B5179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Marjorie Ann M. Cuerdo</cp:lastModifiedBy>
  <cp:revision>2</cp:revision>
  <dcterms:created xsi:type="dcterms:W3CDTF">2020-10-08T21:29:00Z</dcterms:created>
  <dcterms:modified xsi:type="dcterms:W3CDTF">2020-10-08T21:29:00Z</dcterms:modified>
</cp:coreProperties>
</file>