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D422" w14:textId="47F833E9" w:rsidR="00D6497B" w:rsidRDefault="00D6497B" w:rsidP="00D6497B">
      <w:pPr>
        <w:jc w:val="center"/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EE1C7B">
        <w:rPr>
          <w:rFonts w:ascii="Helvetica" w:eastAsia="Times New Roman" w:hAnsi="Helvetica" w:cs="Arial"/>
          <w:b/>
          <w:bCs/>
          <w:color w:val="000000" w:themeColor="text1"/>
          <w:sz w:val="28"/>
          <w:szCs w:val="28"/>
          <w:shd w:val="clear" w:color="auto" w:fill="FFFFFF"/>
        </w:rPr>
        <w:t>Marjorie Ann M. Cuerdo</w:t>
      </w:r>
    </w:p>
    <w:p w14:paraId="6BB91A3B" w14:textId="596660EB" w:rsidR="00D6497B" w:rsidRDefault="005C753C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hyperlink r:id="rId6" w:history="1">
        <w:r w:rsidR="00D6497B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marjcuerdo.</w:t>
        </w:r>
        <w:r w:rsidR="00AB7AA5" w:rsidRPr="000B1E30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com</w:t>
        </w:r>
      </w:hyperlink>
      <w:r w:rsidR="00D6497B" w:rsidRPr="000B1E30">
        <w:rPr>
          <w:rFonts w:ascii="Helvetica" w:eastAsia="Times New Roman" w:hAnsi="Helvetica" w:cs="Arial"/>
          <w:color w:val="323E4F" w:themeColor="text2" w:themeShade="BF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| </w:t>
      </w:r>
      <w:hyperlink r:id="rId7" w:history="1">
        <w:r w:rsidR="00E30C58">
          <w:rPr>
            <w:rStyle w:val="Hyperlink"/>
            <w:rFonts w:ascii="Helvetica" w:eastAsia="Times New Roman" w:hAnsi="Helvetica" w:cs="Arial"/>
            <w:color w:val="2F5496" w:themeColor="accent1" w:themeShade="BF"/>
            <w:shd w:val="clear" w:color="auto" w:fill="FFFFFF"/>
          </w:rPr>
          <w:t>mcuerdo@ucsc.edu</w:t>
        </w:r>
      </w:hyperlink>
      <w:r w:rsidR="00D6497B" w:rsidRPr="00140285">
        <w:rPr>
          <w:rFonts w:ascii="Helvetica" w:eastAsia="Times New Roman" w:hAnsi="Helvetica" w:cs="Arial"/>
          <w:color w:val="000000" w:themeColor="text1"/>
          <w:shd w:val="clear" w:color="auto" w:fill="FFFFFF"/>
        </w:rPr>
        <w:t xml:space="preserve"> </w:t>
      </w:r>
      <w:r w:rsidR="00D6497B">
        <w:rPr>
          <w:rFonts w:ascii="Helvetica" w:eastAsia="Times New Roman" w:hAnsi="Helvetica" w:cs="Arial"/>
          <w:color w:val="000000" w:themeColor="text1"/>
          <w:shd w:val="clear" w:color="auto" w:fill="FFFFFF"/>
        </w:rPr>
        <w:t>| (646) 715-5485</w:t>
      </w:r>
    </w:p>
    <w:p w14:paraId="4DABFBD4" w14:textId="77777777" w:rsidR="00D6497B" w:rsidRDefault="005C753C" w:rsidP="00D6497B">
      <w:pPr>
        <w:jc w:val="center"/>
        <w:rPr>
          <w:rFonts w:ascii="Helvetica" w:eastAsia="Times New Roman" w:hAnsi="Helvetica" w:cs="Arial"/>
          <w:color w:val="000000" w:themeColor="text1"/>
          <w:shd w:val="clear" w:color="auto" w:fill="FFFFFF"/>
        </w:rPr>
      </w:pPr>
      <w:r>
        <w:rPr>
          <w:noProof/>
        </w:rPr>
        <w:pict w14:anchorId="0653FE0D">
          <v:rect id="_x0000_s1026" alt="" style="position:absolute;left:0;text-align:left;margin-left:0;margin-top:4.2pt;width:468pt;height:.05pt;z-index:251658240;mso-wrap-edited:f;mso-width-percent:0;mso-height-percent:0;mso-width-percent:0;mso-height-percent:0" o:hralign="center" o:hrstd="t" o:hr="t" fillcolor="#a0a0a0" stroked="f"/>
        </w:pict>
      </w:r>
    </w:p>
    <w:p w14:paraId="59E8E3F5" w14:textId="0B9ACDFD" w:rsidR="00D6497B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EA750D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INTERESTS</w:t>
      </w:r>
    </w:p>
    <w:p w14:paraId="4CDD2692" w14:textId="1F40103D" w:rsidR="00EA750D" w:rsidRPr="000C76F0" w:rsidRDefault="00EA750D" w:rsidP="000C76F0">
      <w:pPr>
        <w:ind w:left="360" w:hanging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Human-computer interaction; games user research; </w:t>
      </w:r>
      <w:r w:rsidR="00E30C5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extended reality (VR/AR/MR)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; learning.</w:t>
      </w:r>
    </w:p>
    <w:p w14:paraId="176F965B" w14:textId="77777777" w:rsidR="00EA750D" w:rsidRDefault="00EA750D" w:rsidP="00D6497B">
      <w:pPr>
        <w:rPr>
          <w:rFonts w:ascii="Helvetica" w:eastAsia="Times New Roman" w:hAnsi="Helvetica" w:cs="Arial"/>
          <w:b/>
          <w:bCs/>
          <w:color w:val="000000" w:themeColor="text1"/>
          <w:shd w:val="clear" w:color="auto" w:fill="FFFFFF"/>
        </w:rPr>
      </w:pPr>
    </w:p>
    <w:p w14:paraId="567E1614" w14:textId="77777777" w:rsidR="00D6497B" w:rsidRPr="00F41C73" w:rsidRDefault="00D6497B" w:rsidP="00AB7AA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EDUCATION</w:t>
      </w:r>
    </w:p>
    <w:p w14:paraId="13C6602F" w14:textId="43C98ED8" w:rsidR="004269EB" w:rsidRPr="004269EB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Ph.D. Computational Media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(projected) January 2021 –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t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b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</w:t>
      </w:r>
      <w:r w:rsidR="008F112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  <w:proofErr w:type="spellEnd"/>
    </w:p>
    <w:p w14:paraId="46CC1874" w14:textId="77777777" w:rsidR="008F1128" w:rsidRDefault="004269E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California, Santa Cruz</w:t>
      </w:r>
    </w:p>
    <w:p w14:paraId="79B92930" w14:textId="380E44F4" w:rsidR="004269EB" w:rsidRPr="004269EB" w:rsidRDefault="008F1128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Jack Baskin School of Engineering</w:t>
      </w:r>
      <w:r w:rsidR="004269E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Santa Cruz, CA</w:t>
      </w:r>
    </w:p>
    <w:p w14:paraId="28FF3D4C" w14:textId="77777777" w:rsidR="004269EB" w:rsidRDefault="004269EB" w:rsidP="000C76F0">
      <w:pPr>
        <w:ind w:left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E21E292" w14:textId="3C64951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M.S. Human-Computer Interaction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August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2020</w:t>
      </w:r>
    </w:p>
    <w:p w14:paraId="42DF994D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DePaul University </w:t>
      </w:r>
    </w:p>
    <w:p w14:paraId="34FDC4B2" w14:textId="72E1289A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Computing and Digital Media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IL,</w:t>
      </w:r>
    </w:p>
    <w:p w14:paraId="04C07628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66818032" w14:textId="2EDB648C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B.A. Digital Media Studies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</w:t>
      </w:r>
      <w:r w:rsidR="000C76F0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51662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2017</w:t>
      </w:r>
    </w:p>
    <w:p w14:paraId="4D975CBC" w14:textId="77777777" w:rsidR="004269EB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University of Rochester</w:t>
      </w:r>
    </w:p>
    <w:p w14:paraId="1054D184" w14:textId="0FDBBF12" w:rsidR="00D6497B" w:rsidRPr="00F41C73" w:rsidRDefault="004269EB" w:rsidP="004269EB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College of Arts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Science, and </w:t>
      </w:r>
      <w:r w:rsidR="00D51662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Engineering, </w:t>
      </w:r>
      <w:r w:rsidR="00D6497B"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Rochester, NY, USA</w:t>
      </w:r>
    </w:p>
    <w:p w14:paraId="2BBA2B79" w14:textId="77777777" w:rsidR="00D6497B" w:rsidRPr="00F41C73" w:rsidRDefault="00D6497B" w:rsidP="00D6497B">
      <w:pPr>
        <w:ind w:firstLine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A6B57D9" w14:textId="4BE31FD4" w:rsidR="00D6497B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RESEARCH POSITIONS</w:t>
      </w:r>
    </w:p>
    <w:p w14:paraId="7533712D" w14:textId="22ABD345" w:rsidR="004902E8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Game User Experience / Junior Specialist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  <w:t xml:space="preserve">             Oct 2020 – Present</w:t>
      </w:r>
    </w:p>
    <w:p w14:paraId="5489974B" w14:textId="7F5D5DAC" w:rsidR="004902E8" w:rsidRPr="004902E8" w:rsidRDefault="004902E8" w:rsidP="004902E8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(ALT) &amp; Games Lab,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28285660" w14:textId="5DE8D1D0" w:rsidR="00C61D4B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Working on two projects: death in games and tangible space collaboration.</w:t>
      </w:r>
    </w:p>
    <w:p w14:paraId="6BD02636" w14:textId="648046C8" w:rsidR="004902E8" w:rsidRDefault="004902E8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Developed a platformer game in Unity to use for research study.</w:t>
      </w:r>
    </w:p>
    <w:p w14:paraId="33D3BB53" w14:textId="493705E8" w:rsid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Adapted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conducted surveys to evaluate player traits and experience of enjoyment and flow.</w:t>
      </w:r>
    </w:p>
    <w:p w14:paraId="5EEA6FDE" w14:textId="263036B9" w:rsidR="00C61D4B" w:rsidRPr="004902E8" w:rsidRDefault="00C61D4B" w:rsidP="004902E8">
      <w:pPr>
        <w:pStyle w:val="ListParagraph"/>
        <w:numPr>
          <w:ilvl w:val="0"/>
          <w:numId w:val="3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Preparing study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data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for analysis and publication.</w:t>
      </w:r>
    </w:p>
    <w:p w14:paraId="2BEE6D98" w14:textId="77777777" w:rsidR="004902E8" w:rsidRDefault="004902E8" w:rsidP="000C76F0">
      <w:pPr>
        <w:ind w:firstLine="360"/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</w:pPr>
    </w:p>
    <w:p w14:paraId="331614CC" w14:textId="5975CF93" w:rsidR="00D6497B" w:rsidRDefault="004902E8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D6497B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</w:t>
      </w:r>
      <w:r w:rsidR="00D6497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Mar 2019 –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Sep 2020</w:t>
      </w:r>
    </w:p>
    <w:p w14:paraId="71289E56" w14:textId="52469EBA" w:rsidR="00D6497B" w:rsidRPr="00B31A05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Alternative Learning Technologies </w:t>
      </w:r>
      <w:r w:rsidR="000C76F0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(ALT)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Games Lab, </w:t>
      </w:r>
      <w:r w:rsidR="004902E8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(Remote) 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UC Santa Cruz, CA</w:t>
      </w:r>
    </w:p>
    <w:p w14:paraId="499B738C" w14:textId="77777777" w:rsid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Performed qualitative methods and analysis to create a taxonomy for death and rebirth/respawning in platformer games.</w:t>
      </w:r>
    </w:p>
    <w:p w14:paraId="6BAC8AFD" w14:textId="77777777" w:rsidR="004902E8" w:rsidRPr="004902E8" w:rsidRDefault="004902E8" w:rsidP="004902E8">
      <w:pPr>
        <w:pStyle w:val="ListParagraph"/>
        <w:numPr>
          <w:ilvl w:val="0"/>
          <w:numId w:val="2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Co-authored a short paper and a book chapter.</w:t>
      </w:r>
    </w:p>
    <w:p w14:paraId="79D76F42" w14:textId="77777777" w:rsidR="00D6497B" w:rsidRPr="00A841B6" w:rsidRDefault="00D6497B" w:rsidP="004902E8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58D43228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Graduate Research Assistant</w:t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May 2019 - Present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5F951A0C" w14:textId="502F97D4" w:rsidR="00D6497B" w:rsidRPr="00B31A05" w:rsidRDefault="000C76F0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Learning </w:t>
      </w:r>
      <w:r w:rsidR="00B31A05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&amp;</w:t>
      </w:r>
      <w:r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Human-Centered Computing (LHCC) Group,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DePaul University</w:t>
      </w:r>
      <w:r w:rsidR="00D6497B" w:rsidRPr="00B31A05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, </w:t>
      </w:r>
      <w:r w:rsidR="00D6497B" w:rsidRP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Chicago, IL</w:t>
      </w:r>
    </w:p>
    <w:p w14:paraId="03FACAC7" w14:textId="7315DBB0" w:rsidR="00DB4F5E" w:rsidRDefault="00DB4F5E" w:rsidP="000C76F0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Worked on two projects: collaborative learning and child-computer interaction.</w:t>
      </w:r>
    </w:p>
    <w:p w14:paraId="25766396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Compiled literature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led discussions </w:t>
      </w:r>
      <w:r w:rsidR="000C76F0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computer-supported collaborative learning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5D5D71" w14:textId="1229AD44" w:rsidR="00DB4F5E" w:rsidRDefault="00D6497B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Moderated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lab sessions for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F7C59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modified System Usability Scale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children aged 7-11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0A4B015" w14:textId="77777777" w:rsidR="00DB4F5E" w:rsidRDefault="00DB4F5E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onducted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group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qualitative analysis on data.</w:t>
      </w:r>
      <w:r w:rsidR="00067DB4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235F41EA" w14:textId="1F397F81" w:rsidR="00D6497B" w:rsidRPr="00DB4F5E" w:rsidRDefault="00067DB4" w:rsidP="00DB4F5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Co-authored </w:t>
      </w:r>
      <w:r w:rsidR="00C61D4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short 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paper. </w:t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  <w:r w:rsidR="00D6497B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ab/>
      </w:r>
    </w:p>
    <w:p w14:paraId="18707F9C" w14:textId="77777777" w:rsidR="00D6497B" w:rsidRPr="00F41C73" w:rsidRDefault="00D6497B" w:rsidP="000C76F0">
      <w:pPr>
        <w:ind w:firstLine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2EDC2FBB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>Research Intern</w:t>
      </w:r>
      <w:r w:rsidRPr="00B31A05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Jan 2016 – May 2016</w:t>
      </w:r>
    </w:p>
    <w:p w14:paraId="501FEB47" w14:textId="77777777" w:rsidR="00D6497B" w:rsidRPr="00F41C73" w:rsidRDefault="00D6497B" w:rsidP="000C76F0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Aalborg University, CREATE Department, Copenhagen, DK</w:t>
      </w:r>
    </w:p>
    <w:p w14:paraId="415EFB45" w14:textId="790C2330" w:rsidR="00D6497B" w:rsidRPr="00DB4F5E" w:rsidRDefault="00D6497B" w:rsidP="00735FCE">
      <w:pPr>
        <w:pStyle w:val="ListParagraph"/>
        <w:numPr>
          <w:ilvl w:val="0"/>
          <w:numId w:val="1"/>
        </w:numPr>
        <w:ind w:left="360" w:firstLine="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Assisted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with a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B4F5E"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l</w:t>
      </w:r>
      <w:r w:rsidRP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iterature review </w:t>
      </w:r>
      <w:r w:rsidR="00DB4F5E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on art in hospitals.</w:t>
      </w:r>
    </w:p>
    <w:p w14:paraId="69E95256" w14:textId="61AEF1A1" w:rsid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0F789DCF" w14:textId="214ACC64" w:rsid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4D8FE907" w14:textId="77777777" w:rsidR="00DB4F5E" w:rsidRPr="00DB4F5E" w:rsidRDefault="00DB4F5E" w:rsidP="00DB4F5E">
      <w:pPr>
        <w:pStyle w:val="ListParagraph"/>
        <w:ind w:left="360"/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A05EB52" w14:textId="159525BB" w:rsidR="00D6497B" w:rsidRPr="00F41C73" w:rsidRDefault="00D6497B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PUBLICATIONS</w:t>
      </w:r>
    </w:p>
    <w:p w14:paraId="7021658E" w14:textId="5B4E84BE" w:rsidR="00D6497B" w:rsidRPr="00067DB4" w:rsidRDefault="00D6497B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Edward F. Melcer and </w:t>
      </w: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M. Cuerdo.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(2020). “Death &amp; Rebirth in Platformer Games”. In </w:t>
      </w:r>
      <w:r w:rsidRPr="00067DB4">
        <w:rPr>
          <w:rFonts w:ascii="Helvetica" w:eastAsia="Times New Roman" w:hAnsi="Helvetica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Game User Experience and Player-Centered Design.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Springer.</w:t>
      </w:r>
    </w:p>
    <w:p w14:paraId="4C41DE57" w14:textId="40D27D88" w:rsidR="00D6497B" w:rsidRDefault="00067DB4" w:rsidP="00D6497B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067DB4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Marjorie Ann Cuerdo 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and Edward </w:t>
      </w:r>
      <w:proofErr w:type="spellStart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Melcer</w:t>
      </w:r>
      <w:proofErr w:type="spellEnd"/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. “’I’ll Be Back’: A Taxonomy of Death and Rebirth in Platformer Video Games”.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 Extended Abstracts of the 2020 CHI Conference on Human Factors in Computing Systems. CHI ’20, Honolulu, HI, USA. ACM.</w:t>
      </w:r>
    </w:p>
    <w:p w14:paraId="142E834D" w14:textId="50F3CD62" w:rsidR="001D5F3F" w:rsidRDefault="001D5F3F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Cynthia Putnam, Melisa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Puthenmadom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Marjorie Ann Cuerdo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Wanshu</w:t>
      </w:r>
      <w:proofErr w:type="spellEnd"/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Wang, and Nathan Paul.</w:t>
      </w:r>
      <w:r w:rsidRP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(2020)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“Adaptation of the System Usability Scale for User Testing with Children”.</w:t>
      </w:r>
      <w:r w:rsidR="00B31A05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In Extended Abstracts of the 2020 CHI Conference on Human Factors in Computing Systems. CHI ’20, Honolulu, HI, USA. ACM.</w:t>
      </w:r>
    </w:p>
    <w:p w14:paraId="341B14E0" w14:textId="71F0C7F5" w:rsidR="00B31A05" w:rsidRDefault="00B31A05" w:rsidP="00B31A05">
      <w:p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</w:p>
    <w:p w14:paraId="3D33F22C" w14:textId="1F6939E6" w:rsidR="00B31A05" w:rsidRDefault="00B31A05" w:rsidP="00B31A05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REVIEW ACTIVITIES</w:t>
      </w:r>
    </w:p>
    <w:p w14:paraId="22DEFE01" w14:textId="41269425" w:rsid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Journal of Games, Self, &amp; Society (Vol. 2, Issue 1)</w:t>
      </w:r>
    </w:p>
    <w:p w14:paraId="000E3174" w14:textId="184029D2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CHI Conference on Human Factors in Computing Systems (2020</w:t>
      </w:r>
      <w:r w:rsidR="00C61D4B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, 2021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43B0F0A6" w14:textId="77777777" w:rsidR="001D5F3F" w:rsidRPr="00F41C73" w:rsidRDefault="001D5F3F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BF1C1CF" w14:textId="3CF6A5D1" w:rsidR="00D6497B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SKILLS</w:t>
      </w:r>
    </w:p>
    <w:p w14:paraId="784AF249" w14:textId="1F934929" w:rsidR="001D5F3F" w:rsidRDefault="001D5F3F" w:rsidP="00067DB4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User Experience Research</w:t>
      </w:r>
    </w:p>
    <w:p w14:paraId="1DF422E9" w14:textId="45CD059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Usability Testing</w:t>
      </w:r>
    </w:p>
    <w:p w14:paraId="655BEACF" w14:textId="0C0CE817" w:rsidR="00C7325D" w:rsidRPr="00C7325D" w:rsidRDefault="00C7325D" w:rsidP="00C7325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Playtesting</w:t>
      </w:r>
    </w:p>
    <w:p w14:paraId="706A7BDD" w14:textId="663079AB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Heuristic Evaluation</w:t>
      </w:r>
    </w:p>
    <w:p w14:paraId="6CB8819D" w14:textId="1A36C92E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Interviews</w:t>
      </w:r>
    </w:p>
    <w:p w14:paraId="42D0B730" w14:textId="3F1A96DD" w:rsidR="00C7325D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Surveys</w:t>
      </w:r>
    </w:p>
    <w:p w14:paraId="3B493CC0" w14:textId="605083C3" w:rsidR="001D5F3F" w:rsidRDefault="001D5F3F" w:rsidP="001D5F3F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Design</w:t>
      </w:r>
    </w:p>
    <w:p w14:paraId="75333010" w14:textId="51CA83AF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Wireframing and Prototyping</w:t>
      </w:r>
    </w:p>
    <w:p w14:paraId="612AB43A" w14:textId="50915C28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Adobe 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XD, Axure, </w:t>
      </w:r>
      <w:proofErr w:type="spellStart"/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Invision</w:t>
      </w:r>
      <w:proofErr w:type="spellEnd"/>
    </w:p>
    <w:p w14:paraId="052048DA" w14:textId="61B5D2F9" w:rsidR="00B31A05" w:rsidRPr="00B31A05" w:rsidRDefault="00B31A05" w:rsidP="00B31A05">
      <w:pPr>
        <w:pStyle w:val="ListParagraph"/>
        <w:numPr>
          <w:ilvl w:val="0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Coding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and Analysis</w:t>
      </w:r>
    </w:p>
    <w:p w14:paraId="0EFB9EEF" w14:textId="3B77ED6C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HTML</w:t>
      </w:r>
      <w:r w:rsidR="00C7325D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CSS</w:t>
      </w:r>
    </w:p>
    <w:p w14:paraId="266D4916" w14:textId="75B125D4" w:rsidR="001D5F3F" w:rsidRDefault="001D5F3F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JavaScript</w:t>
      </w:r>
    </w:p>
    <w:p w14:paraId="12D755F8" w14:textId="77DEA5F5" w:rsidR="001D5F3F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C# + Unity</w:t>
      </w:r>
    </w:p>
    <w:p w14:paraId="1A164C42" w14:textId="1E180DF1" w:rsidR="001D5F3F" w:rsidRPr="00965D2D" w:rsidRDefault="00067DB4" w:rsidP="00965D2D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Python</w:t>
      </w:r>
    </w:p>
    <w:p w14:paraId="56E6D117" w14:textId="7425BF7C" w:rsidR="00067DB4" w:rsidRPr="00067DB4" w:rsidRDefault="00C7325D" w:rsidP="001D5F3F">
      <w:pPr>
        <w:pStyle w:val="ListParagraph"/>
        <w:numPr>
          <w:ilvl w:val="1"/>
          <w:numId w:val="1"/>
        </w:numP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R, </w:t>
      </w:r>
      <w:r w:rsidR="00067DB4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>SQL, SPSS</w:t>
      </w:r>
    </w:p>
    <w:p w14:paraId="3E5958D6" w14:textId="77777777" w:rsidR="00D6497B" w:rsidRPr="00F41C73" w:rsidRDefault="00D6497B" w:rsidP="00D6497B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8D06D27" w14:textId="5EF8B612" w:rsidR="00D6497B" w:rsidRPr="00F41C73" w:rsidRDefault="00D6497B" w:rsidP="00154B59">
      <w:pPr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FUNDING</w:t>
      </w:r>
    </w:p>
    <w:p w14:paraId="67FE628D" w14:textId="76A55853" w:rsidR="00B31A05" w:rsidRDefault="00D6497B" w:rsidP="00B31A05">
      <w:pPr>
        <w:ind w:left="360"/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</w:pPr>
      <w:r w:rsidRPr="00F41C73">
        <w:rPr>
          <w:rFonts w:ascii="Helvetica" w:eastAsia="Times New Roman" w:hAnsi="Helvetica" w:cs="Arial"/>
          <w:b/>
          <w:bCs/>
          <w:color w:val="000000" w:themeColor="text1"/>
          <w:sz w:val="22"/>
          <w:szCs w:val="22"/>
          <w:shd w:val="clear" w:color="auto" w:fill="FFFFFF"/>
        </w:rPr>
        <w:t>Gates Millennium Scholars Program</w:t>
      </w:r>
      <w:r w:rsidRPr="00F41C73">
        <w:rPr>
          <w:rFonts w:ascii="Helvetica" w:eastAsia="Times New Roman" w:hAnsi="Helvetica" w:cs="Arial"/>
          <w:color w:val="000000" w:themeColor="text1"/>
          <w:sz w:val="22"/>
          <w:szCs w:val="22"/>
          <w:shd w:val="clear" w:color="auto" w:fill="FFFFFF"/>
        </w:rPr>
        <w:t xml:space="preserve"> Graduate Fellowship</w:t>
      </w:r>
    </w:p>
    <w:p w14:paraId="403A6B34" w14:textId="1C2F77E5" w:rsidR="00B31A05" w:rsidRDefault="00B31A05" w:rsidP="00B31A05">
      <w:pPr>
        <w:ind w:left="360"/>
        <w:rPr>
          <w:rFonts w:ascii="Helvetica" w:eastAsia="Times New Roman" w:hAnsi="Helvetica" w:cs="Arial"/>
          <w:sz w:val="22"/>
          <w:szCs w:val="22"/>
        </w:rPr>
      </w:pPr>
    </w:p>
    <w:p w14:paraId="285A1FB6" w14:textId="066DCA4D" w:rsidR="00B31A05" w:rsidRDefault="00B31A05" w:rsidP="00B31A05">
      <w:pPr>
        <w:rPr>
          <w:rFonts w:ascii="Helvetica" w:eastAsia="Times New Roman" w:hAnsi="Helvetica" w:cs="Arial"/>
          <w:b/>
          <w:bCs/>
          <w:sz w:val="22"/>
          <w:szCs w:val="22"/>
        </w:rPr>
      </w:pPr>
      <w:r>
        <w:rPr>
          <w:rFonts w:ascii="Helvetica" w:eastAsia="Times New Roman" w:hAnsi="Helvetica" w:cs="Arial"/>
          <w:b/>
          <w:bCs/>
          <w:sz w:val="22"/>
          <w:szCs w:val="22"/>
        </w:rPr>
        <w:t>PROFESSIONAL AFFILIATIONS</w:t>
      </w:r>
    </w:p>
    <w:p w14:paraId="61A366A2" w14:textId="2E53B661" w:rsidR="00B31A05" w:rsidRPr="002C2F40" w:rsidRDefault="00B31A05" w:rsidP="002C2F40">
      <w:pPr>
        <w:ind w:left="360"/>
        <w:rPr>
          <w:rFonts w:ascii="Helvetica" w:eastAsia="Times New Roman" w:hAnsi="Helvetica" w:cs="Arial"/>
          <w:sz w:val="22"/>
          <w:szCs w:val="22"/>
        </w:rPr>
      </w:pPr>
      <w:r>
        <w:rPr>
          <w:rFonts w:ascii="Helvetica" w:eastAsia="Times New Roman" w:hAnsi="Helvetica" w:cs="Arial"/>
          <w:sz w:val="22"/>
          <w:szCs w:val="22"/>
        </w:rPr>
        <w:t>Member of Association for Computing Machinery (ACM)</w:t>
      </w:r>
      <w:r>
        <w:rPr>
          <w:rFonts w:ascii="Helvetica" w:eastAsia="Times New Roman" w:hAnsi="Helvetica" w:cs="Arial"/>
          <w:sz w:val="22"/>
          <w:szCs w:val="22"/>
        </w:rPr>
        <w:tab/>
      </w:r>
      <w:r>
        <w:rPr>
          <w:rFonts w:ascii="Helvetica" w:eastAsia="Times New Roman" w:hAnsi="Helvetica" w:cs="Arial"/>
          <w:sz w:val="22"/>
          <w:szCs w:val="22"/>
        </w:rPr>
        <w:tab/>
        <w:t>2020 – Current</w:t>
      </w:r>
    </w:p>
    <w:sectPr w:rsidR="00B31A05" w:rsidRPr="002C2F40" w:rsidSect="0077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E0761"/>
    <w:multiLevelType w:val="hybridMultilevel"/>
    <w:tmpl w:val="7046D11E"/>
    <w:lvl w:ilvl="0" w:tplc="B2B43CC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F6567"/>
    <w:multiLevelType w:val="hybridMultilevel"/>
    <w:tmpl w:val="BCDE2CAC"/>
    <w:lvl w:ilvl="0" w:tplc="C10EE708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1639C"/>
    <w:multiLevelType w:val="hybridMultilevel"/>
    <w:tmpl w:val="CA3CD916"/>
    <w:lvl w:ilvl="0" w:tplc="EF10DE9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7B"/>
    <w:rsid w:val="000238EE"/>
    <w:rsid w:val="00067DB4"/>
    <w:rsid w:val="000B1E30"/>
    <w:rsid w:val="000C76F0"/>
    <w:rsid w:val="00152DF9"/>
    <w:rsid w:val="00154B59"/>
    <w:rsid w:val="001D5F3F"/>
    <w:rsid w:val="00230BF0"/>
    <w:rsid w:val="002325E4"/>
    <w:rsid w:val="00251717"/>
    <w:rsid w:val="002A64D3"/>
    <w:rsid w:val="002C2F40"/>
    <w:rsid w:val="002E01E6"/>
    <w:rsid w:val="00374870"/>
    <w:rsid w:val="003F0405"/>
    <w:rsid w:val="00420311"/>
    <w:rsid w:val="004269EB"/>
    <w:rsid w:val="004902E8"/>
    <w:rsid w:val="00507174"/>
    <w:rsid w:val="005C753C"/>
    <w:rsid w:val="005D0A06"/>
    <w:rsid w:val="005D7B6C"/>
    <w:rsid w:val="005E4C2B"/>
    <w:rsid w:val="006120CD"/>
    <w:rsid w:val="006460BF"/>
    <w:rsid w:val="00676C4E"/>
    <w:rsid w:val="00727F77"/>
    <w:rsid w:val="00775314"/>
    <w:rsid w:val="00806605"/>
    <w:rsid w:val="00824E11"/>
    <w:rsid w:val="008F1128"/>
    <w:rsid w:val="00935134"/>
    <w:rsid w:val="00956906"/>
    <w:rsid w:val="00965D2D"/>
    <w:rsid w:val="00A20612"/>
    <w:rsid w:val="00AB7AA5"/>
    <w:rsid w:val="00B31A05"/>
    <w:rsid w:val="00BD3CFB"/>
    <w:rsid w:val="00C4492C"/>
    <w:rsid w:val="00C61D4B"/>
    <w:rsid w:val="00C7325D"/>
    <w:rsid w:val="00CA5D03"/>
    <w:rsid w:val="00D51662"/>
    <w:rsid w:val="00D6497B"/>
    <w:rsid w:val="00DB4F5E"/>
    <w:rsid w:val="00DF7C59"/>
    <w:rsid w:val="00E30C58"/>
    <w:rsid w:val="00E67FBE"/>
    <w:rsid w:val="00EA750D"/>
    <w:rsid w:val="00FB619B"/>
    <w:rsid w:val="00FF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8B1A1"/>
  <w15:chartTrackingRefBased/>
  <w15:docId w15:val="{2020987E-6430-114A-B06A-CAFEA352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9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6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0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1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cuerdo@ucsc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rjcuerd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1FDFD8-9CB7-1D4B-A8F6-8E0B5179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Marjorie Ann M. Cuerdo</cp:lastModifiedBy>
  <cp:revision>8</cp:revision>
  <dcterms:created xsi:type="dcterms:W3CDTF">2020-10-08T21:29:00Z</dcterms:created>
  <dcterms:modified xsi:type="dcterms:W3CDTF">2020-12-01T21:37:00Z</dcterms:modified>
</cp:coreProperties>
</file>