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A7E" w:rsidRPr="00EC21F4" w:rsidRDefault="00D6041F" w:rsidP="007B501C">
      <w:pPr>
        <w:shd w:val="clear" w:color="auto" w:fill="FFFFFF"/>
        <w:spacing w:before="100" w:beforeAutospacing="1" w:after="24"/>
        <w:jc w:val="center"/>
        <w:rPr>
          <w:rFonts w:ascii="Arial" w:eastAsia="Times New Roman" w:hAnsi="Arial" w:cs="Arial"/>
          <w:b/>
          <w:color w:val="222222"/>
          <w:u w:val="single"/>
          <w:lang w:val="en-US"/>
        </w:rPr>
      </w:pPr>
      <w:r w:rsidRPr="00EC21F4">
        <w:rPr>
          <w:rFonts w:ascii="Arial" w:eastAsia="Times New Roman" w:hAnsi="Arial" w:cs="Arial"/>
          <w:b/>
          <w:color w:val="222222"/>
          <w:u w:val="single"/>
          <w:lang w:val="en-US"/>
        </w:rPr>
        <w:t>Path Tracing</w:t>
      </w:r>
    </w:p>
    <w:p w:rsidR="00E02CA1" w:rsidRDefault="00E02CA1" w:rsidP="00E02CA1">
      <w:pPr>
        <w:shd w:val="clear" w:color="auto" w:fill="FFFFFF"/>
        <w:spacing w:before="100" w:beforeAutospacing="1" w:after="24"/>
        <w:rPr>
          <w:rFonts w:ascii="Arial" w:eastAsia="Times New Roman" w:hAnsi="Arial" w:cs="Arial"/>
          <w:color w:val="222222"/>
          <w:u w:val="single"/>
          <w:lang w:val="en-US"/>
        </w:rPr>
      </w:pPr>
      <w:r w:rsidRPr="00006A7E">
        <w:rPr>
          <w:rFonts w:ascii="Arial" w:eastAsia="Times New Roman" w:hAnsi="Arial" w:cs="Arial"/>
          <w:color w:val="222222"/>
          <w:u w:val="single"/>
          <w:lang w:val="en-US"/>
        </w:rPr>
        <w:t>Correlations</w:t>
      </w:r>
      <w:r w:rsidR="0097622D">
        <w:rPr>
          <w:rFonts w:ascii="Arial" w:eastAsia="Times New Roman" w:hAnsi="Arial" w:cs="Arial"/>
          <w:color w:val="222222"/>
          <w:u w:val="single"/>
          <w:lang w:val="en-US"/>
        </w:rPr>
        <w:t xml:space="preserve"> (needs standardized model)</w:t>
      </w:r>
    </w:p>
    <w:p w:rsidR="00EC0E3C" w:rsidRDefault="00EC0E3C" w:rsidP="00BD134C">
      <w:pPr>
        <w:rPr>
          <w:rFonts w:ascii="Arial" w:eastAsia="Times New Roman" w:hAnsi="Arial" w:cs="Arial"/>
          <w:color w:val="222222"/>
          <w:shd w:val="clear" w:color="auto" w:fill="FFFFFF"/>
          <w:lang w:val="en-US"/>
        </w:rPr>
      </w:pPr>
      <w:r w:rsidRPr="00EC0E3C">
        <w:rPr>
          <w:rFonts w:ascii="Arial" w:eastAsia="Times New Roman" w:hAnsi="Arial" w:cs="Arial"/>
          <w:color w:val="222222"/>
          <w:shd w:val="clear" w:color="auto" w:fill="FFFFFF"/>
          <w:lang w:val="en-US"/>
        </w:rPr>
        <w:t>The correlation is equal to the sum of the contribution of all the pathways through which the two variables are connected. The strength of each of these contributing pathways is calculated as the product of the path-coefficients along that pathway.</w:t>
      </w:r>
    </w:p>
    <w:p w:rsidR="00650C31" w:rsidRPr="00BF0AA1" w:rsidRDefault="00650C31" w:rsidP="00BF0AA1">
      <w:pPr>
        <w:shd w:val="clear" w:color="auto" w:fill="FFFFFF"/>
        <w:spacing w:before="120" w:after="120"/>
        <w:rPr>
          <w:rFonts w:ascii="Arial" w:eastAsia="Times New Roman" w:hAnsi="Arial" w:cs="Arial"/>
          <w:color w:val="222222"/>
          <w:lang w:val="en-US"/>
        </w:rPr>
      </w:pPr>
      <w:r w:rsidRPr="00650C31">
        <w:rPr>
          <w:rFonts w:ascii="Arial" w:eastAsia="Times New Roman" w:hAnsi="Arial" w:cs="Arial"/>
          <w:color w:val="222222"/>
          <w:lang w:val="en-US"/>
        </w:rPr>
        <w:t>The rules for path tracing are:</w:t>
      </w:r>
    </w:p>
    <w:p w:rsidR="00E02CA1" w:rsidRPr="00E02CA1" w:rsidRDefault="00E02CA1" w:rsidP="00E02CA1">
      <w:pPr>
        <w:numPr>
          <w:ilvl w:val="0"/>
          <w:numId w:val="1"/>
        </w:numPr>
        <w:shd w:val="clear" w:color="auto" w:fill="FFFFFF"/>
        <w:spacing w:before="100" w:beforeAutospacing="1" w:after="24"/>
        <w:ind w:left="768"/>
        <w:rPr>
          <w:rFonts w:ascii="Arial" w:eastAsia="Times New Roman" w:hAnsi="Arial" w:cs="Arial"/>
          <w:color w:val="222222"/>
          <w:lang w:val="en-US"/>
        </w:rPr>
      </w:pPr>
      <w:r w:rsidRPr="00E02CA1">
        <w:rPr>
          <w:rFonts w:ascii="Arial" w:eastAsia="Times New Roman" w:hAnsi="Arial" w:cs="Arial"/>
          <w:color w:val="222222"/>
          <w:lang w:val="en-US"/>
        </w:rPr>
        <w:t>You can trace backward up an arrow and then forward along the next, or forwards from one variable to the other, but never forward and then back. Another way to think of this rule is that you can never pass out of one arrow head and into another arrowhead: heads-tails, or tails-heads, not heads-heads.</w:t>
      </w:r>
    </w:p>
    <w:p w:rsidR="00E02CA1" w:rsidRPr="00E02CA1" w:rsidRDefault="00E02CA1" w:rsidP="00E02CA1">
      <w:pPr>
        <w:numPr>
          <w:ilvl w:val="0"/>
          <w:numId w:val="1"/>
        </w:numPr>
        <w:shd w:val="clear" w:color="auto" w:fill="FFFFFF"/>
        <w:spacing w:before="100" w:beforeAutospacing="1" w:after="24"/>
        <w:ind w:left="768"/>
        <w:rPr>
          <w:rFonts w:ascii="Arial" w:eastAsia="Times New Roman" w:hAnsi="Arial" w:cs="Arial"/>
          <w:color w:val="222222"/>
          <w:lang w:val="en-US"/>
        </w:rPr>
      </w:pPr>
      <w:r w:rsidRPr="00E02CA1">
        <w:rPr>
          <w:rFonts w:ascii="Arial" w:eastAsia="Times New Roman" w:hAnsi="Arial" w:cs="Arial"/>
          <w:color w:val="222222"/>
          <w:lang w:val="en-US"/>
        </w:rPr>
        <w:t>You can pass through each variable only once in a given chain of paths.</w:t>
      </w:r>
    </w:p>
    <w:p w:rsidR="00E02CA1" w:rsidRPr="00E02CA1" w:rsidRDefault="00E02CA1" w:rsidP="00E02CA1">
      <w:pPr>
        <w:numPr>
          <w:ilvl w:val="0"/>
          <w:numId w:val="1"/>
        </w:numPr>
        <w:shd w:val="clear" w:color="auto" w:fill="FFFFFF"/>
        <w:spacing w:before="100" w:beforeAutospacing="1" w:after="24"/>
        <w:ind w:left="768"/>
        <w:rPr>
          <w:rFonts w:ascii="Arial" w:eastAsia="Times New Roman" w:hAnsi="Arial" w:cs="Arial"/>
          <w:color w:val="222222"/>
          <w:lang w:val="en-US"/>
        </w:rPr>
      </w:pPr>
      <w:r w:rsidRPr="00E02CA1">
        <w:rPr>
          <w:rFonts w:ascii="Arial" w:eastAsia="Times New Roman" w:hAnsi="Arial" w:cs="Arial"/>
          <w:color w:val="222222"/>
          <w:lang w:val="en-US"/>
        </w:rPr>
        <w:t>No more than one bi-directional arrow can be included in each path-chain.</w:t>
      </w:r>
    </w:p>
    <w:p w:rsidR="004704E7" w:rsidRPr="00006A7E" w:rsidRDefault="00CC1F14">
      <w:pPr>
        <w:rPr>
          <w:rFonts w:ascii="Arial" w:hAnsi="Arial" w:cs="Arial"/>
          <w:lang w:val="en-US"/>
        </w:rPr>
      </w:pPr>
    </w:p>
    <w:p w:rsidR="000B0644" w:rsidRDefault="00DA227D">
      <w:pPr>
        <w:rPr>
          <w:rFonts w:ascii="Arial" w:hAnsi="Arial" w:cs="Arial"/>
          <w:u w:val="single"/>
          <w:lang w:val="en-US"/>
        </w:rPr>
      </w:pPr>
      <w:r>
        <w:rPr>
          <w:rFonts w:ascii="Arial" w:hAnsi="Arial" w:cs="Arial"/>
          <w:u w:val="single"/>
          <w:lang w:val="en-US"/>
        </w:rPr>
        <w:t xml:space="preserve">Addon </w:t>
      </w:r>
      <w:r w:rsidR="00006A7E" w:rsidRPr="00006A7E">
        <w:rPr>
          <w:rFonts w:ascii="Arial" w:hAnsi="Arial" w:cs="Arial"/>
          <w:u w:val="single"/>
          <w:lang w:val="en-US"/>
        </w:rPr>
        <w:t>Covariances</w:t>
      </w:r>
      <w:r w:rsidR="00E2221A">
        <w:rPr>
          <w:rFonts w:ascii="Arial" w:hAnsi="Arial" w:cs="Arial"/>
          <w:u w:val="single"/>
          <w:lang w:val="en-US"/>
        </w:rPr>
        <w:t xml:space="preserve"> (needs unstandardized model</w:t>
      </w:r>
      <w:r w:rsidR="000B0644">
        <w:rPr>
          <w:rFonts w:ascii="Arial" w:hAnsi="Arial" w:cs="Arial"/>
          <w:u w:val="single"/>
          <w:lang w:val="en-US"/>
        </w:rPr>
        <w:t>)</w:t>
      </w:r>
    </w:p>
    <w:p w:rsidR="000B0644" w:rsidRPr="000B0644" w:rsidRDefault="000B0644">
      <w:pPr>
        <w:rPr>
          <w:rFonts w:ascii="Arial" w:hAnsi="Arial" w:cs="Arial"/>
          <w:lang w:val="en-US"/>
        </w:rPr>
      </w:pPr>
      <w:r>
        <w:rPr>
          <w:rFonts w:ascii="Arial" w:hAnsi="Arial" w:cs="Arial"/>
          <w:lang w:val="en-US"/>
        </w:rPr>
        <w:t xml:space="preserve">Same as </w:t>
      </w:r>
      <w:r w:rsidR="00445EE1">
        <w:rPr>
          <w:rFonts w:ascii="Arial" w:hAnsi="Arial" w:cs="Arial"/>
          <w:lang w:val="en-US"/>
        </w:rPr>
        <w:t>for</w:t>
      </w:r>
      <w:r w:rsidR="00CC1F14">
        <w:rPr>
          <w:rFonts w:ascii="Arial" w:hAnsi="Arial" w:cs="Arial"/>
          <w:lang w:val="en-US"/>
        </w:rPr>
        <w:t xml:space="preserve"> correlation with two additional path tracing rules:</w:t>
      </w:r>
      <w:bookmarkStart w:id="0" w:name="_GoBack"/>
      <w:bookmarkEnd w:id="0"/>
    </w:p>
    <w:p w:rsidR="00F56DFE" w:rsidRPr="00B637EE" w:rsidRDefault="00F56DFE" w:rsidP="00B637EE">
      <w:pPr>
        <w:pStyle w:val="ListParagraph"/>
        <w:numPr>
          <w:ilvl w:val="0"/>
          <w:numId w:val="1"/>
        </w:numPr>
        <w:shd w:val="clear" w:color="auto" w:fill="FFFFFF"/>
        <w:spacing w:before="100" w:beforeAutospacing="1" w:after="24"/>
        <w:rPr>
          <w:rFonts w:ascii="Arial" w:eastAsia="Times New Roman" w:hAnsi="Arial" w:cs="Arial"/>
          <w:color w:val="222222"/>
          <w:lang w:val="en-US"/>
        </w:rPr>
      </w:pPr>
      <w:r w:rsidRPr="00B637EE">
        <w:rPr>
          <w:rFonts w:ascii="Arial" w:eastAsia="Times New Roman" w:hAnsi="Arial" w:cs="Arial"/>
          <w:color w:val="222222"/>
          <w:lang w:val="en-US"/>
        </w:rPr>
        <w:t>Compute the product of coefficients in each route between the variables of interest, tracing backwards, changing direction at a two-headed arrow, then tracing forwards.</w:t>
      </w:r>
    </w:p>
    <w:p w:rsidR="00F56DFE" w:rsidRPr="00F56DFE" w:rsidRDefault="00F56DFE" w:rsidP="00B637EE">
      <w:pPr>
        <w:numPr>
          <w:ilvl w:val="0"/>
          <w:numId w:val="1"/>
        </w:numPr>
        <w:shd w:val="clear" w:color="auto" w:fill="FFFFFF"/>
        <w:spacing w:before="100" w:beforeAutospacing="1" w:after="24"/>
        <w:ind w:left="768"/>
        <w:rPr>
          <w:rFonts w:ascii="Arial" w:eastAsia="Times New Roman" w:hAnsi="Arial" w:cs="Arial"/>
          <w:color w:val="222222"/>
          <w:lang w:val="en-US"/>
        </w:rPr>
      </w:pPr>
      <w:r w:rsidRPr="00F56DFE">
        <w:rPr>
          <w:rFonts w:ascii="Arial" w:eastAsia="Times New Roman" w:hAnsi="Arial" w:cs="Arial"/>
          <w:color w:val="222222"/>
          <w:lang w:val="en-US"/>
        </w:rPr>
        <w:t>Sum over all distinct routes, where pathways are considered distinct if they contain different coefficients, or encounter those coefficients in a different order.</w:t>
      </w:r>
    </w:p>
    <w:p w:rsidR="00F56DFE" w:rsidRPr="00006A7E" w:rsidRDefault="00F56DFE">
      <w:pPr>
        <w:rPr>
          <w:rFonts w:ascii="Arial" w:hAnsi="Arial" w:cs="Arial"/>
          <w:u w:val="single"/>
          <w:lang w:val="en-US"/>
        </w:rPr>
      </w:pPr>
    </w:p>
    <w:sectPr w:rsidR="00F56DFE" w:rsidRPr="00006A7E" w:rsidSect="006C2D0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973BA"/>
    <w:multiLevelType w:val="multilevel"/>
    <w:tmpl w:val="F28EE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B512E0"/>
    <w:multiLevelType w:val="multilevel"/>
    <w:tmpl w:val="A898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A9"/>
    <w:rsid w:val="00004E48"/>
    <w:rsid w:val="00006A7E"/>
    <w:rsid w:val="000B0644"/>
    <w:rsid w:val="000C7B81"/>
    <w:rsid w:val="00182AF6"/>
    <w:rsid w:val="00293C69"/>
    <w:rsid w:val="00445EE1"/>
    <w:rsid w:val="00650C31"/>
    <w:rsid w:val="006C2D02"/>
    <w:rsid w:val="007127D1"/>
    <w:rsid w:val="007A0B3B"/>
    <w:rsid w:val="007B501C"/>
    <w:rsid w:val="00824ADF"/>
    <w:rsid w:val="0097622D"/>
    <w:rsid w:val="00A776FF"/>
    <w:rsid w:val="00B637EE"/>
    <w:rsid w:val="00BD134C"/>
    <w:rsid w:val="00BF0AA1"/>
    <w:rsid w:val="00CC1F14"/>
    <w:rsid w:val="00D6041F"/>
    <w:rsid w:val="00DA227D"/>
    <w:rsid w:val="00DE0012"/>
    <w:rsid w:val="00DE18BE"/>
    <w:rsid w:val="00E02CA1"/>
    <w:rsid w:val="00E05B45"/>
    <w:rsid w:val="00E16623"/>
    <w:rsid w:val="00E2221A"/>
    <w:rsid w:val="00EC0E3C"/>
    <w:rsid w:val="00EC21F4"/>
    <w:rsid w:val="00F56DFE"/>
    <w:rsid w:val="00FB5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42C7FC"/>
  <w14:defaultImageDpi w14:val="32767"/>
  <w15:chartTrackingRefBased/>
  <w15:docId w15:val="{D31A1C01-AB06-1745-ADB3-2D42FEB0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7EE"/>
    <w:pPr>
      <w:ind w:left="720"/>
      <w:contextualSpacing/>
    </w:pPr>
  </w:style>
  <w:style w:type="paragraph" w:styleId="NormalWeb">
    <w:name w:val="Normal (Web)"/>
    <w:basedOn w:val="Normal"/>
    <w:uiPriority w:val="99"/>
    <w:semiHidden/>
    <w:unhideWhenUsed/>
    <w:rsid w:val="00650C31"/>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38198">
      <w:bodyDiv w:val="1"/>
      <w:marLeft w:val="0"/>
      <w:marRight w:val="0"/>
      <w:marTop w:val="0"/>
      <w:marBottom w:val="0"/>
      <w:divBdr>
        <w:top w:val="none" w:sz="0" w:space="0" w:color="auto"/>
        <w:left w:val="none" w:sz="0" w:space="0" w:color="auto"/>
        <w:bottom w:val="none" w:sz="0" w:space="0" w:color="auto"/>
        <w:right w:val="none" w:sz="0" w:space="0" w:color="auto"/>
      </w:divBdr>
    </w:div>
    <w:div w:id="972490638">
      <w:bodyDiv w:val="1"/>
      <w:marLeft w:val="0"/>
      <w:marRight w:val="0"/>
      <w:marTop w:val="0"/>
      <w:marBottom w:val="0"/>
      <w:divBdr>
        <w:top w:val="none" w:sz="0" w:space="0" w:color="auto"/>
        <w:left w:val="none" w:sz="0" w:space="0" w:color="auto"/>
        <w:bottom w:val="none" w:sz="0" w:space="0" w:color="auto"/>
        <w:right w:val="none" w:sz="0" w:space="0" w:color="auto"/>
      </w:divBdr>
    </w:div>
    <w:div w:id="1017581141">
      <w:bodyDiv w:val="1"/>
      <w:marLeft w:val="0"/>
      <w:marRight w:val="0"/>
      <w:marTop w:val="0"/>
      <w:marBottom w:val="0"/>
      <w:divBdr>
        <w:top w:val="none" w:sz="0" w:space="0" w:color="auto"/>
        <w:left w:val="none" w:sz="0" w:space="0" w:color="auto"/>
        <w:bottom w:val="none" w:sz="0" w:space="0" w:color="auto"/>
        <w:right w:val="none" w:sz="0" w:space="0" w:color="auto"/>
      </w:divBdr>
    </w:div>
    <w:div w:id="135229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Karch</dc:creator>
  <cp:keywords/>
  <dc:description/>
  <cp:lastModifiedBy>Karch</cp:lastModifiedBy>
  <cp:revision>25</cp:revision>
  <dcterms:created xsi:type="dcterms:W3CDTF">2018-06-29T10:02:00Z</dcterms:created>
  <dcterms:modified xsi:type="dcterms:W3CDTF">2018-06-29T10:10:00Z</dcterms:modified>
</cp:coreProperties>
</file>