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MARJORIE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3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NAKAMA</w:t>
      </w:r>
    </w:p>
    <w:p>
      <w:pPr>
        <w:pStyle w:val="Cuerpo"/>
        <w:spacing w:line="268" w:lineRule="exact"/>
        <w:ind w:left="688" w:right="683" w:firstLine="0"/>
        <w:jc w:val="center"/>
      </w:pPr>
      <w:r>
        <w:rPr>
          <w:rStyle w:val="Ninguno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563880</wp:posOffset>
                </wp:positionH>
                <wp:positionV relativeFrom="line">
                  <wp:posOffset>147954</wp:posOffset>
                </wp:positionV>
                <wp:extent cx="6675119" cy="43816"/>
                <wp:effectExtent l="0" t="0" r="0" b="0"/>
                <wp:wrapNone/>
                <wp:docPr id="1073741827" name="officeArt object" descr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19" cy="43816"/>
                          <a:chOff x="0" y="0"/>
                          <a:chExt cx="6675118" cy="43815"/>
                        </a:xfrm>
                      </wpg:grpSpPr>
                      <wps:wsp>
                        <wps:cNvPr id="1073741825" name="Rectangle 4"/>
                        <wps:cNvSpPr/>
                        <wps:spPr>
                          <a:xfrm>
                            <a:off x="4409439" y="0"/>
                            <a:ext cx="1891666" cy="12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angle 3"/>
                        <wps:cNvSpPr/>
                        <wps:spPr>
                          <a:xfrm>
                            <a:off x="0" y="31115"/>
                            <a:ext cx="6675119" cy="127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4.4pt;margin-top:11.6pt;width:525.6pt;height:3.5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675119,43815">
                <w10:wrap type="none" side="bothSides" anchorx="page"/>
                <v:rect id="_x0000_s1027" style="position:absolute;left:4409440;top:0;width:1891665;height:12700;">
                  <v:fill color="#0000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31115;width:6675119;height:1270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E-mail: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"mailto:marjorienakama@outlook.com"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marjorienakama@outlook.com</w:t>
      </w:r>
      <w:r>
        <w:rPr/>
        <w:fldChar w:fldCharType="end" w:fldLock="0"/>
      </w:r>
      <w:r>
        <w:rPr>
          <w:rStyle w:val="Ninguno"/>
          <w:outline w:val="0"/>
          <w:color w:val="0000ff"/>
          <w:spacing w:val="-1"/>
          <w:u w:color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/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it-IT"/>
          <w14:textFill>
            <w14:solidFill>
              <w14:srgbClr w14:val="001F5F"/>
            </w14:solidFill>
          </w14:textFill>
        </w:rPr>
        <w:t>Phone: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(+51)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99730-9090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/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In: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"https://www.linkedin.com/in/marjorienakama/"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linkedin.com/in/marjorienakama/</w:t>
      </w:r>
      <w:r>
        <w:rPr/>
        <w:fldChar w:fldCharType="end" w:fldLock="0"/>
      </w:r>
    </w:p>
    <w:p>
      <w:pPr>
        <w:pStyle w:val="Body Text"/>
        <w:spacing w:before="3"/>
        <w:ind w:left="0" w:firstLine="0"/>
        <w:rPr>
          <w:rStyle w:val="Ninguno"/>
          <w:sz w:val="18"/>
          <w:szCs w:val="18"/>
        </w:rPr>
      </w:pPr>
    </w:p>
    <w:p>
      <w:pPr>
        <w:pStyle w:val="heading 1"/>
        <w:tabs>
          <w:tab w:val="left" w:pos="10220"/>
        </w:tabs>
        <w:spacing w:before="51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shd w:val="clear" w:color="auto" w:fill="d9d9d9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shd w:val="clear" w:color="auto" w:fill="d9d9d9"/>
          <w:rtl w:val="0"/>
          <w:lang w:val="es-ES_tradnl"/>
          <w14:textFill>
            <w14:solidFill>
              <w14:srgbClr w14:val="001F5F"/>
            </w14:solidFill>
          </w14:textFill>
        </w:rPr>
        <w:t>PROFILE</w:t>
      </w:r>
      <w:r>
        <w:rPr>
          <w:rStyle w:val="Ninguno"/>
          <w:rFonts w:ascii="Carlito" w:cs="Carlito" w:hAnsi="Carlito" w:eastAsia="Carlito"/>
          <w:b w:val="1"/>
          <w:bCs w:val="1"/>
          <w:outline w:val="0"/>
          <w:color w:val="001f5f"/>
          <w:u w:color="001f5f"/>
          <w:shd w:val="clear" w:color="auto" w:fill="d9d9d9"/>
          <w14:textFill>
            <w14:solidFill>
              <w14:srgbClr w14:val="001F5F"/>
            </w14:solidFill>
          </w14:textFill>
        </w:rPr>
        <w:tab/>
      </w:r>
    </w:p>
    <w:p>
      <w:pPr>
        <w:pStyle w:val="Cuerpo"/>
        <w:spacing w:before="122"/>
        <w:ind w:left="136" w:firstLine="0"/>
        <w:rPr>
          <w:rStyle w:val="Ninguno"/>
          <w:u w:color="001f5f"/>
        </w:rPr>
      </w:pPr>
      <w:r>
        <w:rPr>
          <w:rStyle w:val="Ninguno"/>
          <w:u w:color="001f5f"/>
          <w:rtl w:val="0"/>
        </w:rPr>
        <w:t>MBA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in FOOD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&amp;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AGRIBUSINESS</w:t>
      </w:r>
      <w:r>
        <w:rPr>
          <w:rStyle w:val="Ninguno"/>
          <w:u w:color="001f5f"/>
          <w:rtl w:val="0"/>
          <w:lang w:val="es-ES_tradnl"/>
        </w:rPr>
        <w:t xml:space="preserve">, </w:t>
      </w:r>
      <w:r>
        <w:rPr>
          <w:rStyle w:val="Ninguno"/>
          <w:u w:color="001f5f"/>
          <w:rtl w:val="0"/>
        </w:rPr>
        <w:t>M.Sc.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in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de-DE"/>
        </w:rPr>
        <w:t>MANAGEMENT</w:t>
      </w:r>
      <w:r>
        <w:rPr>
          <w:rStyle w:val="Ninguno"/>
          <w:u w:color="001f5f"/>
          <w:rtl w:val="0"/>
          <w:lang w:val="es-ES_tradnl"/>
        </w:rPr>
        <w:t xml:space="preserve"> and bachelor in International business, polyglot ( English, French, Spanish and Portuguese) with more than 16 years of experience working for multinational companies from </w:t>
      </w:r>
      <w:r>
        <w:rPr>
          <w:rStyle w:val="Ninguno"/>
          <w:u w:color="001f5f"/>
          <w:rtl w:val="0"/>
          <w:lang w:val="en-US"/>
        </w:rPr>
        <w:t>agri-food</w:t>
      </w:r>
      <w:r>
        <w:rPr>
          <w:rStyle w:val="Ninguno"/>
          <w:u w:color="001f5f"/>
          <w:rtl w:val="0"/>
          <w:lang w:val="es-ES_tradnl"/>
        </w:rPr>
        <w:t xml:space="preserve">, industrial, governmental sectors and international organizations, with work experience in France, US, Brazil and Peru. </w:t>
      </w:r>
    </w:p>
    <w:p>
      <w:pPr>
        <w:pStyle w:val="Cuerpo"/>
        <w:spacing w:before="122"/>
        <w:ind w:left="136" w:firstLine="0"/>
        <w:rPr>
          <w:rStyle w:val="Ninguno"/>
          <w:u w:color="001f5f"/>
        </w:rPr>
      </w:pPr>
      <w:r>
        <w:rPr>
          <w:rStyle w:val="Ninguno"/>
          <w:u w:color="001f5f"/>
          <w:rtl w:val="0"/>
          <w:lang w:val="pt-PT"/>
        </w:rPr>
        <w:t>Senior executive</w:t>
      </w:r>
      <w:r>
        <w:rPr>
          <w:rStyle w:val="Ninguno"/>
          <w:spacing w:val="-1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de-DE"/>
        </w:rPr>
        <w:t>in International</w:t>
      </w:r>
      <w:r>
        <w:rPr>
          <w:rStyle w:val="Ninguno"/>
          <w:spacing w:val="-1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Sales</w:t>
      </w:r>
      <w:r>
        <w:rPr>
          <w:rStyle w:val="Ninguno"/>
          <w:spacing w:val="-1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with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experience</w:t>
      </w:r>
      <w:r>
        <w:rPr>
          <w:rStyle w:val="Ninguno"/>
          <w:spacing w:val="-1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in</w:t>
      </w:r>
      <w:r>
        <w:rPr>
          <w:rStyle w:val="Ninguno"/>
          <w:spacing w:val="-1"/>
          <w:u w:color="001f5f"/>
          <w:rtl w:val="0"/>
          <w:lang w:val="en-US"/>
        </w:rPr>
        <w:t xml:space="preserve"> commercial, </w:t>
      </w:r>
      <w:r>
        <w:rPr>
          <w:rStyle w:val="Ninguno"/>
          <w:u w:color="001f5f"/>
          <w:rtl w:val="0"/>
          <w:lang w:val="en-US"/>
        </w:rPr>
        <w:t>business development, market research and investment areas</w:t>
      </w:r>
      <w:r>
        <w:rPr>
          <w:rStyle w:val="Ninguno"/>
          <w:u w:color="001f5f"/>
          <w:rtl w:val="0"/>
          <w:lang w:val="es-ES_tradnl"/>
        </w:rPr>
        <w:t xml:space="preserve"> with proves skills in n</w:t>
      </w:r>
      <w:r>
        <w:rPr>
          <w:rStyle w:val="Ninguno"/>
          <w:u w:color="001f5f"/>
          <w:rtl w:val="0"/>
          <w:lang w:val="en-US"/>
        </w:rPr>
        <w:t>egotiation, build relationship</w:t>
      </w:r>
      <w:r>
        <w:rPr>
          <w:rStyle w:val="Ninguno"/>
          <w:u w:color="001f5f"/>
          <w:rtl w:val="0"/>
          <w:lang w:val="es-ES_tradnl"/>
        </w:rPr>
        <w:t xml:space="preserve"> and </w:t>
      </w:r>
      <w:r>
        <w:rPr>
          <w:rStyle w:val="Ninguno"/>
          <w:u w:color="001f5f"/>
          <w:rtl w:val="0"/>
        </w:rPr>
        <w:t>analytical</w:t>
      </w:r>
      <w:r>
        <w:rPr>
          <w:rStyle w:val="Ninguno"/>
          <w:u w:color="001f5f"/>
          <w:rtl w:val="0"/>
          <w:lang w:val="es-ES_tradnl"/>
        </w:rPr>
        <w:t xml:space="preserve">. </w:t>
      </w:r>
      <w:r>
        <w:rPr>
          <w:rStyle w:val="Ninguno"/>
          <w:u w:color="001f5f"/>
          <w:rtl w:val="0"/>
          <w:lang w:val="en-US"/>
        </w:rPr>
        <w:t>Understanding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in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e-business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and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digital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marketing.</w:t>
      </w:r>
    </w:p>
    <w:p>
      <w:pPr>
        <w:pStyle w:val="Cuerpo"/>
        <w:spacing w:before="122"/>
        <w:ind w:left="136" w:firstLine="0"/>
        <w:rPr>
          <w:rStyle w:val="Ninguno"/>
          <w:outline w:val="0"/>
          <w:color w:val="001f5f"/>
          <w:u w:color="001f5f"/>
          <w14:textFill>
            <w14:solidFill>
              <w14:srgbClr w14:val="001F5F"/>
            </w14:solidFill>
          </w14:textFill>
        </w:rPr>
      </w:pPr>
      <w:r>
        <w:rPr>
          <w:rStyle w:val="Ninguno"/>
          <w:u w:color="001f5f"/>
          <w:rtl w:val="0"/>
          <w:lang w:val="en-US"/>
        </w:rPr>
        <w:t>Choose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as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a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Leader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Executive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for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de-DE"/>
        </w:rPr>
        <w:t>OLAM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pt-PT"/>
        </w:rPr>
        <w:t>Americas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program.</w:t>
      </w:r>
      <w:r>
        <w:rPr>
          <w:rStyle w:val="Ninguno"/>
          <w:u w:color="001f5f"/>
          <w:rtl w:val="0"/>
          <w:lang w:val="es-ES_tradnl"/>
        </w:rPr>
        <w:t xml:space="preserve"> </w:t>
      </w:r>
      <w:r>
        <w:rPr>
          <w:rStyle w:val="Ninguno"/>
          <w:u w:color="001f5f"/>
          <w:rtl w:val="0"/>
          <w:lang w:val="it-IT"/>
        </w:rPr>
        <w:t>Representative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of the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GROW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program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-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Women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Leaders of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Latin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it-IT"/>
        </w:rPr>
        <w:t>America.</w:t>
      </w:r>
      <w:r>
        <w:rPr>
          <w:rStyle w:val="Ninguno"/>
          <w:u w:color="001f5f"/>
          <w:rtl w:val="0"/>
          <w:lang w:val="es-ES_tradnl"/>
        </w:rPr>
        <w:t xml:space="preserve"> </w:t>
      </w:r>
      <w:r>
        <w:rPr>
          <w:rStyle w:val="Ninguno"/>
          <w:u w:color="001f5f"/>
          <w:rtl w:val="0"/>
          <w:lang w:val="de-DE"/>
        </w:rPr>
        <w:t>AFP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it-IT"/>
        </w:rPr>
        <w:t>Prima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fr-FR"/>
        </w:rPr>
        <w:t>Excellence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Award.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Best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  <w:lang w:val="en-US"/>
        </w:rPr>
        <w:t>business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student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in</w:t>
      </w:r>
      <w:r>
        <w:rPr>
          <w:rStyle w:val="Ninguno"/>
          <w:spacing w:val="0"/>
          <w:u w:color="001f5f"/>
          <w:rtl w:val="0"/>
        </w:rPr>
        <w:t xml:space="preserve"> </w:t>
      </w:r>
      <w:r>
        <w:rPr>
          <w:rStyle w:val="Ninguno"/>
          <w:u w:color="001f5f"/>
          <w:rtl w:val="0"/>
        </w:rPr>
        <w:t>Peru.</w:t>
      </w:r>
      <w:r>
        <w:rPr>
          <w:rStyle w:val="Ninguno"/>
          <w:u w:color="001f5f"/>
          <w:rtl w:val="0"/>
          <w:lang w:val="es-ES_tradnl"/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Winner of the 2021 Employee of the Year award</w:t>
      </w:r>
    </w:p>
    <w:p>
      <w:pPr>
        <w:pStyle w:val="List Paragraph"/>
        <w:tabs>
          <w:tab w:val="left" w:pos="858"/>
        </w:tabs>
        <w:ind w:left="0" w:firstLine="0"/>
        <w:rPr>
          <w:rStyle w:val="Ninguno"/>
          <w:outline w:val="0"/>
          <w:color w:val="001f5f"/>
          <w:u w:color="001f5f"/>
          <w14:textFill>
            <w14:solidFill>
              <w14:srgbClr w14:val="001F5F"/>
            </w14:solidFill>
          </w14:textFill>
        </w:rPr>
      </w:pPr>
    </w:p>
    <w:p>
      <w:pPr>
        <w:pStyle w:val="List Paragraph"/>
        <w:tabs>
          <w:tab w:val="left" w:pos="858"/>
        </w:tabs>
        <w:ind w:left="0" w:firstLine="0"/>
        <w:rPr>
          <w:rStyle w:val="Ninguno"/>
          <w:outline w:val="0"/>
          <w:color w:val="001f5f"/>
          <w:u w:color="001f5f"/>
          <w14:textFill>
            <w14:solidFill>
              <w14:srgbClr w14:val="001F5F"/>
            </w14:solidFill>
          </w14:textFill>
        </w:rPr>
      </w:pPr>
    </w:p>
    <w:p>
      <w:pPr>
        <w:pStyle w:val="heading 1"/>
        <w:tabs>
          <w:tab w:val="left" w:pos="10220"/>
        </w:tabs>
        <w:spacing w:before="52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shd w:val="clear" w:color="auto" w:fill="d9d9d9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shd w:val="clear" w:color="auto" w:fill="d9d9d9"/>
          <w:rtl w:val="0"/>
          <w:lang w:val="en-US"/>
          <w14:textFill>
            <w14:solidFill>
              <w14:srgbClr w14:val="001F5F"/>
            </w14:solidFill>
          </w14:textFill>
        </w:rPr>
        <w:t>EDUCATION</w:t>
        <w:tab/>
      </w:r>
    </w:p>
    <w:p>
      <w:pPr>
        <w:pStyle w:val="List Paragraph"/>
        <w:numPr>
          <w:ilvl w:val="0"/>
          <w:numId w:val="2"/>
        </w:numPr>
        <w:bidi w:val="0"/>
        <w:spacing w:before="120"/>
        <w:ind w:right="0"/>
        <w:jc w:val="left"/>
        <w:rPr>
          <w:rFonts w:ascii="Calibri" w:hAnsi="Calibri"/>
          <w:outline w:val="0"/>
          <w:color w:val="001f5f"/>
          <w:rtl w:val="0"/>
          <w:lang w:val="en-US"/>
          <w14:textFill>
            <w14:solidFill>
              <w14:srgbClr w14:val="001F5F"/>
            </w14:solidFill>
          </w14:textFill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MBA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 FOOD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&amp;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AGRIBUSINESS </w:t>
      </w:r>
      <w:r>
        <w:rPr>
          <w:rStyle w:val="Ninguno"/>
          <w:rFonts w:ascii="Calibri Light" w:hAnsi="Calibri Light" w:hint="defaul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–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Double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degree</w:t>
        <w:tab/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2016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-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2017</w:t>
      </w:r>
    </w:p>
    <w:p>
      <w:pPr>
        <w:pStyle w:val="Cuerpo"/>
        <w:ind w:left="496" w:firstLine="0"/>
      </w:pPr>
      <w:r>
        <w:rPr>
          <w:rStyle w:val="Ninguno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AUDENCIA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Business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School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-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FRANCE</w:t>
      </w:r>
    </w:p>
    <w:p>
      <w:pPr>
        <w:pStyle w:val="Cuerpo"/>
        <w:ind w:left="496" w:firstLine="0"/>
      </w:pP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ESPM -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pt-PT"/>
          <w14:textFill>
            <w14:solidFill>
              <w14:srgbClr w14:val="001F5F"/>
            </w14:solidFill>
          </w14:textFill>
        </w:rPr>
        <w:t>Escola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pt-PT"/>
          <w14:textFill>
            <w14:solidFill>
              <w14:srgbClr w14:val="001F5F"/>
            </w14:solidFill>
          </w14:textFill>
        </w:rPr>
        <w:t>Superior de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Propagada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e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Marketing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-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BRAZIL</w:t>
      </w:r>
    </w:p>
    <w:p>
      <w:pPr>
        <w:pStyle w:val="List Paragraph"/>
        <w:numPr>
          <w:ilvl w:val="0"/>
          <w:numId w:val="2"/>
        </w:numPr>
        <w:bidi w:val="0"/>
        <w:spacing w:before="123"/>
        <w:ind w:right="0"/>
        <w:jc w:val="left"/>
        <w:rPr>
          <w:rFonts w:ascii="Calibri" w:hAnsi="Calibri"/>
          <w:outline w:val="0"/>
          <w:color w:val="001f5f"/>
          <w:rtl w:val="0"/>
          <w:lang w:val="en-US"/>
          <w14:textFill>
            <w14:solidFill>
              <w14:srgbClr w14:val="001F5F"/>
            </w14:solidFill>
          </w14:textFill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M.Sc.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MANAGEMENT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 w:hint="defaul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–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Product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development</w:t>
        <w:tab/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2008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-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2011</w:t>
      </w:r>
    </w:p>
    <w:p>
      <w:pPr>
        <w:pStyle w:val="Cuerpo"/>
        <w:ind w:left="496" w:firstLine="0"/>
        <w:rPr>
          <w:rStyle w:val="Ninguno"/>
        </w:rPr>
      </w:pP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Universidad San</w:t>
      </w:r>
      <w:r>
        <w:rPr>
          <w:rStyle w:val="Ninguno"/>
          <w:outline w:val="0"/>
          <w:color w:val="001f5f"/>
          <w:spacing w:val="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Ignacio</w:t>
      </w:r>
      <w:r>
        <w:rPr>
          <w:rStyle w:val="Ninguno"/>
          <w:outline w:val="0"/>
          <w:color w:val="001f5f"/>
          <w:spacing w:val="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de</w:t>
      </w:r>
      <w:r>
        <w:rPr>
          <w:rStyle w:val="Ninguno"/>
          <w:outline w:val="0"/>
          <w:color w:val="001f5f"/>
          <w:spacing w:val="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Loyola</w:t>
      </w:r>
      <w:r>
        <w:rPr>
          <w:rStyle w:val="Ninguno"/>
          <w:outline w:val="0"/>
          <w:color w:val="001f5f"/>
          <w:spacing w:val="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-</w:t>
      </w:r>
      <w:r>
        <w:rPr>
          <w:rStyle w:val="Ninguno"/>
          <w:outline w:val="0"/>
          <w:color w:val="001f5f"/>
          <w:spacing w:val="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PERU</w:t>
      </w:r>
    </w:p>
    <w:p>
      <w:pPr>
        <w:pStyle w:val="List Paragraph"/>
        <w:numPr>
          <w:ilvl w:val="0"/>
          <w:numId w:val="2"/>
        </w:numPr>
        <w:bidi w:val="0"/>
        <w:spacing w:before="123" w:line="267" w:lineRule="exact"/>
        <w:ind w:right="0"/>
        <w:jc w:val="left"/>
        <w:rPr>
          <w:rFonts w:ascii="Calibri" w:hAnsi="Calibri"/>
          <w:outline w:val="0"/>
          <w:color w:val="001f5f"/>
          <w:rtl w:val="0"/>
          <w:lang w:val="en-US"/>
          <w14:textFill>
            <w14:solidFill>
              <w14:srgbClr w14:val="001F5F"/>
            </w14:solidFill>
          </w14:textFill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B.S.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INTERNATIONAL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BUSINESS</w:t>
      </w:r>
      <w:r>
        <w:rPr>
          <w:rStyle w:val="Ninguno"/>
          <w:rFonts w:ascii="Calibri Light" w:hAnsi="Calibri Light" w:hint="defaul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–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International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Marketing</w:t>
        <w:tab/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2002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-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2007</w:t>
      </w:r>
    </w:p>
    <w:p>
      <w:pPr>
        <w:pStyle w:val="Cuerpo"/>
        <w:spacing w:line="267" w:lineRule="exact"/>
        <w:ind w:left="496" w:firstLine="0"/>
        <w:rPr>
          <w:rStyle w:val="Ninguno"/>
        </w:rPr>
      </w:pP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Universidad San</w:t>
      </w:r>
      <w:r>
        <w:rPr>
          <w:rStyle w:val="Ninguno"/>
          <w:outline w:val="0"/>
          <w:color w:val="001f5f"/>
          <w:spacing w:val="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Martin de</w:t>
      </w:r>
      <w:r>
        <w:rPr>
          <w:rStyle w:val="Ninguno"/>
          <w:outline w:val="0"/>
          <w:color w:val="001f5f"/>
          <w:spacing w:val="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Porres</w:t>
      </w:r>
      <w:r>
        <w:rPr>
          <w:rStyle w:val="Ninguno"/>
          <w:outline w:val="0"/>
          <w:color w:val="001f5f"/>
          <w:spacing w:val="-1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outline w:val="0"/>
          <w:color w:val="001f5f"/>
          <w:spacing w:val="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PERU</w:t>
      </w:r>
    </w:p>
    <w:p>
      <w:pPr>
        <w:pStyle w:val="Body Text"/>
        <w:spacing w:before="1"/>
        <w:ind w:left="0" w:firstLine="0"/>
        <w:rPr>
          <w:sz w:val="22"/>
          <w:szCs w:val="22"/>
          <w:lang w:val="es-ES_tradnl"/>
        </w:rPr>
      </w:pPr>
    </w:p>
    <w:p>
      <w:pPr>
        <w:pStyle w:val="heading 1"/>
        <w:tabs>
          <w:tab w:val="left" w:pos="10220"/>
        </w:tabs>
        <w:spacing w:before="171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shd w:val="clear" w:color="auto" w:fill="d9d9d9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shd w:val="clear" w:color="auto" w:fill="d9d9d9"/>
          <w:rtl w:val="0"/>
          <w:lang w:val="en-US"/>
          <w14:textFill>
            <w14:solidFill>
              <w14:srgbClr w14:val="001F5F"/>
            </w14:solidFill>
          </w14:textFill>
        </w:rPr>
        <w:t>WORK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shd w:val="clear" w:color="auto" w:fill="d9d9d9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shd w:val="clear" w:color="auto" w:fill="d9d9d9"/>
          <w:rtl w:val="0"/>
          <w:lang w:val="en-US"/>
          <w14:textFill>
            <w14:solidFill>
              <w14:srgbClr w14:val="001F5F"/>
            </w14:solidFill>
          </w14:textFill>
        </w:rPr>
        <w:t>EXPERIENCE</w:t>
        <w:tab/>
      </w:r>
    </w:p>
    <w:p>
      <w:pPr>
        <w:pStyle w:val="Cuerpo"/>
        <w:spacing w:before="122"/>
        <w:ind w:left="136" w:firstLine="0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OLAM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INTERNATIONAL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Peru</w:t>
        <w:tab/>
        <w:tab/>
        <w:tab/>
        <w:tab/>
        <w:tab/>
        <w:tab/>
        <w:tab/>
        <w:tab/>
        <w:tab/>
        <w:t xml:space="preserve">            2019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it-IT"/>
          <w14:textFill>
            <w14:solidFill>
              <w14:srgbClr w14:val="001F5F"/>
            </w14:solidFill>
          </w14:textFill>
        </w:rPr>
        <w:t>Present</w:t>
      </w:r>
    </w:p>
    <w:p>
      <w:pPr>
        <w:pStyle w:val="Cuerpo"/>
        <w:ind w:left="136" w:right="126" w:firstLine="0"/>
        <w:jc w:val="both"/>
        <w:rPr>
          <w:sz w:val="16"/>
          <w:szCs w:val="16"/>
        </w:rPr>
      </w:pPr>
      <w:r>
        <w:rPr>
          <w:rStyle w:val="Ninguno"/>
          <w:outline w:val="0"/>
          <w:color w:val="001f5f"/>
          <w:sz w:val="16"/>
          <w:szCs w:val="16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Multinational company in the agri-food sector, with a presence in +70 countries worldwide, +74k employees and an</w:t>
      </w:r>
      <w:r>
        <w:rPr>
          <w:rStyle w:val="Ninguno"/>
          <w:outline w:val="0"/>
          <w:color w:val="001f5f"/>
          <w:spacing w:val="0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6"/>
          <w:szCs w:val="16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annual</w:t>
      </w:r>
      <w:r>
        <w:rPr>
          <w:rStyle w:val="Ninguno"/>
          <w:outline w:val="0"/>
          <w:color w:val="001f5f"/>
          <w:spacing w:val="-1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>net</w:t>
      </w:r>
      <w:r>
        <w:rPr>
          <w:rStyle w:val="Ninguno"/>
          <w:outline w:val="0"/>
          <w:color w:val="001f5f"/>
          <w:spacing w:val="-2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>sale</w:t>
      </w:r>
      <w:r>
        <w:rPr>
          <w:rStyle w:val="Ninguno"/>
          <w:outline w:val="0"/>
          <w:color w:val="001f5f"/>
          <w:spacing w:val="2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6"/>
          <w:szCs w:val="16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outline w:val="0"/>
          <w:color w:val="001f5f"/>
          <w:spacing w:val="0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>US</w:t>
      </w:r>
      <w:r>
        <w:rPr>
          <w:rStyle w:val="Ninguno"/>
          <w:outline w:val="0"/>
          <w:color w:val="001f5f"/>
          <w:spacing w:val="0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6"/>
          <w:szCs w:val="16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$33</w:t>
      </w:r>
      <w:r>
        <w:rPr>
          <w:rStyle w:val="Ninguno"/>
          <w:outline w:val="0"/>
          <w:color w:val="001f5f"/>
          <w:spacing w:val="-1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6"/>
          <w:szCs w:val="16"/>
          <w:u w:color="001f5f"/>
          <w:rtl w:val="0"/>
          <w14:textFill>
            <w14:solidFill>
              <w14:srgbClr w14:val="001F5F"/>
            </w14:solidFill>
          </w14:textFill>
        </w:rPr>
        <w:t>billion.</w:t>
      </w:r>
    </w:p>
    <w:p>
      <w:pPr>
        <w:pStyle w:val="Body Text"/>
        <w:tabs>
          <w:tab w:val="left" w:pos="9244"/>
        </w:tabs>
        <w:spacing w:before="73"/>
        <w:ind w:left="136" w:right="126" w:firstLine="0"/>
        <w:jc w:val="both"/>
        <w:rPr>
          <w:rStyle w:val="Ninguno"/>
          <w:rFonts w:ascii="Carlito" w:cs="Carlito" w:hAnsi="Carlito" w:eastAsia="Carlito"/>
          <w:b w:val="1"/>
          <w:bCs w:val="1"/>
          <w:outline w:val="0"/>
          <w:color w:val="001f5f"/>
          <w:sz w:val="22"/>
          <w:szCs w:val="22"/>
          <w:u w:color="001f5f"/>
          <w14:textFill>
            <w14:solidFill>
              <w14:srgbClr w14:val="001F5F"/>
            </w14:solidFill>
          </w14:textFill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International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3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Commercial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&amp; Business Development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Manager -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Superfoods</w:t>
        <w:tab/>
      </w:r>
    </w:p>
    <w:p>
      <w:pPr>
        <w:pStyle w:val="Body Text"/>
        <w:tabs>
          <w:tab w:val="left" w:pos="9244"/>
        </w:tabs>
        <w:spacing w:before="73"/>
        <w:ind w:left="136" w:right="126" w:firstLine="0"/>
        <w:jc w:val="both"/>
        <w:rPr>
          <w:rStyle w:val="Ninguno"/>
          <w:outline w:val="0"/>
          <w:color w:val="001f5f"/>
          <w:u w:color="001f5f"/>
          <w14:textFill>
            <w14:solidFill>
              <w14:srgbClr w14:val="001F5F"/>
            </w14:solidFill>
          </w14:textFill>
        </w:rPr>
      </w:pP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Directly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responsible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for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international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sales,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marketing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management,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research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development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new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products.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Oversees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the</w:t>
      </w:r>
    </w:p>
    <w:p>
      <w:pPr>
        <w:pStyle w:val="Body Text"/>
        <w:tabs>
          <w:tab w:val="left" w:pos="9244"/>
        </w:tabs>
        <w:spacing w:before="73"/>
        <w:ind w:left="136" w:right="126" w:firstLine="0"/>
        <w:jc w:val="both"/>
        <w:rPr>
          <w:rStyle w:val="Ninguno"/>
          <w:outline w:val="0"/>
          <w:color w:val="001f5f"/>
          <w:u w:color="001f5f"/>
          <w14:textFill>
            <w14:solidFill>
              <w14:srgbClr w14:val="001F5F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sz w:val="28"/>
          <w:szCs w:val="28"/>
          <w:u w:val="none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Ninguno"/>
          <w:rFonts w:ascii="Helvetica" w:hAnsi="Helvetica"/>
          <w:outline w:val="0"/>
          <w:color w:val="001f5f"/>
          <w:sz w:val="28"/>
          <w:szCs w:val="28"/>
          <w:u w:val="single" w:color="001f5f"/>
          <w:shd w:val="clear" w:color="auto" w:fill="fffff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Responsibilities: </w:t>
      </w:r>
    </w:p>
    <w:p>
      <w:pPr>
        <w:pStyle w:val="Body Text"/>
        <w:numPr>
          <w:ilvl w:val="0"/>
          <w:numId w:val="4"/>
        </w:numPr>
        <w:spacing w:before="73"/>
        <w:ind w:right="1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 </w:t>
      </w: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Commercial</w:t>
      </w:r>
      <w:r>
        <w:rPr>
          <w:rStyle w:val="Ninguno"/>
          <w:outline w:val="0"/>
          <w:color w:val="001f5f"/>
          <w:spacing w:val="-1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&amp; Business Development</w:t>
      </w:r>
      <w:r>
        <w:rPr>
          <w:rStyle w:val="Ninguno"/>
          <w:outline w:val="0"/>
          <w:color w:val="001f5f"/>
          <w:spacing w:val="-1"/>
          <w:sz w:val="22"/>
          <w:szCs w:val="22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strategies for 30 countries developing s</w:t>
      </w:r>
      <w:r>
        <w:rPr>
          <w:rStyle w:val="Ninguno"/>
          <w:outline w:val="0"/>
          <w:color w:val="001f5f"/>
          <w:spacing w:val="-1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trong international trade experience</w:t>
      </w:r>
      <w:r>
        <w:rPr>
          <w:rStyle w:val="Ninguno"/>
          <w:outline w:val="0"/>
          <w:color w:val="001f5f"/>
          <w:spacing w:val="-1"/>
          <w:sz w:val="22"/>
          <w:szCs w:val="22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s. </w:t>
      </w:r>
    </w:p>
    <w:p>
      <w:pPr>
        <w:pStyle w:val="Body Text"/>
        <w:numPr>
          <w:ilvl w:val="0"/>
          <w:numId w:val="4"/>
        </w:numPr>
        <w:spacing w:before="73"/>
        <w:ind w:right="126"/>
        <w:jc w:val="both"/>
        <w:rPr>
          <w:sz w:val="22"/>
          <w:szCs w:val="22"/>
          <w:lang w:val="es-ES_tradnl"/>
        </w:rPr>
      </w:pPr>
      <w:r>
        <w:rPr>
          <w:rStyle w:val="Ninguno"/>
          <w:outline w:val="0"/>
          <w:color w:val="001f5f"/>
          <w:spacing w:val="-1"/>
          <w:sz w:val="22"/>
          <w:szCs w:val="22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Manage  </w:t>
      </w: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team of customer</w:t>
      </w:r>
      <w:r>
        <w:rPr>
          <w:rStyle w:val="Ninguno"/>
          <w:outline w:val="0"/>
          <w:color w:val="001f5f"/>
          <w:spacing w:val="-7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service,</w:t>
      </w:r>
      <w:r>
        <w:rPr>
          <w:rStyle w:val="Ninguno"/>
          <w:outline w:val="0"/>
          <w:color w:val="001f5f"/>
          <w:spacing w:val="-7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export</w:t>
      </w:r>
      <w:r>
        <w:rPr>
          <w:rStyle w:val="Ninguno"/>
          <w:outline w:val="0"/>
          <w:color w:val="001f5f"/>
          <w:spacing w:val="-8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logistics and domestic sales.</w:t>
      </w:r>
    </w:p>
    <w:p>
      <w:pPr>
        <w:pStyle w:val="Body Text"/>
        <w:numPr>
          <w:ilvl w:val="0"/>
          <w:numId w:val="4"/>
        </w:numPr>
        <w:spacing w:before="73"/>
        <w:ind w:right="126"/>
        <w:jc w:val="both"/>
        <w:rPr>
          <w:sz w:val="22"/>
          <w:szCs w:val="22"/>
          <w:lang w:val="en-US"/>
        </w:rPr>
      </w:pP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Reporting</w:t>
      </w:r>
      <w:r>
        <w:rPr>
          <w:rStyle w:val="Ninguno"/>
          <w:outline w:val="0"/>
          <w:color w:val="001f5f"/>
          <w:spacing w:val="-8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directly</w:t>
      </w:r>
      <w:r>
        <w:rPr>
          <w:rStyle w:val="Ninguno"/>
          <w:outline w:val="0"/>
          <w:color w:val="001f5f"/>
          <w:spacing w:val="-6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to</w:t>
      </w:r>
      <w:r>
        <w:rPr>
          <w:rStyle w:val="Ninguno"/>
          <w:outline w:val="0"/>
          <w:color w:val="001f5f"/>
          <w:spacing w:val="-9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the</w:t>
      </w:r>
      <w:r>
        <w:rPr>
          <w:rStyle w:val="Ninguno"/>
          <w:outline w:val="0"/>
          <w:color w:val="001f5f"/>
          <w:spacing w:val="-8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General</w:t>
      </w:r>
      <w:r>
        <w:rPr>
          <w:rStyle w:val="Ninguno"/>
          <w:outline w:val="0"/>
          <w:color w:val="001f5f"/>
          <w:spacing w:val="-6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Manager.</w:t>
      </w:r>
      <w:r>
        <w:rPr>
          <w:rStyle w:val="Ninguno"/>
          <w:outline w:val="0"/>
          <w:color w:val="001f5f"/>
          <w:spacing w:val="-47"/>
          <w:sz w:val="22"/>
          <w:szCs w:val="22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 </w:t>
      </w: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>F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inancial tools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, 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market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analysis 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, and commercial 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support. </w:t>
      </w: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Formulate the sourcing, costs, and sales budgets for 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the products.</w:t>
      </w: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Drive meetings and discussions for 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market directions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and 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market/product trends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>.</w:t>
      </w: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Develop strategic, long-term partnerships with customers and suppliers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. </w:t>
      </w: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Understand customer needs and collaborate with other disciplines (Technical, Logistical, Financial) to develop new business opportunities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>.</w:t>
      </w: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Define all quality aspects towards all product providers and customers</w:t>
      </w: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>C</w:t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ontinuous contact with Sales, Operations, QA, Logistics, and Finance.</w:t>
      </w: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Provides periodical reports on managed positions' exposure plus opportunities</w:t>
      </w:r>
    </w:p>
    <w:p>
      <w:pPr>
        <w:pStyle w:val="Predeterminado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Visits trade-related fairs, customers, and vendors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Predeterminado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Style w:val="Ninguno"/>
          <w:rFonts w:ascii="Helvetica" w:cs="Helvetica" w:hAnsi="Helvetica" w:eastAsia="Helvetica"/>
          <w:outline w:val="0"/>
          <w:color w:val="001f5f"/>
          <w:spacing w:val="-60"/>
          <w:sz w:val="28"/>
          <w:szCs w:val="28"/>
          <w:u w:color="001f5f"/>
          <w:shd w:val="clear" w:color="auto" w:fill="ffffff"/>
          <w:rtl w:val="0"/>
          <w14:textFill>
            <w14:solidFill>
              <w14:srgbClr w14:val="001F5F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Achievements: </w:t>
      </w:r>
    </w:p>
    <w:p>
      <w:pPr>
        <w:pStyle w:val="Body Text"/>
        <w:spacing w:before="3"/>
        <w:ind w:left="0" w:firstLine="0"/>
        <w:rPr>
          <w:rStyle w:val="Ninguno"/>
          <w:sz w:val="22"/>
          <w:szCs w:val="22"/>
        </w:rPr>
      </w:pPr>
    </w:p>
    <w:p>
      <w:pPr>
        <w:pStyle w:val="List Paragraph"/>
        <w:numPr>
          <w:ilvl w:val="0"/>
          <w:numId w:val="6"/>
        </w:numPr>
        <w:bidi w:val="0"/>
        <w:ind w:right="126"/>
        <w:jc w:val="both"/>
        <w:rPr>
          <w:rFonts w:ascii="Calibri" w:hAnsi="Calibri"/>
          <w:outline w:val="0"/>
          <w:color w:val="001f5f"/>
          <w:sz w:val="20"/>
          <w:szCs w:val="20"/>
          <w:rtl w:val="0"/>
          <w:lang w:val="en-US"/>
          <w14:textFill>
            <w14:solidFill>
              <w14:srgbClr w14:val="001F5F"/>
            </w14:solidFill>
          </w14:textFill>
        </w:rPr>
      </w:pP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Led initiative to decentralize sales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reducing the dependency on a single client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resulting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</w:t>
      </w:r>
      <w:r>
        <w:rPr>
          <w:rStyle w:val="Ninguno"/>
          <w:rFonts w:ascii="Calibri Light" w:hAnsi="Calibri Light"/>
          <w:outline w:val="0"/>
          <w:color w:val="001f5f"/>
          <w:spacing w:val="-2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44%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increase</w:t>
      </w:r>
      <w:r>
        <w:rPr>
          <w:rStyle w:val="Ninguno"/>
          <w:rFonts w:ascii="Calibri Light" w:hAnsi="Calibri Light"/>
          <w:outline w:val="0"/>
          <w:color w:val="001f5f"/>
          <w:spacing w:val="0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</w:t>
      </w:r>
      <w:r>
        <w:rPr>
          <w:rStyle w:val="Ninguno"/>
          <w:rFonts w:ascii="Calibri Light" w:hAnsi="Calibri Light"/>
          <w:outline w:val="0"/>
          <w:color w:val="001f5f"/>
          <w:spacing w:val="-2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the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client</w:t>
      </w:r>
      <w:r>
        <w:rPr>
          <w:rStyle w:val="Ninguno"/>
          <w:rFonts w:ascii="Calibri Light" w:hAnsi="Calibri Light"/>
          <w:outline w:val="0"/>
          <w:color w:val="001f5f"/>
          <w:spacing w:val="0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portfolio from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2019-22.</w:t>
      </w:r>
    </w:p>
    <w:p>
      <w:pPr>
        <w:pStyle w:val="List Paragraph"/>
        <w:numPr>
          <w:ilvl w:val="0"/>
          <w:numId w:val="6"/>
        </w:numPr>
        <w:bidi w:val="0"/>
        <w:ind w:right="127"/>
        <w:jc w:val="both"/>
        <w:rPr>
          <w:rFonts w:ascii="Calibri" w:hAnsi="Calibri"/>
          <w:outline w:val="0"/>
          <w:color w:val="001f5f"/>
          <w:sz w:val="20"/>
          <w:szCs w:val="20"/>
          <w:rtl w:val="0"/>
          <w:lang w:val="en-US"/>
          <w14:textFill>
            <w14:solidFill>
              <w14:srgbClr w14:val="001F5F"/>
            </w14:solidFill>
          </w14:textFill>
        </w:rPr>
      </w:pP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Managed the transformation of focus from bulk to retail business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achiev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ing</w:t>
      </w:r>
      <w:r>
        <w:rPr>
          <w:rStyle w:val="Ninguno"/>
          <w:rFonts w:ascii="Calibri Light" w:hAnsi="Calibri Light"/>
          <w:outline w:val="0"/>
          <w:color w:val="001f5f"/>
          <w:spacing w:val="0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400% increase in retail brands</w:t>
      </w:r>
      <w:r>
        <w:rPr>
          <w:rStyle w:val="Ninguno"/>
          <w:rFonts w:ascii="Calibri Light" w:hAnsi="Calibri Light"/>
          <w:outline w:val="0"/>
          <w:color w:val="001f5f"/>
          <w:spacing w:val="0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on</w:t>
      </w:r>
      <w:r>
        <w:rPr>
          <w:rStyle w:val="Ninguno"/>
          <w:rFonts w:ascii="Calibri Light" w:hAnsi="Calibri Light"/>
          <w:outline w:val="0"/>
          <w:color w:val="001f5f"/>
          <w:spacing w:val="0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3</w:t>
      </w:r>
      <w:r>
        <w:rPr>
          <w:rStyle w:val="Ninguno"/>
          <w:rFonts w:ascii="Calibri Light" w:hAnsi="Calibri Light"/>
          <w:outline w:val="0"/>
          <w:color w:val="001f5f"/>
          <w:spacing w:val="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continents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 xml:space="preserve">. </w:t>
      </w:r>
    </w:p>
    <w:p>
      <w:pPr>
        <w:pStyle w:val="List Paragraph"/>
        <w:numPr>
          <w:ilvl w:val="0"/>
          <w:numId w:val="7"/>
        </w:numPr>
        <w:bidi w:val="0"/>
        <w:spacing w:before="1"/>
        <w:ind w:right="0"/>
        <w:jc w:val="both"/>
        <w:rPr>
          <w:rFonts w:ascii="Calibri" w:hAnsi="Calibri"/>
          <w:outline w:val="0"/>
          <w:color w:val="001f5f"/>
          <w:sz w:val="20"/>
          <w:szCs w:val="20"/>
          <w:rtl w:val="0"/>
          <w:lang w:val="en-US"/>
          <w14:textFill>
            <w14:solidFill>
              <w14:srgbClr w14:val="001F5F"/>
            </w14:solidFill>
          </w14:textFill>
        </w:rPr>
      </w:pP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Led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32%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increase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sales,</w:t>
      </w:r>
      <w:r>
        <w:rPr>
          <w:rStyle w:val="Ninguno"/>
          <w:rFonts w:ascii="Calibri Light" w:hAnsi="Calibri Light"/>
          <w:outline w:val="0"/>
          <w:color w:val="001f5f"/>
          <w:spacing w:val="-3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through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the</w:t>
      </w:r>
      <w:r>
        <w:rPr>
          <w:rStyle w:val="Ninguno"/>
          <w:rFonts w:ascii="Calibri Light" w:hAnsi="Calibri Light"/>
          <w:outline w:val="0"/>
          <w:color w:val="001f5f"/>
          <w:spacing w:val="-2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search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for</w:t>
      </w:r>
      <w:r>
        <w:rPr>
          <w:rStyle w:val="Ninguno"/>
          <w:rFonts w:ascii="Calibri Light" w:hAnsi="Calibri Light"/>
          <w:outline w:val="0"/>
          <w:color w:val="001f5f"/>
          <w:spacing w:val="0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new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clients,</w:t>
      </w:r>
      <w:r>
        <w:rPr>
          <w:rStyle w:val="Ninguno"/>
          <w:rFonts w:ascii="Calibri Light" w:hAnsi="Calibri Light"/>
          <w:outline w:val="0"/>
          <w:color w:val="001f5f"/>
          <w:spacing w:val="-3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the</w:t>
      </w:r>
      <w:r>
        <w:rPr>
          <w:rStyle w:val="Ninguno"/>
          <w:rFonts w:ascii="Calibri Light" w:hAnsi="Calibri Light"/>
          <w:outline w:val="0"/>
          <w:color w:val="001f5f"/>
          <w:spacing w:val="0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negotiation</w:t>
      </w:r>
      <w:r>
        <w:rPr>
          <w:rStyle w:val="Ninguno"/>
          <w:rFonts w:ascii="Calibri Light" w:hAnsi="Calibri Light"/>
          <w:outline w:val="0"/>
          <w:color w:val="001f5f"/>
          <w:spacing w:val="-3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closing of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sales</w:t>
      </w:r>
      <w:r>
        <w:rPr>
          <w:rStyle w:val="Ninguno"/>
          <w:rFonts w:ascii="Calibri Light" w:hAnsi="Calibri Light"/>
          <w:outline w:val="0"/>
          <w:color w:val="001f5f"/>
          <w:spacing w:val="5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between</w:t>
      </w:r>
      <w:r>
        <w:rPr>
          <w:rStyle w:val="Ninguno"/>
          <w:rFonts w:ascii="Calibri Light" w:hAnsi="Calibri Light"/>
          <w:outline w:val="0"/>
          <w:color w:val="001f5f"/>
          <w:spacing w:val="-2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2019</w:t>
      </w:r>
      <w:r>
        <w:rPr>
          <w:rStyle w:val="Ninguno"/>
          <w:rFonts w:ascii="Calibri Light" w:hAnsi="Calibri Light"/>
          <w:outline w:val="0"/>
          <w:color w:val="001f5f"/>
          <w:spacing w:val="0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-</w:t>
      </w:r>
      <w:r>
        <w:rPr>
          <w:rStyle w:val="Ninguno"/>
          <w:rFonts w:ascii="Calibri Light" w:hAnsi="Calibri Light"/>
          <w:outline w:val="0"/>
          <w:color w:val="001f5f"/>
          <w:spacing w:val="-1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sz w:val="20"/>
          <w:szCs w:val="2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2022.</w:t>
      </w:r>
    </w:p>
    <w:p>
      <w:pPr>
        <w:pStyle w:val="Body Text"/>
        <w:spacing w:before="9"/>
        <w:ind w:left="0" w:firstLine="0"/>
        <w:rPr>
          <w:rStyle w:val="Ninguno"/>
          <w:sz w:val="21"/>
          <w:szCs w:val="21"/>
        </w:rPr>
      </w:pPr>
    </w:p>
    <w:p>
      <w:pPr>
        <w:pStyle w:val="Cuerpo"/>
        <w:ind w:left="136" w:firstLine="0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MAISON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it-IT"/>
          <w14:textFill>
            <w14:solidFill>
              <w14:srgbClr w14:val="001F5F"/>
            </w14:solidFill>
          </w14:textFill>
        </w:rPr>
        <w:t>COLIBRI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France</w:t>
        <w:tab/>
        <w:tab/>
        <w:tab/>
        <w:tab/>
        <w:tab/>
        <w:tab/>
        <w:tab/>
        <w:tab/>
        <w:tab/>
        <w:tab/>
        <w:t xml:space="preserve">  2017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2018</w:t>
      </w:r>
    </w:p>
    <w:p>
      <w:pPr>
        <w:pStyle w:val="Cuerpo"/>
        <w:ind w:left="136" w:firstLine="0"/>
        <w:rPr>
          <w:sz w:val="14"/>
          <w:szCs w:val="14"/>
        </w:rPr>
      </w:pP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International</w:t>
      </w:r>
      <w:r>
        <w:rPr>
          <w:rStyle w:val="Ninguno"/>
          <w:outline w:val="0"/>
          <w:color w:val="001f5f"/>
          <w:spacing w:val="12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it-IT"/>
          <w14:textFill>
            <w14:solidFill>
              <w14:srgbClr w14:val="001F5F"/>
            </w14:solidFill>
          </w14:textFill>
        </w:rPr>
        <w:t>industrial</w:t>
      </w:r>
      <w:r>
        <w:rPr>
          <w:rStyle w:val="Ninguno"/>
          <w:outline w:val="0"/>
          <w:color w:val="001f5f"/>
          <w:spacing w:val="13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pastry</w:t>
      </w:r>
      <w:r>
        <w:rPr>
          <w:rStyle w:val="Ninguno"/>
          <w:outline w:val="0"/>
          <w:color w:val="001f5f"/>
          <w:spacing w:val="14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company.</w:t>
      </w:r>
      <w:r>
        <w:rPr>
          <w:rStyle w:val="Ninguno"/>
          <w:outline w:val="0"/>
          <w:color w:val="001f5f"/>
          <w:spacing w:val="14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Part</w:t>
      </w:r>
      <w:r>
        <w:rPr>
          <w:rStyle w:val="Ninguno"/>
          <w:outline w:val="0"/>
          <w:color w:val="001f5f"/>
          <w:spacing w:val="14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outline w:val="0"/>
          <w:color w:val="001f5f"/>
          <w:spacing w:val="14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Groupe</w:t>
      </w:r>
      <w:r>
        <w:rPr>
          <w:rStyle w:val="Ninguno"/>
          <w:outline w:val="0"/>
          <w:color w:val="001f5f"/>
          <w:spacing w:val="13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Roullier,</w:t>
      </w:r>
      <w:r>
        <w:rPr>
          <w:rStyle w:val="Ninguno"/>
          <w:outline w:val="0"/>
          <w:color w:val="001f5f"/>
          <w:spacing w:val="14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a</w:t>
      </w:r>
      <w:r>
        <w:rPr>
          <w:rStyle w:val="Ninguno"/>
          <w:outline w:val="0"/>
          <w:color w:val="001f5f"/>
          <w:spacing w:val="12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French</w:t>
      </w:r>
      <w:r>
        <w:rPr>
          <w:rStyle w:val="Ninguno"/>
          <w:outline w:val="0"/>
          <w:color w:val="001f5f"/>
          <w:spacing w:val="12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business</w:t>
      </w:r>
      <w:r>
        <w:rPr>
          <w:rStyle w:val="Ninguno"/>
          <w:outline w:val="0"/>
          <w:color w:val="001f5f"/>
          <w:spacing w:val="14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group,</w:t>
      </w:r>
      <w:r>
        <w:rPr>
          <w:rStyle w:val="Ninguno"/>
          <w:outline w:val="0"/>
          <w:color w:val="001f5f"/>
          <w:spacing w:val="14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with</w:t>
      </w:r>
      <w:r>
        <w:rPr>
          <w:rStyle w:val="Ninguno"/>
          <w:outline w:val="0"/>
          <w:color w:val="001f5f"/>
          <w:spacing w:val="12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a</w:t>
      </w:r>
      <w:r>
        <w:rPr>
          <w:rStyle w:val="Ninguno"/>
          <w:outline w:val="0"/>
          <w:color w:val="001f5f"/>
          <w:spacing w:val="19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presence</w:t>
      </w:r>
      <w:r>
        <w:rPr>
          <w:rStyle w:val="Ninguno"/>
          <w:outline w:val="0"/>
          <w:color w:val="001f5f"/>
          <w:spacing w:val="13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in</w:t>
      </w:r>
      <w:r>
        <w:rPr>
          <w:rStyle w:val="Ninguno"/>
          <w:outline w:val="0"/>
          <w:color w:val="001f5f"/>
          <w:spacing w:val="14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+130</w:t>
      </w:r>
      <w:r>
        <w:rPr>
          <w:rStyle w:val="Ninguno"/>
          <w:outline w:val="0"/>
          <w:color w:val="001f5f"/>
          <w:spacing w:val="-29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countries, with</w:t>
      </w:r>
      <w:r>
        <w:rPr>
          <w:rStyle w:val="Ninguno"/>
          <w:outline w:val="0"/>
          <w:color w:val="001f5f"/>
          <w:spacing w:val="0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+8,200</w:t>
      </w:r>
      <w:r>
        <w:rPr>
          <w:rStyle w:val="Ninguno"/>
          <w:outline w:val="0"/>
          <w:color w:val="001f5f"/>
          <w:spacing w:val="-1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employees</w:t>
      </w:r>
      <w:r>
        <w:rPr>
          <w:rStyle w:val="Ninguno"/>
          <w:outline w:val="0"/>
          <w:color w:val="001f5f"/>
          <w:spacing w:val="-1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-1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an annual</w:t>
      </w:r>
      <w:r>
        <w:rPr>
          <w:rStyle w:val="Ninguno"/>
          <w:outline w:val="0"/>
          <w:color w:val="001f5f"/>
          <w:spacing w:val="1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net</w:t>
      </w:r>
      <w:r>
        <w:rPr>
          <w:rStyle w:val="Ninguno"/>
          <w:outline w:val="0"/>
          <w:color w:val="001f5f"/>
          <w:spacing w:val="-1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sale</w:t>
      </w:r>
      <w:r>
        <w:rPr>
          <w:rStyle w:val="Ninguno"/>
          <w:outline w:val="0"/>
          <w:color w:val="001f5f"/>
          <w:spacing w:val="1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outline w:val="0"/>
          <w:color w:val="001f5f"/>
          <w:spacing w:val="-1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:lang w:val="pt-PT"/>
          <w14:textFill>
            <w14:solidFill>
              <w14:srgbClr w14:val="001F5F"/>
            </w14:solidFill>
          </w14:textFill>
        </w:rPr>
        <w:t>€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2</w:t>
      </w:r>
      <w:r>
        <w:rPr>
          <w:rStyle w:val="Ninguno"/>
          <w:outline w:val="0"/>
          <w:color w:val="001f5f"/>
          <w:spacing w:val="-1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4"/>
          <w:szCs w:val="14"/>
          <w:u w:color="001f5f"/>
          <w:rtl w:val="0"/>
          <w14:textFill>
            <w14:solidFill>
              <w14:srgbClr w14:val="001F5F"/>
            </w14:solidFill>
          </w14:textFill>
        </w:rPr>
        <w:t>billion.</w:t>
      </w:r>
    </w:p>
    <w:p>
      <w:pPr>
        <w:pStyle w:val="Cuerpo"/>
        <w:tabs>
          <w:tab w:val="right" w:pos="10546"/>
        </w:tabs>
        <w:spacing w:before="123"/>
        <w:ind w:left="136" w:firstLine="0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Business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Developer LATAM Market</w:t>
      </w:r>
    </w:p>
    <w:p>
      <w:pPr>
        <w:pStyle w:val="Body Text"/>
        <w:spacing w:before="2"/>
        <w:ind w:left="136" w:firstLine="0"/>
      </w:pP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Responsible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for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the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Latin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American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market.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Evaluating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the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viability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business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opportunities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developing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marketing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distribution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strategies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 the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region.</w:t>
      </w:r>
    </w:p>
    <w:p>
      <w:pPr>
        <w:pStyle w:val="List Paragraph"/>
        <w:tabs>
          <w:tab w:val="left" w:pos="496"/>
          <w:tab w:val="left" w:pos="497"/>
        </w:tabs>
        <w:bidi w:val="0"/>
        <w:spacing w:before="1"/>
        <w:ind w:left="0" w:right="126" w:firstLine="0"/>
        <w:jc w:val="left"/>
        <w:rPr>
          <w:rStyle w:val="Ninguno"/>
          <w:rFonts w:ascii="Calibri" w:cs="Calibri" w:hAnsi="Calibri" w:eastAsia="Calibri"/>
          <w:outline w:val="0"/>
          <w:color w:val="001f5f"/>
          <w:sz w:val="20"/>
          <w:szCs w:val="20"/>
          <w:u w:color="001f5f"/>
          <w:rtl w:val="0"/>
          <w14:textFill>
            <w14:solidFill>
              <w14:srgbClr w14:val="001F5F"/>
            </w14:solidFill>
          </w14:textFill>
        </w:rPr>
      </w:pPr>
    </w:p>
    <w:p>
      <w:pPr>
        <w:pStyle w:val="Body Text"/>
        <w:spacing w:before="9"/>
        <w:ind w:left="0" w:firstLine="0"/>
        <w:rPr>
          <w:rStyle w:val="Ninguno"/>
          <w:sz w:val="21"/>
          <w:szCs w:val="21"/>
        </w:rPr>
      </w:pPr>
    </w:p>
    <w:p>
      <w:pPr>
        <w:pStyle w:val="Cuerpo"/>
        <w:ind w:left="136" w:firstLine="0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AUDENCIA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BUSINESS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 xml:space="preserve">SCHOOL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France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&amp;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nl-NL"/>
          <w14:textFill>
            <w14:solidFill>
              <w14:srgbClr w14:val="001F5F"/>
            </w14:solidFill>
          </w14:textFill>
        </w:rPr>
        <w:t>Brazil</w:t>
        <w:tab/>
        <w:tab/>
        <w:tab/>
        <w:tab/>
        <w:tab/>
        <w:tab/>
        <w:tab/>
        <w:tab/>
        <w:t>2016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2017</w:t>
      </w:r>
    </w:p>
    <w:p>
      <w:pPr>
        <w:pStyle w:val="Cuerpo"/>
        <w:spacing w:before="1"/>
        <w:ind w:left="136" w:right="322" w:firstLine="0"/>
        <w:rPr>
          <w:sz w:val="18"/>
          <w:szCs w:val="18"/>
        </w:rPr>
      </w:pPr>
      <w:r>
        <w:rPr>
          <w:rStyle w:val="Ninguno"/>
          <w:outline w:val="0"/>
          <w:color w:val="001f5f"/>
          <w:sz w:val="18"/>
          <w:szCs w:val="18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Top 10 business school in France; having alliances with major food companies in Europe and managing international</w:t>
      </w:r>
      <w:r>
        <w:rPr>
          <w:rStyle w:val="Ninguno"/>
          <w:outline w:val="0"/>
          <w:color w:val="001f5f"/>
          <w:spacing w:val="-38"/>
          <w:sz w:val="18"/>
          <w:szCs w:val="18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8"/>
          <w:szCs w:val="18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trade</w:t>
      </w:r>
      <w:r>
        <w:rPr>
          <w:rStyle w:val="Ninguno"/>
          <w:outline w:val="0"/>
          <w:color w:val="001f5f"/>
          <w:spacing w:val="-1"/>
          <w:sz w:val="18"/>
          <w:szCs w:val="18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z w:val="18"/>
          <w:szCs w:val="18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projects.</w:t>
      </w:r>
    </w:p>
    <w:p>
      <w:pPr>
        <w:pStyle w:val="Cuerpo"/>
        <w:tabs>
          <w:tab w:val="left" w:pos="9465"/>
        </w:tabs>
        <w:spacing w:before="123"/>
        <w:ind w:left="136" w:firstLine="0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pt-PT"/>
          <w14:textFill>
            <w14:solidFill>
              <w14:srgbClr w14:val="001F5F"/>
            </w14:solidFill>
          </w14:textFill>
        </w:rPr>
        <w:t>Project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Developer</w:t>
        <w:tab/>
      </w:r>
    </w:p>
    <w:p>
      <w:pPr>
        <w:pStyle w:val="Body Text"/>
        <w:ind w:left="136" w:firstLine="0"/>
      </w:pP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Responsible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for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preparing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commercial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proposals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to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key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food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companies,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market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research,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product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adaptation,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marketing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mix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development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generation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strategic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alliances.</w:t>
      </w:r>
    </w:p>
    <w:p>
      <w:pPr>
        <w:pStyle w:val="List Paragraph"/>
        <w:tabs>
          <w:tab w:val="left" w:pos="497"/>
        </w:tabs>
        <w:bidi w:val="0"/>
        <w:ind w:left="0" w:right="126" w:firstLine="0"/>
        <w:jc w:val="both"/>
        <w:rPr>
          <w:rStyle w:val="Ninguno"/>
          <w:rFonts w:ascii="Calibri" w:cs="Calibri" w:hAnsi="Calibri" w:eastAsia="Calibri"/>
          <w:outline w:val="0"/>
          <w:color w:val="001f5f"/>
          <w:sz w:val="20"/>
          <w:szCs w:val="20"/>
          <w:u w:color="001f5f"/>
          <w:rtl w:val="0"/>
          <w14:textFill>
            <w14:solidFill>
              <w14:srgbClr w14:val="001F5F"/>
            </w14:solidFill>
          </w14:textFill>
        </w:rPr>
      </w:pPr>
    </w:p>
    <w:p>
      <w:pPr>
        <w:pStyle w:val="Cuerpo"/>
        <w:spacing w:before="28"/>
        <w:ind w:left="136" w:firstLine="0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MINISTRY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pt-PT"/>
          <w14:textFill>
            <w14:solidFill>
              <w14:srgbClr w14:val="001F5F"/>
            </w14:solidFill>
          </w14:textFill>
        </w:rPr>
        <w:t>FOREIGN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a-DK"/>
          <w14:textFill>
            <w14:solidFill>
              <w14:srgbClr w14:val="001F5F"/>
            </w14:solidFill>
          </w14:textFill>
        </w:rPr>
        <w:t>TRADE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 xml:space="preserve">–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Peru</w:t>
        <w:tab/>
        <w:tab/>
        <w:tab/>
        <w:tab/>
        <w:tab/>
        <w:tab/>
        <w:tab/>
        <w:tab/>
        <w:tab/>
        <w:t xml:space="preserve">  2014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2016</w:t>
      </w:r>
    </w:p>
    <w:p>
      <w:pPr>
        <w:pStyle w:val="Cuerpo"/>
        <w:ind w:left="136" w:firstLine="0"/>
      </w:pP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State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entity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in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charge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facilitating,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promoting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increasing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pt-PT"/>
          <w14:textFill>
            <w14:solidFill>
              <w14:srgbClr w14:val="001F5F"/>
            </w14:solidFill>
          </w14:textFill>
        </w:rPr>
        <w:t>exports.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it-IT"/>
          <w14:textFill>
            <w14:solidFill>
              <w14:srgbClr w14:val="001F5F"/>
            </w14:solidFill>
          </w14:textFill>
        </w:rPr>
        <w:t>Annual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budget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US$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55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million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+700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employees.</w:t>
      </w:r>
    </w:p>
    <w:p>
      <w:pPr>
        <w:pStyle w:val="Cuerpo"/>
        <w:tabs>
          <w:tab w:val="right" w:pos="10594"/>
        </w:tabs>
        <w:spacing w:before="123"/>
        <w:ind w:left="136" w:firstLine="0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pt-PT"/>
          <w14:textFill>
            <w14:solidFill>
              <w14:srgbClr w14:val="001F5F"/>
            </w14:solidFill>
          </w14:textFill>
        </w:rPr>
        <w:t>Project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Manager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in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International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Development</w:t>
      </w:r>
    </w:p>
    <w:p>
      <w:pPr>
        <w:pStyle w:val="Body Text"/>
        <w:spacing w:before="3"/>
        <w:ind w:left="136" w:firstLine="0"/>
      </w:pP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Responsible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for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development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implementation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projects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to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increase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nationwide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exports,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collaboration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with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international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organizations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(Embassies,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Inter-American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Development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Bank,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World</w:t>
      </w:r>
      <w:r>
        <w:rPr>
          <w:rStyle w:val="Ninguno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Bank, others). </w:t>
      </w:r>
    </w:p>
    <w:p>
      <w:pPr>
        <w:pStyle w:val="List Paragraph"/>
        <w:tabs>
          <w:tab w:val="left" w:pos="496"/>
          <w:tab w:val="left" w:pos="497"/>
        </w:tabs>
        <w:bidi w:val="0"/>
        <w:ind w:left="0" w:right="132" w:firstLine="0"/>
        <w:jc w:val="left"/>
        <w:rPr>
          <w:rStyle w:val="Ninguno"/>
          <w:rFonts w:ascii="Calibri" w:cs="Calibri" w:hAnsi="Calibri" w:eastAsia="Calibri"/>
          <w:outline w:val="0"/>
          <w:color w:val="001f5f"/>
          <w:sz w:val="20"/>
          <w:szCs w:val="20"/>
          <w:u w:color="001f5f"/>
          <w:rtl w:val="0"/>
          <w14:textFill>
            <w14:solidFill>
              <w14:srgbClr w14:val="001F5F"/>
            </w14:solidFill>
          </w14:textFill>
        </w:rPr>
      </w:pPr>
    </w:p>
    <w:p>
      <w:pPr>
        <w:pStyle w:val="Body Text"/>
        <w:spacing w:before="9"/>
        <w:ind w:left="0" w:firstLine="0"/>
        <w:rPr>
          <w:rStyle w:val="Ninguno"/>
          <w:sz w:val="21"/>
          <w:szCs w:val="21"/>
        </w:rPr>
      </w:pPr>
    </w:p>
    <w:p>
      <w:pPr>
        <w:pStyle w:val="Cuerpo"/>
        <w:ind w:left="136" w:firstLine="0"/>
        <w:rPr>
          <w:rStyle w:val="Ninguno"/>
          <w:rFonts w:ascii="Carlito" w:cs="Carlito" w:hAnsi="Carlito" w:eastAsia="Carlito"/>
          <w:b w:val="1"/>
          <w:bCs w:val="1"/>
          <w:outline w:val="0"/>
          <w:color w:val="001f5f"/>
          <w:u w:color="001f5f"/>
          <w14:textFill>
            <w14:solidFill>
              <w14:srgbClr w14:val="001F5F"/>
            </w14:solidFill>
          </w14:textFill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INDEPENDENT CONSULTANCY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-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Peru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&amp;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USA</w:t>
        <w:tab/>
        <w:tab/>
        <w:tab/>
        <w:tab/>
        <w:tab/>
        <w:tab/>
        <w:tab/>
        <w:tab/>
        <w:t>2012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2014</w:t>
      </w:r>
    </w:p>
    <w:p>
      <w:pPr>
        <w:pStyle w:val="Cuerpo"/>
        <w:ind w:left="136" w:firstLine="0"/>
      </w:pP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Consultancy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for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pacing w:val="0"/>
          <w:u w:color="001f5f"/>
          <w:rtl w:val="0"/>
          <w:lang w:val="pt-PT"/>
          <w14:textFill>
            <w14:solidFill>
              <w14:srgbClr w14:val="001F5F"/>
            </w14:solidFill>
          </w14:textFill>
        </w:rPr>
        <w:t>agricultural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cooperatives,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food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companies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investment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agencies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at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a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national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and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international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level.</w:t>
      </w:r>
    </w:p>
    <w:p>
      <w:pPr>
        <w:pStyle w:val="Cuerpo"/>
        <w:tabs>
          <w:tab w:val="left" w:pos="9465"/>
        </w:tabs>
        <w:spacing w:before="123"/>
        <w:ind w:left="136" w:firstLine="0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it-IT"/>
          <w14:textFill>
            <w14:solidFill>
              <w14:srgbClr w14:val="001F5F"/>
            </w14:solidFill>
          </w14:textFill>
        </w:rPr>
        <w:t>Consultant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in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international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trade and investment</w:t>
      </w:r>
    </w:p>
    <w:p>
      <w:pPr>
        <w:pStyle w:val="Body Text"/>
        <w:spacing w:before="11"/>
        <w:ind w:left="0" w:firstLine="0"/>
        <w:rPr>
          <w:rStyle w:val="Ninguno"/>
          <w:sz w:val="21"/>
          <w:szCs w:val="21"/>
        </w:rPr>
      </w:pPr>
    </w:p>
    <w:p>
      <w:pPr>
        <w:pStyle w:val="Cuerpo"/>
        <w:ind w:left="136" w:firstLine="0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SAN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MART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Í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N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REGIONAL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GOVERNMENT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Peru</w:t>
        <w:tab/>
        <w:tab/>
        <w:tab/>
        <w:tab/>
        <w:tab/>
        <w:tab/>
        <w:tab/>
        <w:t xml:space="preserve"> 2011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-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2013</w:t>
      </w:r>
    </w:p>
    <w:p>
      <w:pPr>
        <w:pStyle w:val="Cuerpo"/>
        <w:ind w:left="136" w:right="158" w:firstLine="0"/>
      </w:pP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Regional entity in charge of economic, environmental and energy development with an annual budget of US$ 500MM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and +500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employees.</w:t>
      </w:r>
    </w:p>
    <w:p>
      <w:pPr>
        <w:pStyle w:val="Cuerpo"/>
        <w:tabs>
          <w:tab w:val="left" w:pos="9503"/>
        </w:tabs>
        <w:spacing w:before="121"/>
        <w:ind w:left="136" w:firstLine="0"/>
        <w:rPr>
          <w:rStyle w:val="Ninguno"/>
          <w:rFonts w:ascii="Carlito" w:cs="Carlito" w:hAnsi="Carlito" w:eastAsia="Carlito"/>
          <w:b w:val="1"/>
          <w:bCs w:val="1"/>
          <w:outline w:val="0"/>
          <w:color w:val="001f5f"/>
          <w:u w:color="001f5f"/>
          <w14:textFill>
            <w14:solidFill>
              <w14:srgbClr w14:val="001F5F"/>
            </w14:solidFill>
          </w14:textFill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it-IT"/>
          <w14:textFill>
            <w14:solidFill>
              <w14:srgbClr w14:val="001F5F"/>
            </w14:solidFill>
          </w14:textFill>
        </w:rPr>
        <w:t>Specialist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nl-NL"/>
          <w14:textFill>
            <w14:solidFill>
              <w14:srgbClr w14:val="001F5F"/>
            </w14:solidFill>
          </w14:textFill>
        </w:rPr>
        <w:t>in Economic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Development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(PYMES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/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pt-PT"/>
          <w14:textFill>
            <w14:solidFill>
              <w14:srgbClr w14:val="001F5F"/>
            </w14:solidFill>
          </w14:textFill>
        </w:rPr>
        <w:t>Agricultural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Coop)</w:t>
      </w:r>
    </w:p>
    <w:p>
      <w:pPr>
        <w:pStyle w:val="Body Text"/>
        <w:spacing w:before="11"/>
        <w:ind w:left="0" w:firstLine="0"/>
        <w:rPr>
          <w:rStyle w:val="Ninguno"/>
          <w:sz w:val="21"/>
          <w:szCs w:val="21"/>
        </w:rPr>
      </w:pPr>
    </w:p>
    <w:p>
      <w:pPr>
        <w:pStyle w:val="Cuerpo"/>
        <w:ind w:left="136" w:firstLine="0"/>
        <w:rPr>
          <w:rStyle w:val="Ninguno"/>
          <w:rFonts w:ascii="Carlito" w:cs="Carlito" w:hAnsi="Carlito" w:eastAsia="Carlito"/>
          <w:b w:val="1"/>
          <w:bCs w:val="1"/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s-ES_tradnl"/>
          <w14:textFill>
            <w14:solidFill>
              <w14:srgbClr w14:val="001F5F"/>
            </w14:solidFill>
          </w14:textFill>
        </w:rPr>
        <w:t>COSMOS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AGENCIA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MAR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Í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de-DE"/>
          <w14:textFill>
            <w14:solidFill>
              <w14:srgbClr w14:val="001F5F"/>
            </w14:solidFill>
          </w14:textFill>
        </w:rPr>
        <w:t>TIMA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–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Peru</w:t>
        <w:tab/>
        <w:tab/>
        <w:tab/>
        <w:tab/>
        <w:tab/>
        <w:tab/>
        <w:tab/>
        <w:tab/>
        <w:tab/>
        <w:t xml:space="preserve">  2006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rlito" w:hAnsi="Carlito" w:hint="default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 xml:space="preserve">– </w:t>
      </w: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2011</w:t>
      </w:r>
    </w:p>
    <w:p>
      <w:pPr>
        <w:pStyle w:val="Cuerpo"/>
        <w:ind w:left="136" w:firstLine="0"/>
      </w:pP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Port management company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with logistics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fr-FR"/>
          <w14:textFill>
            <w14:solidFill>
              <w14:srgbClr w14:val="001F5F"/>
            </w14:solidFill>
          </w14:textFill>
        </w:rPr>
        <w:t>services,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part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Dubai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Port World,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+350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employees, annual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sales</w:t>
      </w:r>
      <w:r>
        <w:rPr>
          <w:rStyle w:val="Ninguno"/>
          <w:outline w:val="0"/>
          <w:color w:val="001f5f"/>
          <w:spacing w:val="-1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US$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80MM.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</w:p>
    <w:p>
      <w:pPr>
        <w:pStyle w:val="Cuerpo"/>
        <w:tabs>
          <w:tab w:val="left" w:pos="9467"/>
        </w:tabs>
        <w:spacing w:before="99"/>
        <w:ind w:left="136" w:firstLine="0"/>
      </w:pPr>
      <w:r>
        <w:rPr>
          <w:rStyle w:val="Ninguno"/>
          <w:outline w:val="0"/>
          <w:color w:val="001f5f"/>
          <w:u w:color="001f5f"/>
          <w:rtl w:val="0"/>
          <w:lang w:val="pt-PT"/>
          <w14:textFill>
            <w14:solidFill>
              <w14:srgbClr w14:val="001F5F"/>
            </w14:solidFill>
          </w14:textFill>
        </w:rPr>
        <w:t>Financial</w:t>
      </w:r>
      <w:r>
        <w:rPr>
          <w:rStyle w:val="Ninguno"/>
          <w:outline w:val="0"/>
          <w:color w:val="001f5f"/>
          <w:spacing w:val="0"/>
          <w:u w:color="001f5f"/>
          <w:rtl w:val="0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outline w:val="0"/>
          <w:color w:val="001f5f"/>
          <w:u w:color="001f5f"/>
          <w:rtl w:val="0"/>
          <w14:textFill>
            <w14:solidFill>
              <w14:srgbClr w14:val="001F5F"/>
            </w14:solidFill>
          </w14:textFill>
        </w:rPr>
        <w:t>analyst</w:t>
      </w:r>
    </w:p>
    <w:p>
      <w:pPr>
        <w:pStyle w:val="Body Text"/>
        <w:spacing w:before="1"/>
        <w:ind w:left="0" w:firstLine="0"/>
        <w:rPr>
          <w:rStyle w:val="Ninguno"/>
          <w:sz w:val="22"/>
          <w:szCs w:val="22"/>
          <w:lang w:val="es-ES_tradnl"/>
        </w:rPr>
      </w:pPr>
    </w:p>
    <w:p>
      <w:pPr>
        <w:pStyle w:val="List Paragraph"/>
        <w:tabs>
          <w:tab w:val="left" w:pos="837"/>
          <w:tab w:val="left" w:pos="839"/>
        </w:tabs>
        <w:spacing w:before="1"/>
        <w:ind w:left="1" w:hanging="1"/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outline w:val="0"/>
          <w:color w:val="001f5f"/>
          <w:rtl w:val="0"/>
          <w:lang w:val="en-US"/>
          <w14:textFill>
            <w14:solidFill>
              <w14:srgbClr w14:val="001F5F"/>
            </w14:solidFill>
          </w14:textFill>
        </w:rPr>
      </w:pPr>
      <w:r>
        <w:rPr>
          <w:rStyle w:val="Ninguno"/>
          <w:rFonts w:ascii="Carlito" w:hAnsi="Carlito"/>
          <w:b w:val="1"/>
          <w:bCs w:val="1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AFFILIATIONS: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Feed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my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Starving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Children,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USA</w:t>
      </w:r>
      <w:r>
        <w:rPr>
          <w:rStyle w:val="Ninguno"/>
          <w:rFonts w:ascii="Calibri Light" w:hAnsi="Calibri Light"/>
          <w:outline w:val="0"/>
          <w:color w:val="001f5f"/>
          <w:spacing w:val="-1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/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Assoc.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Fair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Trad-e,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France /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Artisans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of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the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World,</w:t>
      </w:r>
      <w:r>
        <w:rPr>
          <w:rStyle w:val="Ninguno"/>
          <w:rFonts w:ascii="Calibri Light" w:hAnsi="Calibri Light"/>
          <w:outline w:val="0"/>
          <w:color w:val="001f5f"/>
          <w:spacing w:val="0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 xml:space="preserve"> </w:t>
      </w:r>
      <w:r>
        <w:rPr>
          <w:rStyle w:val="Ninguno"/>
          <w:rFonts w:ascii="Calibri Light" w:hAnsi="Calibri Light"/>
          <w:outline w:val="0"/>
          <w:color w:val="001f5f"/>
          <w:u w:color="001f5f"/>
          <w:rtl w:val="0"/>
          <w:lang w:val="en-US"/>
          <w14:textFill>
            <w14:solidFill>
              <w14:srgbClr w14:val="001F5F"/>
            </w14:solidFill>
          </w14:textFill>
        </w:rPr>
        <w:t>France</w:t>
      </w:r>
      <w:r>
        <w:rPr>
          <w:rStyle w:val="Ninguno"/>
          <w:rFonts w:ascii="Calibri" w:cs="Calibri" w:hAnsi="Calibri" w:eastAsia="Calibri"/>
          <w:outline w:val="0"/>
          <w:color w:val="001f5f"/>
          <w:u w:color="001f5f"/>
          <w14:textFill>
            <w14:solidFill>
              <w14:srgbClr w14:val="001F5F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600" w:right="740" w:bottom="280" w:left="7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2"/>
  </w:abstractNum>
  <w:abstractNum w:abstractNumId="1">
    <w:multiLevelType w:val="hybridMultilevel"/>
    <w:styleLink w:val="Estilo importado 2"/>
    <w:lvl w:ilvl="0">
      <w:start w:val="1"/>
      <w:numFmt w:val="bullet"/>
      <w:suff w:val="tab"/>
      <w:lvlText w:val="▪"/>
      <w:lvlJc w:val="left"/>
      <w:pPr>
        <w:tabs>
          <w:tab w:val="left" w:pos="497"/>
          <w:tab w:val="right" w:pos="10592"/>
        </w:tabs>
        <w:ind w:left="496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left" w:pos="496"/>
          <w:tab w:val="left" w:pos="497"/>
          <w:tab w:val="right" w:pos="10592"/>
        </w:tabs>
        <w:ind w:left="838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96"/>
          <w:tab w:val="left" w:pos="497"/>
          <w:tab w:val="right" w:pos="10592"/>
        </w:tabs>
        <w:ind w:left="1937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96"/>
          <w:tab w:val="left" w:pos="497"/>
          <w:tab w:val="right" w:pos="10592"/>
        </w:tabs>
        <w:ind w:left="3035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96"/>
          <w:tab w:val="left" w:pos="497"/>
          <w:tab w:val="right" w:pos="10592"/>
        </w:tabs>
        <w:ind w:left="413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96"/>
          <w:tab w:val="left" w:pos="497"/>
          <w:tab w:val="right" w:pos="10592"/>
        </w:tabs>
        <w:ind w:left="5231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96"/>
          <w:tab w:val="left" w:pos="497"/>
          <w:tab w:val="right" w:pos="10592"/>
        </w:tabs>
        <w:ind w:left="6328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96"/>
          <w:tab w:val="left" w:pos="497"/>
          <w:tab w:val="right" w:pos="10592"/>
        </w:tabs>
        <w:ind w:left="7426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96"/>
          <w:tab w:val="left" w:pos="497"/>
          <w:tab w:val="right" w:pos="10592"/>
        </w:tabs>
        <w:ind w:left="8524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Viñetas"/>
  </w:abstractNum>
  <w:abstractNum w:abstractNumId="3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tabs>
          <w:tab w:val="left" w:pos="9244"/>
        </w:tabs>
        <w:ind w:left="29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9244"/>
        </w:tabs>
        <w:ind w:left="9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9244"/>
        </w:tabs>
        <w:ind w:left="15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244"/>
        </w:tabs>
        <w:ind w:left="21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9244"/>
        </w:tabs>
        <w:ind w:left="27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9244"/>
        </w:tabs>
        <w:ind w:left="33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244"/>
        </w:tabs>
        <w:ind w:left="39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9244"/>
        </w:tabs>
        <w:ind w:left="45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9244"/>
        </w:tabs>
        <w:ind w:left="51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497"/>
          </w:tabs>
          <w:ind w:left="49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tabs>
            <w:tab w:val="left" w:pos="497"/>
          </w:tabs>
          <w:ind w:left="838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1937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3035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4133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5231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6328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7426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8524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497"/>
          </w:tabs>
          <w:ind w:left="49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tabs>
            <w:tab w:val="left" w:pos="497"/>
          </w:tabs>
          <w:ind w:left="838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1937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3035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4133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5231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6328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7426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497"/>
          </w:tabs>
          <w:ind w:left="8524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497"/>
          </w:tabs>
          <w:ind w:left="49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tabs>
            <w:tab w:val="left" w:pos="496"/>
            <w:tab w:val="left" w:pos="497"/>
          </w:tabs>
          <w:ind w:left="838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496"/>
            <w:tab w:val="left" w:pos="497"/>
          </w:tabs>
          <w:ind w:left="1937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96"/>
            <w:tab w:val="left" w:pos="497"/>
          </w:tabs>
          <w:ind w:left="3035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496"/>
            <w:tab w:val="left" w:pos="497"/>
          </w:tabs>
          <w:ind w:left="4133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96"/>
            <w:tab w:val="left" w:pos="497"/>
          </w:tabs>
          <w:ind w:left="5231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96"/>
            <w:tab w:val="left" w:pos="497"/>
          </w:tabs>
          <w:ind w:left="6328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96"/>
            <w:tab w:val="left" w:pos="497"/>
          </w:tabs>
          <w:ind w:left="7426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496"/>
            <w:tab w:val="left" w:pos="497"/>
          </w:tabs>
          <w:ind w:left="8524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1" w:after="0" w:line="341" w:lineRule="exact"/>
      <w:ind w:left="688" w:right="680" w:firstLine="0"/>
      <w:jc w:val="center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paragraph" w:styleId="Cuerpo">
    <w:name w:val="Cuerpo"/>
    <w:next w:val="Cue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Ninguno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inguno"/>
    <w:next w:val="Hyperlink.1"/>
    <w:rPr>
      <w:outline w:val="0"/>
      <w:color w:val="0000ff"/>
      <w:u w:color="0000ff"/>
      <w14:textFill>
        <w14:solidFill>
          <w14:srgbClr w14:val="0000FF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96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7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96" w:right="0" w:hanging="361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1"/>
      </w:numPr>
    </w:p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s">
    <w:name w:val="Viñeta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