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A6167" w14:textId="3E941C77" w:rsidR="006F0995" w:rsidRDefault="004C52E0">
      <w:pPr>
        <w:rPr>
          <w:rFonts w:ascii="Times New Roman" w:hAnsi="Times New Roman" w:cs="Times New Roman"/>
        </w:rPr>
      </w:pPr>
      <w:r>
        <w:rPr>
          <w:rFonts w:ascii="Times New Roman" w:hAnsi="Times New Roman" w:cs="Times New Roman"/>
        </w:rPr>
        <w:t>Marjorie Crowell</w:t>
      </w:r>
    </w:p>
    <w:p w14:paraId="11FCFD9E" w14:textId="21341A5F" w:rsidR="004C52E0" w:rsidRDefault="004C52E0">
      <w:pPr>
        <w:rPr>
          <w:rFonts w:ascii="Times New Roman" w:hAnsi="Times New Roman" w:cs="Times New Roman"/>
        </w:rPr>
      </w:pPr>
      <w:r>
        <w:rPr>
          <w:rFonts w:ascii="Times New Roman" w:hAnsi="Times New Roman" w:cs="Times New Roman"/>
        </w:rPr>
        <w:t>P A 397C: Data Management and the Research Life Cycle</w:t>
      </w:r>
    </w:p>
    <w:p w14:paraId="66E46043" w14:textId="7BEFFFA9" w:rsidR="004C52E0" w:rsidRDefault="004C52E0">
      <w:pPr>
        <w:rPr>
          <w:rFonts w:ascii="Times New Roman" w:hAnsi="Times New Roman" w:cs="Times New Roman"/>
        </w:rPr>
      </w:pPr>
      <w:r>
        <w:rPr>
          <w:rFonts w:ascii="Times New Roman" w:hAnsi="Times New Roman" w:cs="Times New Roman"/>
        </w:rPr>
        <w:t>May 10, 2019</w:t>
      </w:r>
    </w:p>
    <w:p w14:paraId="412FE8BC" w14:textId="5A79B0C9" w:rsidR="004C52E0" w:rsidRDefault="004C52E0" w:rsidP="004C52E0">
      <w:pPr>
        <w:jc w:val="center"/>
        <w:rPr>
          <w:rFonts w:ascii="Times New Roman" w:hAnsi="Times New Roman" w:cs="Times New Roman"/>
          <w:b/>
        </w:rPr>
      </w:pPr>
      <w:r>
        <w:rPr>
          <w:rFonts w:ascii="Times New Roman" w:hAnsi="Times New Roman" w:cs="Times New Roman"/>
          <w:b/>
        </w:rPr>
        <w:t>[working title to come]</w:t>
      </w:r>
    </w:p>
    <w:p w14:paraId="097FEB56" w14:textId="34FE8956" w:rsidR="004C52E0" w:rsidRDefault="004C52E0" w:rsidP="004C52E0">
      <w:pPr>
        <w:rPr>
          <w:rFonts w:ascii="Times New Roman" w:hAnsi="Times New Roman" w:cs="Times New Roman"/>
          <w:i/>
        </w:rPr>
      </w:pPr>
      <w:r>
        <w:rPr>
          <w:rFonts w:ascii="Times New Roman" w:hAnsi="Times New Roman" w:cs="Times New Roman"/>
          <w:i/>
        </w:rPr>
        <w:t>Introduction</w:t>
      </w:r>
    </w:p>
    <w:p w14:paraId="1527F587" w14:textId="1031266B" w:rsidR="00894997" w:rsidRDefault="00894997" w:rsidP="004C52E0">
      <w:pPr>
        <w:rPr>
          <w:rFonts w:ascii="Times New Roman" w:hAnsi="Times New Roman" w:cs="Times New Roman"/>
        </w:rPr>
      </w:pPr>
    </w:p>
    <w:p w14:paraId="324D1CFE" w14:textId="3226605B" w:rsidR="009D43C0" w:rsidRDefault="009D43C0" w:rsidP="004C52E0">
      <w:pPr>
        <w:rPr>
          <w:rFonts w:ascii="Times New Roman" w:hAnsi="Times New Roman" w:cs="Times New Roman"/>
        </w:rPr>
      </w:pPr>
      <w:r>
        <w:rPr>
          <w:rFonts w:ascii="Times New Roman" w:hAnsi="Times New Roman" w:cs="Times New Roman"/>
        </w:rPr>
        <w:tab/>
        <w:t xml:space="preserve">Crisis pregnancy centers are </w:t>
      </w:r>
      <w:r w:rsidR="00376C44">
        <w:rPr>
          <w:rFonts w:ascii="Times New Roman" w:hAnsi="Times New Roman" w:cs="Times New Roman"/>
        </w:rPr>
        <w:t xml:space="preserve">organizations which operate to target people with unintended or crisis pregnancy centers to dissuade them from choosing abortion. </w:t>
      </w:r>
      <w:r w:rsidR="00422BE1">
        <w:rPr>
          <w:rFonts w:ascii="Times New Roman" w:hAnsi="Times New Roman" w:cs="Times New Roman"/>
        </w:rPr>
        <w:t>They typically do this through directed options counseling, where counselors may try to persuade the person considering their options by referencing links between abortion and adverse mental or physical health effects – links which have been scientifically disproven(</w:t>
      </w:r>
      <w:r w:rsidR="00422BE1" w:rsidRPr="00422BE1">
        <w:rPr>
          <w:rFonts w:ascii="Times New Roman" w:hAnsi="Times New Roman" w:cs="Times New Roman"/>
          <w:highlight w:val="yellow"/>
        </w:rPr>
        <w:t>ADD CITE</w:t>
      </w:r>
      <w:r w:rsidR="00422BE1">
        <w:rPr>
          <w:rFonts w:ascii="Times New Roman" w:hAnsi="Times New Roman" w:cs="Times New Roman"/>
        </w:rPr>
        <w:t xml:space="preserve">). </w:t>
      </w:r>
      <w:r w:rsidR="00376C44">
        <w:rPr>
          <w:rFonts w:ascii="Times New Roman" w:hAnsi="Times New Roman" w:cs="Times New Roman"/>
        </w:rPr>
        <w:t xml:space="preserve">They may </w:t>
      </w:r>
      <w:r w:rsidR="00422BE1">
        <w:rPr>
          <w:rFonts w:ascii="Times New Roman" w:hAnsi="Times New Roman" w:cs="Times New Roman"/>
        </w:rPr>
        <w:t xml:space="preserve">also </w:t>
      </w:r>
      <w:r w:rsidR="00376C44">
        <w:rPr>
          <w:rFonts w:ascii="Times New Roman" w:hAnsi="Times New Roman" w:cs="Times New Roman"/>
        </w:rPr>
        <w:t xml:space="preserve">provide such services as </w:t>
      </w:r>
      <w:r w:rsidR="00422BE1">
        <w:rPr>
          <w:rFonts w:ascii="Times New Roman" w:hAnsi="Times New Roman" w:cs="Times New Roman"/>
        </w:rPr>
        <w:t>referrals for childcare or adoption services, some material resources for childcare such as diapers,</w:t>
      </w:r>
      <w:r w:rsidR="00376C44">
        <w:rPr>
          <w:rFonts w:ascii="Times New Roman" w:hAnsi="Times New Roman" w:cs="Times New Roman"/>
        </w:rPr>
        <w:t xml:space="preserve"> and may also provide some medical services such as ultrasounds</w:t>
      </w:r>
      <w:r w:rsidR="00422BE1">
        <w:rPr>
          <w:rFonts w:ascii="Times New Roman" w:hAnsi="Times New Roman" w:cs="Times New Roman"/>
        </w:rPr>
        <w:t xml:space="preserve"> or </w:t>
      </w:r>
      <w:r w:rsidR="00376C44">
        <w:rPr>
          <w:rFonts w:ascii="Times New Roman" w:hAnsi="Times New Roman" w:cs="Times New Roman"/>
        </w:rPr>
        <w:t>pregnancy testing</w:t>
      </w:r>
      <w:r w:rsidR="00422BE1">
        <w:rPr>
          <w:rFonts w:ascii="Times New Roman" w:hAnsi="Times New Roman" w:cs="Times New Roman"/>
        </w:rPr>
        <w:t>[</w:t>
      </w:r>
      <w:r w:rsidR="00376C44" w:rsidRPr="00422BE1">
        <w:rPr>
          <w:rFonts w:ascii="Times New Roman" w:hAnsi="Times New Roman" w:cs="Times New Roman"/>
          <w:highlight w:val="yellow"/>
        </w:rPr>
        <w:t>provide source</w:t>
      </w:r>
      <w:r w:rsidR="00376C44">
        <w:rPr>
          <w:rFonts w:ascii="Times New Roman" w:hAnsi="Times New Roman" w:cs="Times New Roman"/>
        </w:rPr>
        <w:t xml:space="preserve">]. </w:t>
      </w:r>
      <w:r w:rsidR="00422BE1">
        <w:rPr>
          <w:rFonts w:ascii="Times New Roman" w:hAnsi="Times New Roman" w:cs="Times New Roman"/>
        </w:rPr>
        <w:t xml:space="preserve">CPCs often use advertisements to reach potential clients such as billboards, web-based advertisements, or their websites, but these sometimes suggest that the facility may provide medical services or even abortion services. CPCs </w:t>
      </w:r>
      <w:r w:rsidR="00376C44">
        <w:rPr>
          <w:rFonts w:ascii="Times New Roman" w:hAnsi="Times New Roman" w:cs="Times New Roman"/>
        </w:rPr>
        <w:t>have been a source of controversy</w:t>
      </w:r>
      <w:r w:rsidR="00D144FA">
        <w:rPr>
          <w:rFonts w:ascii="Times New Roman" w:hAnsi="Times New Roman" w:cs="Times New Roman"/>
        </w:rPr>
        <w:t xml:space="preserve"> </w:t>
      </w:r>
      <w:r w:rsidR="00422BE1">
        <w:rPr>
          <w:rFonts w:ascii="Times New Roman" w:hAnsi="Times New Roman" w:cs="Times New Roman"/>
        </w:rPr>
        <w:t>because their counseling involves bias and because of the misinformation that may be involved in their counseling or advertisements. In addition, some states, including Texas, have directed some public funding to crisis pregnancy centers, which is also quite controversial (</w:t>
      </w:r>
      <w:r w:rsidR="00422BE1" w:rsidRPr="00422BE1">
        <w:rPr>
          <w:rFonts w:ascii="Times New Roman" w:hAnsi="Times New Roman" w:cs="Times New Roman"/>
          <w:highlight w:val="yellow"/>
        </w:rPr>
        <w:t>add cite</w:t>
      </w:r>
      <w:r w:rsidR="00422BE1">
        <w:rPr>
          <w:rFonts w:ascii="Times New Roman" w:hAnsi="Times New Roman" w:cs="Times New Roman"/>
        </w:rPr>
        <w:t xml:space="preserve">).  </w:t>
      </w:r>
      <w:r w:rsidR="00D144FA">
        <w:rPr>
          <w:rFonts w:ascii="Times New Roman" w:hAnsi="Times New Roman" w:cs="Times New Roman"/>
        </w:rPr>
        <w:t xml:space="preserve"> </w:t>
      </w:r>
    </w:p>
    <w:p w14:paraId="054B3F61" w14:textId="2ADEA750" w:rsidR="002E04E0" w:rsidRDefault="002E04E0" w:rsidP="004C52E0">
      <w:pPr>
        <w:rPr>
          <w:rFonts w:ascii="Times New Roman" w:hAnsi="Times New Roman" w:cs="Times New Roman"/>
        </w:rPr>
      </w:pPr>
      <w:r>
        <w:rPr>
          <w:rFonts w:ascii="Times New Roman" w:hAnsi="Times New Roman" w:cs="Times New Roman"/>
        </w:rPr>
        <w:tab/>
        <w:t xml:space="preserve">Crisis pregnancy centers are typically not medical facilities and so are not regulated in the way that </w:t>
      </w:r>
      <w:r w:rsidR="00466820">
        <w:rPr>
          <w:rFonts w:ascii="Times New Roman" w:hAnsi="Times New Roman" w:cs="Times New Roman"/>
        </w:rPr>
        <w:t xml:space="preserve">other facilities are. </w:t>
      </w:r>
      <w:r>
        <w:rPr>
          <w:rFonts w:ascii="Times New Roman" w:hAnsi="Times New Roman" w:cs="Times New Roman"/>
        </w:rPr>
        <w:t xml:space="preserve">Many states and advocacy organizations </w:t>
      </w:r>
      <w:r w:rsidR="00466820">
        <w:rPr>
          <w:rFonts w:ascii="Times New Roman" w:hAnsi="Times New Roman" w:cs="Times New Roman"/>
        </w:rPr>
        <w:t xml:space="preserve">have attempted to regulate crisis pregnancy centers in recent years but often these efforts have run into legal issues, particularly surrounding the right to free speech of the facility and their employees. Some states and cities have passed legislation requiring CPCs to post signs declaring that they do not provide abortion services nor referrals for abortion services; this type of legislation in Austin, TX, New York, and Maryland has been struck down by federal courts citing violations of freedom of speech. California’s Reproductive FACT Act, passed in October 2015, required CPCs to inform their clients that the state offers free or low-cost access to comprehensive family planning services, prenatal care, and abortion for eligible women; this law was struck down by the courts for similar reasons. </w:t>
      </w:r>
    </w:p>
    <w:p w14:paraId="3AC57B3C" w14:textId="2A68EF61" w:rsidR="00466820" w:rsidRPr="00894997" w:rsidRDefault="00466820" w:rsidP="004C52E0">
      <w:pPr>
        <w:rPr>
          <w:rFonts w:ascii="Times New Roman" w:hAnsi="Times New Roman" w:cs="Times New Roman"/>
        </w:rPr>
      </w:pPr>
      <w:r>
        <w:rPr>
          <w:rFonts w:ascii="Times New Roman" w:hAnsi="Times New Roman" w:cs="Times New Roman"/>
        </w:rPr>
        <w:tab/>
      </w:r>
      <w:r w:rsidR="003D70D0">
        <w:rPr>
          <w:rFonts w:ascii="Times New Roman" w:hAnsi="Times New Roman" w:cs="Times New Roman"/>
        </w:rPr>
        <w:t xml:space="preserve">[Abortion providers also typically provide options counseling but also provide abortion services.] Abortion can be quite controversial and has been the focus of a lot of state-level regulations, particularly in recent years. </w:t>
      </w:r>
      <w:r w:rsidR="003D70D0" w:rsidRPr="003D70D0">
        <w:rPr>
          <w:rFonts w:ascii="Times New Roman" w:hAnsi="Times New Roman" w:cs="Times New Roman"/>
          <w:color w:val="FF0000"/>
        </w:rPr>
        <w:t xml:space="preserve">The Guttmacher Institute found in 2019 that one in three of the state-level regulations on abortion passed since Roe v. Wade guaranteed the right to abortion in 1973 were enacted in the past seven years </w:t>
      </w:r>
      <w:r w:rsidR="003D70D0">
        <w:rPr>
          <w:rFonts w:ascii="Times New Roman" w:hAnsi="Times New Roman" w:cs="Times New Roman"/>
        </w:rPr>
        <w:t>(</w:t>
      </w:r>
      <w:r w:rsidR="003D70D0" w:rsidRPr="003D70D0">
        <w:rPr>
          <w:rFonts w:ascii="Times New Roman" w:hAnsi="Times New Roman" w:cs="Times New Roman"/>
          <w:highlight w:val="yellow"/>
        </w:rPr>
        <w:t>add cite</w:t>
      </w:r>
      <w:r w:rsidR="003D70D0">
        <w:rPr>
          <w:rFonts w:ascii="Times New Roman" w:hAnsi="Times New Roman" w:cs="Times New Roman"/>
        </w:rPr>
        <w:t xml:space="preserve">). </w:t>
      </w:r>
      <w:bookmarkStart w:id="0" w:name="_GoBack"/>
      <w:bookmarkEnd w:id="0"/>
    </w:p>
    <w:p w14:paraId="5C3A9DE0" w14:textId="3B9E7C1B" w:rsidR="00894997" w:rsidRDefault="00894997" w:rsidP="004C52E0">
      <w:pPr>
        <w:rPr>
          <w:rFonts w:ascii="Times New Roman" w:hAnsi="Times New Roman" w:cs="Times New Roman"/>
        </w:rPr>
      </w:pPr>
      <w:r>
        <w:rPr>
          <w:rFonts w:ascii="Times New Roman" w:hAnsi="Times New Roman" w:cs="Times New Roman"/>
        </w:rPr>
        <w:tab/>
      </w:r>
      <w:r w:rsidR="003D70D0">
        <w:rPr>
          <w:rFonts w:ascii="Times New Roman" w:hAnsi="Times New Roman" w:cs="Times New Roman"/>
        </w:rPr>
        <w:t>There has been a lot of research and writing on crisis pregnancy centers.</w:t>
      </w:r>
      <w:r w:rsidR="00E74F91">
        <w:rPr>
          <w:rFonts w:ascii="Times New Roman" w:hAnsi="Times New Roman" w:cs="Times New Roman"/>
        </w:rPr>
        <w:t xml:space="preserve"> Some of the literature available is empirical studies on the quality of care provided by the center or centered around the clients. </w:t>
      </w:r>
      <w:r>
        <w:rPr>
          <w:rFonts w:ascii="Times New Roman" w:hAnsi="Times New Roman" w:cs="Times New Roman"/>
        </w:rPr>
        <w:t>Much of the research around crisis pregnancy centers has revolved around the quality of care provided. Some researchers have looked at</w:t>
      </w:r>
      <w:r w:rsidR="005A3903">
        <w:rPr>
          <w:rFonts w:ascii="Times New Roman" w:hAnsi="Times New Roman" w:cs="Times New Roman"/>
        </w:rPr>
        <w:t xml:space="preserve"> the accuracy of the information provided at such locations. Bryant-Comstock et al analyzed CPC websites for the accuracy of sexual health information and found much of it to be inaccurate or misleading.</w:t>
      </w:r>
      <w:r w:rsidR="005A3903">
        <w:rPr>
          <w:rStyle w:val="FootnoteReference"/>
          <w:rFonts w:ascii="Times New Roman" w:hAnsi="Times New Roman" w:cs="Times New Roman"/>
        </w:rPr>
        <w:footnoteReference w:id="1"/>
      </w:r>
      <w:r w:rsidR="00280B4A">
        <w:rPr>
          <w:rFonts w:ascii="Times New Roman" w:hAnsi="Times New Roman" w:cs="Times New Roman"/>
        </w:rPr>
        <w:t xml:space="preserve"> Tsevat et al conducted a mystery client survey at a random sample of 55 CPCs and found that many purposed </w:t>
      </w:r>
      <w:r w:rsidR="00280B4A">
        <w:rPr>
          <w:rFonts w:ascii="Times New Roman" w:hAnsi="Times New Roman" w:cs="Times New Roman"/>
        </w:rPr>
        <w:lastRenderedPageBreak/>
        <w:t>their facility to provide direct medical care despite the fact that only one provided such services; the researchers also found that many of the locations gave overestimates of the danger of abortion and counselors at a majority of site visits expressed judgment about the mystery client’s decision.</w:t>
      </w:r>
      <w:r w:rsidR="00280B4A">
        <w:rPr>
          <w:rStyle w:val="FootnoteReference"/>
          <w:rFonts w:ascii="Times New Roman" w:hAnsi="Times New Roman" w:cs="Times New Roman"/>
        </w:rPr>
        <w:footnoteReference w:id="2"/>
      </w:r>
      <w:r w:rsidR="00280B4A">
        <w:rPr>
          <w:rFonts w:ascii="Times New Roman" w:hAnsi="Times New Roman" w:cs="Times New Roman"/>
        </w:rPr>
        <w:t xml:space="preserve"> Other researchers have focused on what services clients seek and whether clients are satisfied with the quality of care provided.</w:t>
      </w:r>
      <w:r w:rsidR="004C2DF4">
        <w:rPr>
          <w:rFonts w:ascii="Times New Roman" w:hAnsi="Times New Roman" w:cs="Times New Roman"/>
        </w:rPr>
        <w:t xml:space="preserve"> [continue summarizing other research]</w:t>
      </w:r>
    </w:p>
    <w:p w14:paraId="7246CA68" w14:textId="1E783DF7" w:rsidR="00F87A69" w:rsidRDefault="00F87A69" w:rsidP="00F87A69">
      <w:pPr>
        <w:ind w:firstLine="720"/>
        <w:rPr>
          <w:rFonts w:ascii="Times New Roman" w:hAnsi="Times New Roman" w:cs="Times New Roman"/>
        </w:rPr>
      </w:pPr>
      <w:r>
        <w:rPr>
          <w:rFonts w:ascii="Times New Roman" w:hAnsi="Times New Roman" w:cs="Times New Roman"/>
        </w:rPr>
        <w:t xml:space="preserve">Crisis pregnancy centers sometimes open near abortion providers and </w:t>
      </w:r>
      <w:r w:rsidR="00D45E6B">
        <w:rPr>
          <w:rFonts w:ascii="Times New Roman" w:hAnsi="Times New Roman" w:cs="Times New Roman"/>
        </w:rPr>
        <w:t xml:space="preserve">may use language that makes it difficult for potential patients to tell whether or not the clinic provides abortion.[cite] Some crisis pregnancy centers that operate near abortion providers have adopted names similar to the abortion provider, which may cause people seeking an abortion to go to a crisis pregnancy center by accident instead, which can cause confusion and delay care.[cite] </w:t>
      </w:r>
    </w:p>
    <w:p w14:paraId="7954E1C3" w14:textId="74A0E0D6" w:rsidR="0060033C" w:rsidRDefault="009D43C0" w:rsidP="004C52E0">
      <w:pPr>
        <w:rPr>
          <w:rFonts w:ascii="Times New Roman" w:hAnsi="Times New Roman" w:cs="Times New Roman"/>
        </w:rPr>
      </w:pPr>
      <w:r>
        <w:rPr>
          <w:rFonts w:ascii="Times New Roman" w:hAnsi="Times New Roman" w:cs="Times New Roman"/>
        </w:rPr>
        <w:tab/>
        <w:t>Other research has looked at the</w:t>
      </w:r>
      <w:r w:rsidR="00167978">
        <w:rPr>
          <w:rFonts w:ascii="Times New Roman" w:hAnsi="Times New Roman" w:cs="Times New Roman"/>
        </w:rPr>
        <w:t xml:space="preserve"> legal implications of such centers, or the policy implications such as where they get funding. </w:t>
      </w:r>
      <w:r w:rsidR="004C2DF4">
        <w:rPr>
          <w:rFonts w:ascii="Times New Roman" w:hAnsi="Times New Roman" w:cs="Times New Roman"/>
        </w:rPr>
        <w:t>[examples to come]</w:t>
      </w:r>
      <w:r w:rsidR="0060033C">
        <w:rPr>
          <w:rFonts w:ascii="Times New Roman" w:hAnsi="Times New Roman" w:cs="Times New Roman"/>
        </w:rPr>
        <w:t xml:space="preserve"> In recent years, in some states, crisis pregnancy centers have been able to get more and more state funding.[cite] At the same time, nationwide, restrictions on abortion providers have increased in number[cite] and scope [cite] and </w:t>
      </w:r>
      <w:r w:rsidR="0036186E">
        <w:rPr>
          <w:rFonts w:ascii="Times New Roman" w:hAnsi="Times New Roman" w:cs="Times New Roman"/>
        </w:rPr>
        <w:t xml:space="preserve">the number of abortion providers has sharply decreased[cite]. </w:t>
      </w:r>
      <w:r w:rsidR="0085210D">
        <w:rPr>
          <w:rFonts w:ascii="Times New Roman" w:hAnsi="Times New Roman" w:cs="Times New Roman"/>
        </w:rPr>
        <w:t>People in 27 cities live more than 100 miles away from an abortion provider.</w:t>
      </w:r>
      <w:r w:rsidR="0085210D">
        <w:rPr>
          <w:rStyle w:val="FootnoteReference"/>
          <w:rFonts w:ascii="Times New Roman" w:hAnsi="Times New Roman" w:cs="Times New Roman"/>
        </w:rPr>
        <w:footnoteReference w:id="3"/>
      </w:r>
    </w:p>
    <w:p w14:paraId="116AD1C4" w14:textId="064C9B47" w:rsidR="00DB45E1" w:rsidRDefault="00DB45E1" w:rsidP="004C52E0">
      <w:pPr>
        <w:rPr>
          <w:rFonts w:ascii="Times New Roman" w:hAnsi="Times New Roman" w:cs="Times New Roman"/>
        </w:rPr>
      </w:pPr>
      <w:r>
        <w:rPr>
          <w:rFonts w:ascii="Times New Roman" w:hAnsi="Times New Roman" w:cs="Times New Roman"/>
        </w:rPr>
        <w:tab/>
        <w:t>Tie into why crisis pregnancy centers may be related to lack of access to health care in a state</w:t>
      </w:r>
    </w:p>
    <w:p w14:paraId="4F625182" w14:textId="02931B86" w:rsidR="004C52E0" w:rsidRDefault="00894997" w:rsidP="004C52E0">
      <w:pPr>
        <w:rPr>
          <w:rFonts w:ascii="Times New Roman" w:hAnsi="Times New Roman" w:cs="Times New Roman"/>
          <w:i/>
        </w:rPr>
      </w:pPr>
      <w:r>
        <w:rPr>
          <w:rFonts w:ascii="Times New Roman" w:hAnsi="Times New Roman" w:cs="Times New Roman"/>
          <w:i/>
        </w:rPr>
        <w:t>Methods</w:t>
      </w:r>
    </w:p>
    <w:p w14:paraId="39563F14" w14:textId="4D0C0A76" w:rsidR="0098795A" w:rsidRDefault="00B2313B" w:rsidP="004C52E0">
      <w:pPr>
        <w:rPr>
          <w:rFonts w:ascii="Times New Roman" w:hAnsi="Times New Roman" w:cs="Times New Roman"/>
        </w:rPr>
      </w:pPr>
      <w:r>
        <w:rPr>
          <w:rFonts w:ascii="Times New Roman" w:hAnsi="Times New Roman" w:cs="Times New Roman"/>
        </w:rPr>
        <w:tab/>
        <w:t>This research uses datasets merged together in Python using pandas</w:t>
      </w:r>
      <w:r w:rsidR="0098795A">
        <w:rPr>
          <w:rFonts w:ascii="Times New Roman" w:hAnsi="Times New Roman" w:cs="Times New Roman"/>
        </w:rPr>
        <w:t>.</w:t>
      </w:r>
      <w:r w:rsidR="00AE4AF5">
        <w:rPr>
          <w:rFonts w:ascii="Times New Roman" w:hAnsi="Times New Roman" w:cs="Times New Roman"/>
        </w:rPr>
        <w:t xml:space="preserve"> The research builds upon prior data collection work. </w:t>
      </w:r>
      <w:r w:rsidR="0098795A">
        <w:rPr>
          <w:rFonts w:ascii="Times New Roman" w:hAnsi="Times New Roman" w:cs="Times New Roman"/>
        </w:rPr>
        <w:t>The data on crisis pregnancy centers by state come from a dataset by Reproaction.</w:t>
      </w:r>
      <w:r w:rsidR="0098795A">
        <w:rPr>
          <w:rStyle w:val="FootnoteReference"/>
          <w:rFonts w:ascii="Times New Roman" w:hAnsi="Times New Roman" w:cs="Times New Roman"/>
        </w:rPr>
        <w:footnoteReference w:id="4"/>
      </w:r>
      <w:r w:rsidR="00AE4AF5">
        <w:rPr>
          <w:rFonts w:ascii="Times New Roman" w:hAnsi="Times New Roman" w:cs="Times New Roman"/>
        </w:rPr>
        <w:t xml:space="preserve"> Reproaction, an organization dedicated to creating a more favorable climate for abortion rights and reproductive justice, compiled the dataset to include all discoverable crisis pregnancy centers operating nationwide.</w:t>
      </w:r>
      <w:r w:rsidR="00AE4AF5">
        <w:rPr>
          <w:rStyle w:val="FootnoteReference"/>
          <w:rFonts w:ascii="Times New Roman" w:hAnsi="Times New Roman" w:cs="Times New Roman"/>
        </w:rPr>
        <w:footnoteReference w:id="5"/>
      </w:r>
      <w:r w:rsidR="00AE4AF5">
        <w:rPr>
          <w:rFonts w:ascii="Times New Roman" w:hAnsi="Times New Roman" w:cs="Times New Roman"/>
        </w:rPr>
        <w:t xml:space="preserve"> </w:t>
      </w:r>
    </w:p>
    <w:p w14:paraId="4B1F1AE0" w14:textId="0356D38D" w:rsidR="00894997" w:rsidRPr="00894997" w:rsidRDefault="00894997" w:rsidP="004C52E0">
      <w:pPr>
        <w:rPr>
          <w:rFonts w:ascii="Times New Roman" w:hAnsi="Times New Roman" w:cs="Times New Roman"/>
        </w:rPr>
      </w:pPr>
      <w:r>
        <w:rPr>
          <w:rFonts w:ascii="Times New Roman" w:hAnsi="Times New Roman" w:cs="Times New Roman"/>
        </w:rPr>
        <w:tab/>
      </w:r>
    </w:p>
    <w:p w14:paraId="33917645" w14:textId="16156DFF" w:rsidR="00894997" w:rsidRDefault="00894997" w:rsidP="004C52E0">
      <w:pPr>
        <w:rPr>
          <w:rFonts w:ascii="Times New Roman" w:hAnsi="Times New Roman" w:cs="Times New Roman"/>
          <w:i/>
        </w:rPr>
      </w:pPr>
      <w:r>
        <w:rPr>
          <w:rFonts w:ascii="Times New Roman" w:hAnsi="Times New Roman" w:cs="Times New Roman"/>
          <w:i/>
        </w:rPr>
        <w:t>Results</w:t>
      </w:r>
    </w:p>
    <w:p w14:paraId="4F2995B2" w14:textId="79E25E75" w:rsidR="00894997" w:rsidRPr="00DC4931" w:rsidRDefault="00DC4931" w:rsidP="004C52E0">
      <w:pPr>
        <w:rPr>
          <w:rFonts w:ascii="Times New Roman" w:hAnsi="Times New Roman" w:cs="Times New Roman"/>
        </w:rPr>
      </w:pPr>
      <w:r>
        <w:rPr>
          <w:rFonts w:ascii="Times New Roman" w:hAnsi="Times New Roman" w:cs="Times New Roman"/>
          <w:i/>
        </w:rPr>
        <w:tab/>
      </w:r>
      <w:r>
        <w:rPr>
          <w:rFonts w:ascii="Times New Roman" w:hAnsi="Times New Roman" w:cs="Times New Roman"/>
        </w:rPr>
        <w:t>To come</w:t>
      </w:r>
    </w:p>
    <w:p w14:paraId="10C13E37" w14:textId="77777777" w:rsidR="00DC4931" w:rsidRDefault="00DC4931" w:rsidP="004C52E0">
      <w:pPr>
        <w:rPr>
          <w:rFonts w:ascii="Times New Roman" w:hAnsi="Times New Roman" w:cs="Times New Roman"/>
          <w:i/>
        </w:rPr>
      </w:pPr>
    </w:p>
    <w:p w14:paraId="762B0CB0" w14:textId="2995A34A" w:rsidR="00894997" w:rsidRDefault="00894997" w:rsidP="004C52E0">
      <w:pPr>
        <w:rPr>
          <w:rFonts w:ascii="Times New Roman" w:hAnsi="Times New Roman" w:cs="Times New Roman"/>
          <w:i/>
        </w:rPr>
      </w:pPr>
      <w:r>
        <w:rPr>
          <w:rFonts w:ascii="Times New Roman" w:hAnsi="Times New Roman" w:cs="Times New Roman"/>
          <w:i/>
        </w:rPr>
        <w:t>Limitations</w:t>
      </w:r>
    </w:p>
    <w:p w14:paraId="6CA613B7" w14:textId="6D8C56B3" w:rsidR="00F82201" w:rsidRPr="00F82201" w:rsidRDefault="00F82201" w:rsidP="004C52E0">
      <w:pPr>
        <w:rPr>
          <w:rFonts w:ascii="Times New Roman" w:hAnsi="Times New Roman" w:cs="Times New Roman"/>
        </w:rPr>
      </w:pPr>
      <w:r>
        <w:rPr>
          <w:rFonts w:ascii="Times New Roman" w:hAnsi="Times New Roman" w:cs="Times New Roman"/>
          <w:i/>
        </w:rPr>
        <w:tab/>
      </w:r>
      <w:r>
        <w:rPr>
          <w:rFonts w:ascii="Times New Roman" w:hAnsi="Times New Roman" w:cs="Times New Roman"/>
        </w:rPr>
        <w:t>One issue with this model is in the number of crisis pregnancy centers by state. The data from Reproaction includes data for</w:t>
      </w:r>
      <w:r w:rsidR="00C32A39">
        <w:rPr>
          <w:rFonts w:ascii="Times New Roman" w:hAnsi="Times New Roman" w:cs="Times New Roman"/>
        </w:rPr>
        <w:t xml:space="preserve"> 2,629 clinic locations, but some advocacy organizations estimate there to be over 3,500 locations nationwide: NARAL Pro-Choice America estimated there to be over 3,500 in 2017.</w:t>
      </w:r>
      <w:r w:rsidR="00C32A39">
        <w:rPr>
          <w:rStyle w:val="FootnoteReference"/>
          <w:rFonts w:ascii="Times New Roman" w:hAnsi="Times New Roman" w:cs="Times New Roman"/>
        </w:rPr>
        <w:footnoteReference w:id="6"/>
      </w:r>
      <w:r w:rsidR="00C32A39">
        <w:rPr>
          <w:rFonts w:ascii="Times New Roman" w:hAnsi="Times New Roman" w:cs="Times New Roman"/>
        </w:rPr>
        <w:t xml:space="preserve"> This could be an error, or it could be that facilities have closed in recent years, or it could be that the Reproaction database does not include all facilities nationwide. This model assumes that, if there are clinic locations missing from the database, they </w:t>
      </w:r>
      <w:r w:rsidR="00C32A39">
        <w:rPr>
          <w:rFonts w:ascii="Times New Roman" w:hAnsi="Times New Roman" w:cs="Times New Roman"/>
        </w:rPr>
        <w:lastRenderedPageBreak/>
        <w:t>are not missing in a systematic way; however, if this is not the case, it may introduce bias into the results.</w:t>
      </w:r>
    </w:p>
    <w:p w14:paraId="5B127C87" w14:textId="77777777" w:rsidR="00894997" w:rsidRDefault="00894997" w:rsidP="004C52E0">
      <w:pPr>
        <w:rPr>
          <w:rFonts w:ascii="Times New Roman" w:hAnsi="Times New Roman" w:cs="Times New Roman"/>
          <w:i/>
        </w:rPr>
      </w:pPr>
    </w:p>
    <w:p w14:paraId="7E295E59" w14:textId="6F402573" w:rsidR="00894997" w:rsidRDefault="00894997" w:rsidP="004C52E0">
      <w:pPr>
        <w:rPr>
          <w:rFonts w:ascii="Times New Roman" w:hAnsi="Times New Roman" w:cs="Times New Roman"/>
          <w:i/>
        </w:rPr>
      </w:pPr>
      <w:r>
        <w:rPr>
          <w:rFonts w:ascii="Times New Roman" w:hAnsi="Times New Roman" w:cs="Times New Roman"/>
          <w:i/>
        </w:rPr>
        <w:t>Discussion</w:t>
      </w:r>
    </w:p>
    <w:p w14:paraId="0AE9A7E3" w14:textId="77430F2E" w:rsidR="00894997" w:rsidRDefault="00C32A39" w:rsidP="004C52E0">
      <w:pPr>
        <w:rPr>
          <w:rFonts w:ascii="Times New Roman" w:hAnsi="Times New Roman" w:cs="Times New Roman"/>
          <w:i/>
        </w:rPr>
      </w:pPr>
      <w:r>
        <w:rPr>
          <w:rFonts w:ascii="Times New Roman" w:hAnsi="Times New Roman" w:cs="Times New Roman"/>
          <w:i/>
        </w:rPr>
        <w:t>Policy Recommendations and Areas for Further Research</w:t>
      </w:r>
    </w:p>
    <w:p w14:paraId="6E8FD33E" w14:textId="77777777" w:rsidR="00FB7B46" w:rsidRDefault="00C32A39" w:rsidP="00C32A39">
      <w:pPr>
        <w:rPr>
          <w:rFonts w:ascii="Times New Roman" w:hAnsi="Times New Roman" w:cs="Times New Roman"/>
        </w:rPr>
      </w:pPr>
      <w:r>
        <w:rPr>
          <w:rFonts w:ascii="Times New Roman" w:hAnsi="Times New Roman" w:cs="Times New Roman"/>
        </w:rPr>
        <w:tab/>
      </w:r>
      <w:r w:rsidR="00FB7B46">
        <w:rPr>
          <w:rFonts w:ascii="Times New Roman" w:hAnsi="Times New Roman" w:cs="Times New Roman"/>
        </w:rPr>
        <w:t>Since abortion is a time sensitive issue and crisis pregnancy centers may introduce further delays (</w:t>
      </w:r>
      <w:r w:rsidR="00FB7B46">
        <w:rPr>
          <w:rFonts w:ascii="Times New Roman" w:hAnsi="Times New Roman" w:cs="Times New Roman"/>
          <w:color w:val="FF0000"/>
        </w:rPr>
        <w:t>maybe look at other laws that may introduce delay as another DV)</w:t>
      </w:r>
      <w:r w:rsidR="00FB7B46">
        <w:rPr>
          <w:rFonts w:ascii="Times New Roman" w:hAnsi="Times New Roman" w:cs="Times New Roman"/>
        </w:rPr>
        <w:t>, it would be interesting to look at whether the number of crisis pregnancy centers affects abortion services in the state. It may be that the number of crisis pregnancy centers causes the abortions provided in a state to be further along in gestational age, or the number of self-managed abortions to be higher. Further research could look at the number of crisis pregnancy centers on these measures; however, as these data are highly sensitive, it is outside the scope of this paper.</w:t>
      </w:r>
    </w:p>
    <w:p w14:paraId="62AA47F4" w14:textId="4A8F8519" w:rsidR="00C32A39" w:rsidRPr="00FB7B46" w:rsidRDefault="00FB7B46" w:rsidP="00C32A39">
      <w:pPr>
        <w:rPr>
          <w:rFonts w:ascii="Times New Roman" w:hAnsi="Times New Roman" w:cs="Times New Roman"/>
        </w:rPr>
      </w:pPr>
      <w:r>
        <w:rPr>
          <w:rFonts w:ascii="Times New Roman" w:hAnsi="Times New Roman" w:cs="Times New Roman"/>
        </w:rPr>
        <w:tab/>
        <w:t xml:space="preserve">Furthermore, the measures in this research are very geographically specific; thereore, it would be interesting to look at these measures using spatial or geographic analysis. It would be interesting to see whether these effects differ based on how far a person is from an abortion provider or how many abortion providers and crisis pregnancy centers are within a certain distance of a person.  </w:t>
      </w:r>
    </w:p>
    <w:p w14:paraId="02784C8A" w14:textId="77777777" w:rsidR="00894997" w:rsidRPr="00894997" w:rsidRDefault="00894997" w:rsidP="004C52E0">
      <w:pPr>
        <w:rPr>
          <w:rFonts w:ascii="Times New Roman" w:hAnsi="Times New Roman" w:cs="Times New Roman"/>
        </w:rPr>
      </w:pPr>
    </w:p>
    <w:sectPr w:rsidR="00894997" w:rsidRPr="00894997" w:rsidSect="008B5C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B12231" w14:textId="77777777" w:rsidR="002F5626" w:rsidRDefault="002F5626" w:rsidP="0098795A">
      <w:r>
        <w:separator/>
      </w:r>
    </w:p>
  </w:endnote>
  <w:endnote w:type="continuationSeparator" w:id="0">
    <w:p w14:paraId="63BE5D77" w14:textId="77777777" w:rsidR="002F5626" w:rsidRDefault="002F5626" w:rsidP="00987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244888" w14:textId="77777777" w:rsidR="002F5626" w:rsidRDefault="002F5626" w:rsidP="0098795A">
      <w:r>
        <w:separator/>
      </w:r>
    </w:p>
  </w:footnote>
  <w:footnote w:type="continuationSeparator" w:id="0">
    <w:p w14:paraId="539524CF" w14:textId="77777777" w:rsidR="002F5626" w:rsidRDefault="002F5626" w:rsidP="0098795A">
      <w:r>
        <w:continuationSeparator/>
      </w:r>
    </w:p>
  </w:footnote>
  <w:footnote w:id="1">
    <w:p w14:paraId="19AB8F57" w14:textId="5A012066" w:rsidR="005A3903" w:rsidRDefault="005A3903">
      <w:pPr>
        <w:pStyle w:val="FootnoteText"/>
      </w:pPr>
      <w:r>
        <w:rPr>
          <w:rStyle w:val="FootnoteReference"/>
        </w:rPr>
        <w:footnoteRef/>
      </w:r>
      <w:r>
        <w:t xml:space="preserve"> </w:t>
      </w:r>
      <w:r>
        <w:fldChar w:fldCharType="begin"/>
      </w:r>
      <w:r>
        <w:instrText xml:space="preserve"> ADDIN ZOTERO_ITEM CSL_CITATION {"citationID":"AcKuNFMr","properties":{"formattedCitation":"Katelyn Bryant-Comstock et al., \\uc0\\u8220{}Information about Sexual Health on Crisis Pregnancy Center Web Sites: Accurate for Adolescents?,\\uc0\\u8221{} {\\i{}Journal of Pediatric and Adolescent Gynecology} 29, no. 1 (February 2016): 22\\uc0\\u8211{}25, https://doi.org/10.1016/j.jpag.2015.05.008.","plainCitation":"Katelyn Bryant-Comstock et al., “Information about Sexual Health on Crisis Pregnancy Center Web Sites: Accurate for Adolescents?,” Journal of Pediatric and Adolescent Gynecology 29, no. 1 (February 2016): 22–25, https://doi.org/10.1016/j.jpag.2015.05.008.","noteIndex":1},"citationItems":[{"id":303,"uris":["http://zotero.org/users/5215675/items/HCR8FHVJ"],"uri":["http://zotero.org/users/5215675/items/HCR8FHVJ"],"itemData":{"id":303,"type":"article-journal","title":"Information about Sexual Health on Crisis Pregnancy Center Web Sites: Accurate for Adolescents?","container-title":"Journal of Pediatric and Adolescent Gynecology","page":"22-25","volume":"29","issue":"1","source":"PubMed","abstract":"STUDY OBJECTIVE: The objective of this study was to evaluate the quality and accuracy of sexual health information on crisis pregnancy center Web sites listed in state resource directories for pregnant women, and whether these Web sites specifically target adolescents.\nDESIGN: A survey of sexual health information presented on the Web sites of crisis pregnancy centers.\nSETTING: Internet.\nPARTICIPANTS: Crisis pregnancy center Web sites.\nINTERVENTIONS: Evaluation of the sexual health information presented on crisis pregnancy center Web sites.\nMAIN OUTCOME MEASURES: Themes included statements that condoms are not effective, promotion of abstinence-only education, availability of comprehensive sexual education, appeal to a young audience, provision of comprehensive sexual health information, and information about sexually transmitted infections (STIs).\nRESULTS AND CONCLUSION: Crisis pregnancy center Web sites provide inaccurate and misleading information about condoms, STIs, and methods to prevent STI transmission. This information might be particularly harmful to adolescents, who might be unable to discern the quality of sexual health information on crisis pregnancy center Web sites. Listing crisis pregnancy centers in state resource directories might lend legitimacy to the information on these Web sites. States should be discouraged from listing Web sites as an accurate source of information in their resource directories.","DOI":"10.1016/j.jpag.2015.05.008","ISSN":"1873-4332","note":"PMID: 26493590","title-short":"Information about Sexual Health on Crisis Pregnancy Center Web Sites","journalAbbreviation":"J Pediatr Adolesc Gynecol","language":"eng","author":[{"family":"Bryant-Comstock","given":"Katelyn"},{"family":"Bryant","given":"Amy G."},{"family":"Narasimhan","given":"Subasri"},{"family":"Levi","given":"Erika E."}],"issued":{"date-parts":[["2016",2]]}}}],"schema":"https://github.com/citation-style-language/schema/raw/master/csl-citation.json"} </w:instrText>
      </w:r>
      <w:r>
        <w:fldChar w:fldCharType="separate"/>
      </w:r>
      <w:r w:rsidRPr="005A3903">
        <w:rPr>
          <w:rFonts w:ascii="Calibri" w:cs="Calibri"/>
        </w:rPr>
        <w:t xml:space="preserve">Katelyn Bryant-Comstock et al., “Information about Sexual Health on Crisis Pregnancy Center Web Sites: Accurate for Adolescents?,” </w:t>
      </w:r>
      <w:r w:rsidRPr="005A3903">
        <w:rPr>
          <w:rFonts w:ascii="Calibri" w:cs="Calibri"/>
          <w:i/>
          <w:iCs/>
        </w:rPr>
        <w:t>Journal of Pediatric and Adolescent Gynecology</w:t>
      </w:r>
      <w:r w:rsidRPr="005A3903">
        <w:rPr>
          <w:rFonts w:ascii="Calibri" w:cs="Calibri"/>
        </w:rPr>
        <w:t xml:space="preserve"> 29, no. 1 (February 2016): 22–25, https://doi.org/10.1016/j.jpag.2015.05.008.</w:t>
      </w:r>
      <w:r>
        <w:fldChar w:fldCharType="end"/>
      </w:r>
    </w:p>
  </w:footnote>
  <w:footnote w:id="2">
    <w:p w14:paraId="30522DFE" w14:textId="3449182A" w:rsidR="00280B4A" w:rsidRDefault="00280B4A">
      <w:pPr>
        <w:pStyle w:val="FootnoteText"/>
      </w:pPr>
      <w:r>
        <w:rPr>
          <w:rStyle w:val="FootnoteReference"/>
        </w:rPr>
        <w:footnoteRef/>
      </w:r>
      <w:r>
        <w:t xml:space="preserve"> </w:t>
      </w:r>
      <w:r>
        <w:fldChar w:fldCharType="begin"/>
      </w:r>
      <w:r>
        <w:instrText xml:space="preserve"> ADDIN ZOTERO_ITEM CSL_CITATION {"citationID":"jVwdAJWF","properties":{"formattedCitation":"D. Tsevat, J. Miracle, and M. Gallo, \\uc0\\u8220{}Evaluation of Services at Crisis Pregnancy Centers in Ohio,\\uc0\\u8221{} {\\i{}Contraception} 94, no. 4 (October 1, 2016): 391\\uc0\\u8211{}92, https://doi.org/10.1016/j.contraception.2016.07.037.","plainCitation":"D. Tsevat, J. Miracle, and M. Gallo, “Evaluation of Services at Crisis Pregnancy Centers in Ohio,” Contraception 94, no. 4 (October 1, 2016): 391–92, https://doi.org/10.1016/j.contraception.2016.07.037.","noteIndex":2},"citationItems":[{"id":541,"uris":["http://zotero.org/users/5215675/items/9Z67S49J"],"uri":["http://zotero.org/users/5215675/items/9Z67S49J"],"itemData":{"id":541,"type":"article-journal","title":"Evaluation of services at crisis pregnancy centers in Ohio","container-title":"Contraception","page":"391-392","volume":"94","issue":"4","source":"www.contraceptionjournal.org","abstract":"Objectives: We aimed to describe services and accuracy of information provided by\nOhio crisis pregnancy centers (CPCs) nonprofit organizations with the mission of dissuading\npregnant women from having an induced abortion.","DOI":"10.1016/j.contraception.2016.07.037","ISSN":"0010-7824, 1879-0518","journalAbbreviation":"Contraception","language":"English","author":[{"family":"Tsevat","given":"D."},{"family":"Miracle","given":"J."},{"family":"Gallo","given":"M."}],"issued":{"date-parts":[["2016",10,1]]}}}],"schema":"https://github.com/citation-style-language/schema/raw/master/csl-citation.json"} </w:instrText>
      </w:r>
      <w:r>
        <w:fldChar w:fldCharType="separate"/>
      </w:r>
      <w:r w:rsidRPr="00280B4A">
        <w:rPr>
          <w:rFonts w:ascii="Calibri" w:cs="Calibri"/>
        </w:rPr>
        <w:t xml:space="preserve">D. Tsevat, J. Miracle, and M. Gallo, “Evaluation of Services at Crisis Pregnancy Centers in Ohio,” </w:t>
      </w:r>
      <w:r w:rsidRPr="00280B4A">
        <w:rPr>
          <w:rFonts w:ascii="Calibri" w:cs="Calibri"/>
          <w:i/>
          <w:iCs/>
        </w:rPr>
        <w:t>Contraception</w:t>
      </w:r>
      <w:r w:rsidRPr="00280B4A">
        <w:rPr>
          <w:rFonts w:ascii="Calibri" w:cs="Calibri"/>
        </w:rPr>
        <w:t xml:space="preserve"> 94, no. 4 (October 1, 2016): 391–92, https://doi.org/10.1016/j.contraception.2016.07.037.</w:t>
      </w:r>
      <w:r>
        <w:fldChar w:fldCharType="end"/>
      </w:r>
    </w:p>
  </w:footnote>
  <w:footnote w:id="3">
    <w:p w14:paraId="5ADE7743" w14:textId="0B24A6B1" w:rsidR="0085210D" w:rsidRDefault="0085210D">
      <w:pPr>
        <w:pStyle w:val="FootnoteText"/>
      </w:pPr>
      <w:r>
        <w:rPr>
          <w:rStyle w:val="FootnoteReference"/>
        </w:rPr>
        <w:footnoteRef/>
      </w:r>
      <w:r>
        <w:t xml:space="preserve"> </w:t>
      </w:r>
      <w:r>
        <w:fldChar w:fldCharType="begin"/>
      </w:r>
      <w:r>
        <w:instrText xml:space="preserve"> ADDIN ZOTERO_ITEM CSL_CITATION {"citationID":"U6Z4bNyB","properties":{"formattedCitation":"Alice F. Cartwright et al., \\uc0\\u8220{}Identifying National Availability of Abortion Care and Distance From Major US Cities: Systematic Online Search,\\uc0\\u8221{} {\\i{}Journal of Medical Internet Research} 20, no. 5 (2018): e186, https://doi.org/10.2196/jmir.9717.","plainCitation":"Alice F. Cartwright et al., “Identifying National Availability of Abortion Care and Distance From Major US Cities: Systematic Online Search,” Journal of Medical Internet Research 20, no. 5 (2018): e186, https://doi.org/10.2196/jmir.9717.","noteIndex":3},"citationItems":[{"id":190,"uris":["http://zotero.org/users/5215675/items/B3FXQSX6"],"uri":["http://zotero.org/users/5215675/items/B3FXQSX6"],"itemData":{"id":190,"type":"article-journal","title":"Identifying National Availability of Abortion Care and Distance From Major US Cities: Systematic Online Search","container-title":"Journal of Medical Internet Research","page":"e186","volume":"20","issue":"5","source":"www.jmir.org","abstract":"Background: Abortion is a common medical procedure, yet its availability has become more limited across the United States over the past decade. Women who do not know where to go for abortion care may use the internet to find abortion facility information, and there appears to be more online searches for abortion in states with more restrictive abortion laws. While previous studies have examined the distances women must travel to reach an abortion provider, to our knowledge no studies have used a systematic online search to document the geographic locations and services of abortion facilities. Objective: The objective of our study was to describe abortion facilities and services available in the United States from the perspective of a potential patient searching online and to identify US cities where people must travel the farthest to obtain abortion care. Methods: In early 2017, we conducted a systematic online search for abortion facilities in every state and the largest cities in each state. We recorded facility locations, types of abortion services available, and facility gestational limits. We then summarized the frequencies by region and state. If the online information was incomplete or unclear, we called the facility using a mystery shopper method, which simulates the perspective of patients calling for services. We also calculated distance to the closest abortion facility from all US cities with populations of 50,000 or more. Results: We identified 780 facilities through our online search, with the fewest in the Midwest and South. Over 30% (236/780, 30.3%) of all facilities advertised the provision of medication abortion services only; this proportion was close to 40% in the Northeast (89/233, 38.2%) and West (104/262, 39.7%). The lowest gestational limit at which services were provided was 12 weeks in Wyoming; the highest was 28 weeks in New Mexico. People in 27 US cities must travel over 100 miles (160 km) to reach an abortion facility; the state with the largest number of such cities is Texas (n=10). Conclusions: Online searches can provide detailed information about the location of abortion facilities and the types of services they provide. However, these facilities are not evenly distributed geographically, and many large US cities do not have an abortion facility. Long distances can push women to seek abortion in later gestations when care is even more limited.  [J Med Internet Res 2018;20(5):e186]","DOI":"10.2196/jmir.9717","title-short":"Identifying National Availability of Abortion Care and Distance From Major US Cities","language":"en","author":[{"family":"Cartwright","given":"Alice F."},{"family":"Karunaratne","given":"Mihiri"},{"family":"Barr-Walker","given":"Jill"},{"family":"Johns","given":"Nicole E."},{"family":"Upadhyay","given":"Ushma D."}],"issued":{"date-parts":[["2018"]]}}}],"schema":"https://github.com/citation-style-language/schema/raw/master/csl-citation.json"} </w:instrText>
      </w:r>
      <w:r>
        <w:fldChar w:fldCharType="separate"/>
      </w:r>
      <w:r w:rsidRPr="0085210D">
        <w:rPr>
          <w:rFonts w:ascii="Calibri" w:cs="Times New Roman"/>
        </w:rPr>
        <w:t xml:space="preserve">Alice F. Cartwright et al., “Identifying National Availability of Abortion Care and Distance From Major US Cities: Systematic Online Search,” </w:t>
      </w:r>
      <w:r w:rsidRPr="0085210D">
        <w:rPr>
          <w:rFonts w:ascii="Calibri" w:cs="Times New Roman"/>
          <w:i/>
          <w:iCs/>
        </w:rPr>
        <w:t>Journal of Medical Internet Research</w:t>
      </w:r>
      <w:r w:rsidRPr="0085210D">
        <w:rPr>
          <w:rFonts w:ascii="Calibri" w:cs="Times New Roman"/>
        </w:rPr>
        <w:t xml:space="preserve"> 20, no. 5 (2018): e186, https://doi.org/10.2196/jmir.9717.</w:t>
      </w:r>
      <w:r>
        <w:fldChar w:fldCharType="end"/>
      </w:r>
    </w:p>
  </w:footnote>
  <w:footnote w:id="4">
    <w:p w14:paraId="45683CC6" w14:textId="76896F8D" w:rsidR="0098795A" w:rsidRDefault="0098795A">
      <w:pPr>
        <w:pStyle w:val="FootnoteText"/>
      </w:pPr>
      <w:r>
        <w:rPr>
          <w:rStyle w:val="FootnoteReference"/>
        </w:rPr>
        <w:footnoteRef/>
      </w:r>
      <w:r>
        <w:t xml:space="preserve"> </w:t>
      </w:r>
      <w:r>
        <w:fldChar w:fldCharType="begin"/>
      </w:r>
      <w:r w:rsidR="0085210D">
        <w:instrText xml:space="preserve"> ADDIN ZOTERO_ITEM CSL_CITATION {"citationID":"aWHt4xTE","properties":{"formattedCitation":"Reproaction Education Fund, \\uc0\\u8220{}The Fake Clinic Database,\\uc0\\u8221{} Reproaction, August 17, 2018, https://reproaction.org/fakeclinicdatabase/.","plainCitation":"Reproaction Education Fund, “The Fake Clinic Database,” Reproaction, August 17, 2018, https://reproaction.org/fakeclinicdatabase/.","noteIndex":4},"citationItems":[{"id":537,"uris":["http://zotero.org/users/5215675/items/CLFZ42HP"],"uri":["http://zotero.org/users/5215675/items/CLFZ42HP"],"itemData":{"id":537,"type":"webpage","title":"The Fake Clinic Database","container-title":"Reproaction","abstract":"The Fake Clinic Database is a collection of all discoverable crisis pregnancy center locations nationwide, independently verified and regularly updated by Reproaction.","URL":"https://reproaction.org/fakeclinicdatabase/","language":"en-US","author":[{"family":"Reproaction Education Fund","given":""}],"issued":{"date-parts":[["2018",8,17]]},"accessed":{"date-parts":[["2019",4,18]]}}}],"schema":"https://github.com/citation-style-language/schema/raw/master/csl-citation.json"} </w:instrText>
      </w:r>
      <w:r>
        <w:fldChar w:fldCharType="separate"/>
      </w:r>
      <w:r w:rsidRPr="0098795A">
        <w:rPr>
          <w:rFonts w:ascii="Calibri" w:cs="Calibri"/>
        </w:rPr>
        <w:t>Reproaction Education Fund, “The Fake Clinic Database,” Reproaction, August 17, 2018, https://reproaction.org/fakeclinicdatabase/.</w:t>
      </w:r>
      <w:r>
        <w:fldChar w:fldCharType="end"/>
      </w:r>
    </w:p>
  </w:footnote>
  <w:footnote w:id="5">
    <w:p w14:paraId="1CEA5AF2" w14:textId="71001E79" w:rsidR="00AE4AF5" w:rsidRDefault="00AE4AF5">
      <w:pPr>
        <w:pStyle w:val="FootnoteText"/>
      </w:pPr>
      <w:r>
        <w:rPr>
          <w:rStyle w:val="FootnoteReference"/>
        </w:rPr>
        <w:footnoteRef/>
      </w:r>
      <w:r>
        <w:t xml:space="preserve"> </w:t>
      </w:r>
      <w:r>
        <w:fldChar w:fldCharType="begin"/>
      </w:r>
      <w:r w:rsidR="0085210D">
        <w:instrText xml:space="preserve"> ADDIN ZOTERO_ITEM CSL_CITATION {"citationID":"WdIqfXys","properties":{"formattedCitation":"Reproaction Education Fund; \\uc0\\u8220{}About Reproaction,\\uc0\\u8221{} Reproaction, accessed April 18, 2019, https://reproaction.org/about/.","plainCitation":"Reproaction Education Fund; “About Reproaction,” Reproaction, accessed April 18, 2019, https://reproaction.org/about/.","noteIndex":5},"citationItems":[{"id":537,"uris":["http://zotero.org/users/5215675/items/CLFZ42HP"],"uri":["http://zotero.org/users/5215675/items/CLFZ42HP"],"itemData":{"id":537,"type":"webpage","title":"The Fake Clinic Database","container-title":"Reproaction","abstract":"The Fake Clinic Database is a collection of all discoverable crisis pregnancy center locations nationwide, independently verified and regularly updated by Reproaction.","URL":"https://reproaction.org/fakeclinicdatabase/","language":"en-US","author":[{"family":"Reproaction Education Fund","given":""}],"issued":{"date-parts":[["2018",8,17]]},"accessed":{"date-parts":[["2019",4,18]]}}},{"id":539,"uris":["http://zotero.org/users/5215675/items/9CNH3RNU"],"uri":["http://zotero.org/users/5215675/items/9CNH3RNU"],"itemData":{"id":539,"type":"webpage","title":"About Reproaction","container-title":"Reproaction","abstract":"Reproaction's vision is to uphold abortion rights and advance reproductive justice as a matter of human dignity. We introduce a new culture of accountability, and empower and inspire the reproductive rights movement and the broader progressive community to openly and enthusiastically stand up for abortion rights.","URL":"https://reproaction.org/about/","language":"en-US","accessed":{"date-parts":[["2019",4,18]]}}}],"schema":"https://github.com/citation-style-language/schema/raw/master/csl-citation.json"} </w:instrText>
      </w:r>
      <w:r>
        <w:fldChar w:fldCharType="separate"/>
      </w:r>
      <w:r w:rsidRPr="00AE4AF5">
        <w:rPr>
          <w:rFonts w:ascii="Calibri" w:cs="Calibri"/>
        </w:rPr>
        <w:t>Reproaction Education Fund; “About Reproaction,” Reproaction, accessed April 18, 2019, https://reproaction.org/about/.</w:t>
      </w:r>
      <w:r>
        <w:fldChar w:fldCharType="end"/>
      </w:r>
    </w:p>
  </w:footnote>
  <w:footnote w:id="6">
    <w:p w14:paraId="374507C9" w14:textId="57AE9D8B" w:rsidR="00C32A39" w:rsidRDefault="00C32A39">
      <w:pPr>
        <w:pStyle w:val="FootnoteText"/>
      </w:pPr>
      <w:r>
        <w:rPr>
          <w:rStyle w:val="FootnoteReference"/>
        </w:rPr>
        <w:footnoteRef/>
      </w:r>
      <w:r>
        <w:t xml:space="preserve"> </w:t>
      </w:r>
      <w:r>
        <w:fldChar w:fldCharType="begin"/>
      </w:r>
      <w:r w:rsidR="0085210D">
        <w:instrText xml:space="preserve"> ADDIN ZOTERO_ITEM CSL_CITATION {"citationID":"Qi6qGiS9","properties":{"formattedCitation":"Reproaction Education Fund, \\uc0\\u8220{}The Fake Clinic Database\\uc0\\u8221{}; NARAL Pro-Choice America, \\uc0\\u8220{}The Truth about Crisis Pregnancy Centers,\\uc0\\u8221{} January 1, 2017, https://www.prochoiceamerica.org/wp-content/uploads/2016/12/6.-The-Truth-About-Crisis-Pregnancy-Centers.pdf.","plainCitation":"Reproaction Education Fund, “The Fake Clinic Database”; NARAL Pro-Choice America, “The Truth about Crisis Pregnancy Centers,” January 1, 2017, https://www.prochoiceamerica.org/wp-content/uploads/2016/12/6.-The-Truth-About-Crisis-Pregnancy-Centers.pdf.","noteIndex":6},"citationItems":[{"id":537,"uris":["http://zotero.org/users/5215675/items/CLFZ42HP"],"uri":["http://zotero.org/users/5215675/items/CLFZ42HP"],"itemData":{"id":537,"type":"webpage","title":"The Fake Clinic Database","container-title":"Reproaction","abstract":"The Fake Clinic Database is a collection of all discoverable crisis pregnancy center locations nationwide, independently verified and regularly updated by Reproaction.","URL":"https://reproaction.org/fakeclinicdatabase/","language":"en-US","author":[{"family":"Reproaction Education Fund","given":""}],"issued":{"date-parts":[["2018",8,17]]},"accessed":{"date-parts":[["2019",4,18]]}}},{"id":296,"uris":["http://zotero.org/users/5215675/items/9WFIW3CJ"],"uri":["http://zotero.org/users/5215675/items/9WFIW3CJ"],"itemData":{"id":296,"type":"report","title":"The Truth about Crisis Pregnancy Centers","URL":"https://www.prochoiceamerica.org/wp-content/uploads/2016/12/6.-The-Truth-About-Crisis-Pregnancy-Centers.pdf","author":[{"family":"NARAL Pro-Choice America","given":""}],"issued":{"date-parts":[["2017",1,1]]},"accessed":{"date-parts":[["2019",2,20]]}}}],"schema":"https://github.com/citation-style-language/schema/raw/master/csl-citation.json"} </w:instrText>
      </w:r>
      <w:r>
        <w:fldChar w:fldCharType="separate"/>
      </w:r>
      <w:r w:rsidRPr="00C32A39">
        <w:rPr>
          <w:rFonts w:ascii="Calibri" w:cs="Calibri"/>
        </w:rPr>
        <w:t>Reproaction Education Fund, “The Fake Clinic Database”; NARAL Pro-Choice America, “The Truth about Crisis Pregnancy Centers,” January 1, 2017, https://www.prochoiceamerica.org/wp-content/uploads/2016/12/6.-The-Truth-About-Crisis-Pregnancy-Centers.pdf.</w:t>
      </w:r>
      <w:r>
        <w:fldChar w:fldCharType="end"/>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E0"/>
    <w:rsid w:val="000440FD"/>
    <w:rsid w:val="00167978"/>
    <w:rsid w:val="00280B4A"/>
    <w:rsid w:val="002E04E0"/>
    <w:rsid w:val="002F5626"/>
    <w:rsid w:val="0036186E"/>
    <w:rsid w:val="00376C44"/>
    <w:rsid w:val="003D70D0"/>
    <w:rsid w:val="00422BE1"/>
    <w:rsid w:val="00466820"/>
    <w:rsid w:val="00496DD5"/>
    <w:rsid w:val="004C2DF4"/>
    <w:rsid w:val="004C52E0"/>
    <w:rsid w:val="00535D28"/>
    <w:rsid w:val="00552BAF"/>
    <w:rsid w:val="005A3903"/>
    <w:rsid w:val="0060033C"/>
    <w:rsid w:val="006C349C"/>
    <w:rsid w:val="006F0995"/>
    <w:rsid w:val="007C3024"/>
    <w:rsid w:val="007F4686"/>
    <w:rsid w:val="0085210D"/>
    <w:rsid w:val="00894997"/>
    <w:rsid w:val="008B5C65"/>
    <w:rsid w:val="008F3817"/>
    <w:rsid w:val="0098795A"/>
    <w:rsid w:val="009D43C0"/>
    <w:rsid w:val="00AE4AF5"/>
    <w:rsid w:val="00B2313B"/>
    <w:rsid w:val="00BB3AE5"/>
    <w:rsid w:val="00C32A39"/>
    <w:rsid w:val="00C3746F"/>
    <w:rsid w:val="00D144FA"/>
    <w:rsid w:val="00D45E6B"/>
    <w:rsid w:val="00DB45E1"/>
    <w:rsid w:val="00DC4931"/>
    <w:rsid w:val="00E74F91"/>
    <w:rsid w:val="00F82201"/>
    <w:rsid w:val="00F87A69"/>
    <w:rsid w:val="00FA6951"/>
    <w:rsid w:val="00FB7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1D8BB"/>
  <w14:defaultImageDpi w14:val="32767"/>
  <w15:chartTrackingRefBased/>
  <w15:docId w15:val="{D4186593-1D44-4347-8C5B-893E23000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8795A"/>
    <w:rPr>
      <w:sz w:val="20"/>
      <w:szCs w:val="20"/>
    </w:rPr>
  </w:style>
  <w:style w:type="character" w:customStyle="1" w:styleId="FootnoteTextChar">
    <w:name w:val="Footnote Text Char"/>
    <w:basedOn w:val="DefaultParagraphFont"/>
    <w:link w:val="FootnoteText"/>
    <w:uiPriority w:val="99"/>
    <w:semiHidden/>
    <w:rsid w:val="0098795A"/>
    <w:rPr>
      <w:sz w:val="20"/>
      <w:szCs w:val="20"/>
    </w:rPr>
  </w:style>
  <w:style w:type="character" w:styleId="FootnoteReference">
    <w:name w:val="footnote reference"/>
    <w:basedOn w:val="DefaultParagraphFont"/>
    <w:uiPriority w:val="99"/>
    <w:semiHidden/>
    <w:unhideWhenUsed/>
    <w:rsid w:val="009879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3</Pages>
  <Words>1077</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Marjorie Crowell</dc:creator>
  <cp:keywords/>
  <dc:description/>
  <cp:lastModifiedBy>Marjorie Crowell</cp:lastModifiedBy>
  <cp:revision>16</cp:revision>
  <dcterms:created xsi:type="dcterms:W3CDTF">2019-04-18T18:27:00Z</dcterms:created>
  <dcterms:modified xsi:type="dcterms:W3CDTF">2019-05-04T20:52:00Z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id="0UR6XqUo"/&gt;&lt;style id="http://www.zotero.org/styles/chicago-fullnote-bibliography" locale="en-US" hasBibliography="1" bibliographyStyleHasBeenSet="0"/&gt;&lt;prefs&gt;&lt;pref name="fieldType" value="Field"/&gt;</vt:lpwstr>
  </property>
  <property fmtid="{D5CDD505-2E9C-101B-9397-08002B2CF9AE}" pid="3" name="ZOTERO_PREF_2">
    <vt:lpwstr>&lt;pref name="noteType" value="1"/&gt;&lt;/prefs&gt;&lt;/data&gt;</vt:lpwstr>
  </property>
</Properties>
</file>