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rPr>
        <w:t xml:space="preserve">PRIVACY POLICY</w:t>
      </w:r>
    </w:p>
    <w:p>
      <w:pPr>
        <w:spacing w:after="400"/>
        <w:jc w:val="center"/>
      </w:pPr>
      <w:r>
        <w:rPr>
          <w:rFonts w:ascii="Arial" w:cs="Arial" w:eastAsia="Arial" w:hAnsi="Arial"/>
          <w:sz w:val="28"/>
          <w:szCs w:val="28"/>
        </w:rPr>
        <w:t xml:space="preserve">Zero 2 Seventeen</w:t>
      </w:r>
    </w:p>
    <w:p>
      <w:pPr>
        <w:spacing w:after="600"/>
        <w:jc w:val="center"/>
      </w:pPr>
      <w:r>
        <w:rPr>
          <w:i/>
          <w:iCs/>
          <w:color w:val="666666"/>
          <w:sz w:val="20"/>
          <w:szCs w:val="20"/>
        </w:rPr>
        <w:t xml:space="preserve">Last Updated: 12 January 2025</w:t>
      </w:r>
    </w:p>
    <w:p>
      <w:pPr>
        <w:pStyle w:val="Heading1"/>
      </w:pPr>
      <w:r>
        <w:t xml:space="preserve">1. Introduction</w:t>
      </w:r>
    </w:p>
    <w:p>
      <w:pPr>
        <w:spacing w:after="200"/>
      </w:pPr>
      <w:r>
        <w:t xml:space="preserve">Zero 2 Seventeen ("we," "us," "our") is committed to protecting your privacy and personal information. This Privacy Policy explains how we collect, use, disclose, and safeguard your information when you use our website (www.zero2seventeen.com), mobile application, and related services (collectively, the "Platform").</w:t>
      </w:r>
    </w:p>
    <w:p>
      <w:pPr>
        <w:spacing w:after="200"/>
      </w:pPr>
      <w:r>
        <w:t xml:space="preserve">We comply with the Australian Privacy Principles (APPs) contained in the Privacy Act 1988 (Cth) and, where applicable, the General Data Protection Regulation (GDPR) for users in the European Economic Area, and the California Consumer Privacy Act (CCPA) for California residents.</w:t>
      </w:r>
    </w:p>
    <w:p>
      <w:pPr>
        <w:spacing w:after="200"/>
      </w:pPr>
      <w:r>
        <w:t xml:space="preserve">By using our Platform, you consent to the collection, use, and disclosure of your information as described in this Privacy Policy. If you do not agree with our practices, please do not use our Platform.</w:t>
      </w:r>
    </w:p>
    <w:p>
      <w:pPr>
        <w:pStyle w:val="Heading1"/>
      </w:pPr>
      <w:r>
        <w:t xml:space="preserve">2. Information We Collect</w:t>
      </w:r>
    </w:p>
    <w:p>
      <w:pPr>
        <w:spacing w:after="200"/>
      </w:pPr>
      <w:r>
        <w:rPr>
          <w:b/>
          <w:bCs/>
        </w:rPr>
        <w:t xml:space="preserve">2.1 Information You Provide Directly</w:t>
      </w:r>
    </w:p>
    <w:p>
      <w:pPr>
        <w:spacing w:after="200"/>
      </w:pPr>
      <w:r>
        <w:t xml:space="preserve">When you register for an account, create listings, make purchases, or interact with our Platform, you may provide us with:</w:t>
      </w:r>
    </w:p>
    <w:p>
      <w:pPr>
        <w:spacing w:after="100"/>
      </w:pPr>
      <w:r>
        <w:t xml:space="preserve">(a) Account Information: Name, email address, password, phone number, and profile picture;</w:t>
      </w:r>
    </w:p>
    <w:p>
      <w:pPr>
        <w:spacing w:after="100"/>
      </w:pPr>
      <w:r>
        <w:t xml:space="preserve">(b) Profile Information: Username, bio, location (suburb/city), and preferences;</w:t>
      </w:r>
    </w:p>
    <w:p>
      <w:pPr>
        <w:spacing w:after="100"/>
      </w:pPr>
      <w:r>
        <w:t xml:space="preserve">(c) Transaction Information: Shipping address, billing address, and payment information;</w:t>
      </w:r>
    </w:p>
    <w:p>
      <w:pPr>
        <w:spacing w:after="100"/>
      </w:pPr>
      <w:r>
        <w:t xml:space="preserve">(d) Listing Information: Photos, descriptions, and pricing of items you list;</w:t>
      </w:r>
    </w:p>
    <w:p>
      <w:pPr>
        <w:spacing w:after="100"/>
      </w:pPr>
      <w:r>
        <w:t xml:space="preserve">(e) Communication Data: Messages sent to other users, customer support inquiries, and feedback; and</w:t>
      </w:r>
    </w:p>
    <w:p>
      <w:pPr>
        <w:spacing w:after="200"/>
      </w:pPr>
      <w:r>
        <w:t xml:space="preserve">(f) Identity Verification: Government-issued ID (if required for verification purposes).</w:t>
      </w:r>
    </w:p>
    <w:p>
      <w:pPr>
        <w:spacing w:after="200"/>
      </w:pPr>
      <w:r>
        <w:rPr>
          <w:b/>
          <w:bCs/>
        </w:rPr>
        <w:t xml:space="preserve">2.2 Information Collected Automatically</w:t>
      </w:r>
    </w:p>
    <w:p>
      <w:pPr>
        <w:spacing w:after="200"/>
      </w:pPr>
      <w:r>
        <w:t xml:space="preserve">When you access our Platform, we automatically collect:</w:t>
      </w:r>
    </w:p>
    <w:p>
      <w:pPr>
        <w:spacing w:after="100"/>
      </w:pPr>
      <w:r>
        <w:t xml:space="preserve">(a) Device Information: Device type, operating system, unique device identifiers, and mobile network information;</w:t>
      </w:r>
    </w:p>
    <w:p>
      <w:pPr>
        <w:spacing w:after="100"/>
      </w:pPr>
      <w:r>
        <w:t xml:space="preserve">(b) Log Data: IP address, access times, pages viewed, app features used, and referring URLs;</w:t>
      </w:r>
    </w:p>
    <w:p>
      <w:pPr>
        <w:spacing w:after="100"/>
      </w:pPr>
      <w:r>
        <w:t xml:space="preserve">(c) Location Data: General location based on IP address or, with your permission, precise location from your device;</w:t>
      </w:r>
    </w:p>
    <w:p>
      <w:pPr>
        <w:spacing w:after="100"/>
      </w:pPr>
      <w:r>
        <w:t xml:space="preserve">(d) Usage Data: Browsing history on our Platform, search queries, items viewed, and interactions with listings; and</w:t>
      </w:r>
    </w:p>
    <w:p>
      <w:pPr>
        <w:spacing w:after="200"/>
      </w:pPr>
      <w:r>
        <w:t xml:space="preserve">(e) Cookies and Similar Technologies: Information collected through cookies, pixel tags, and similar tracking technologies.</w:t>
      </w:r>
    </w:p>
    <w:p>
      <w:pPr>
        <w:spacing w:after="200"/>
      </w:pPr>
      <w:r>
        <w:rPr>
          <w:b/>
          <w:bCs/>
        </w:rPr>
        <w:t xml:space="preserve">2.3 Information from Third Parties</w:t>
      </w:r>
    </w:p>
    <w:p>
      <w:pPr>
        <w:spacing w:after="200"/>
      </w:pPr>
      <w:r>
        <w:t xml:space="preserve">We may receive information from third parties, including: social media platforms (if you sign up using social login), payment processors, identity verification services, and marketing partners.</w:t>
      </w:r>
    </w:p>
    <w:p>
      <w:pPr>
        <w:pStyle w:val="Heading1"/>
      </w:pPr>
      <w:r>
        <w:t xml:space="preserve">3. How We Use Your Information</w:t>
      </w:r>
    </w:p>
    <w:p>
      <w:pPr>
        <w:spacing w:after="200"/>
      </w:pPr>
      <w:r>
        <w:t xml:space="preserve">We use your information for the following purposes:</w:t>
      </w:r>
    </w:p>
    <w:p>
      <w:pPr>
        <w:spacing w:after="200"/>
      </w:pPr>
      <w:r>
        <w:rPr>
          <w:b/>
          <w:bCs/>
        </w:rPr>
        <w:t xml:space="preserve">3.1 Providing and Improving Our Services</w:t>
      </w:r>
    </w:p>
    <w:p>
      <w:pPr>
        <w:spacing w:after="100"/>
      </w:pPr>
      <w:r>
        <w:t xml:space="preserve">(a) To create and manage your account;</w:t>
      </w:r>
    </w:p>
    <w:p>
      <w:pPr>
        <w:spacing w:after="100"/>
      </w:pPr>
      <w:r>
        <w:t xml:space="preserve">(b) To facilitate transactions between buyers and sellers;</w:t>
      </w:r>
    </w:p>
    <w:p>
      <w:pPr>
        <w:spacing w:after="100"/>
      </w:pPr>
      <w:r>
        <w:t xml:space="preserve">(c) To process payments and prevent fraud;</w:t>
      </w:r>
    </w:p>
    <w:p>
      <w:pPr>
        <w:spacing w:after="100"/>
      </w:pPr>
      <w:r>
        <w:t xml:space="preserve">(d) To provide customer support and respond to inquiries;</w:t>
      </w:r>
    </w:p>
    <w:p>
      <w:pPr>
        <w:spacing w:after="100"/>
      </w:pPr>
      <w:r>
        <w:t xml:space="preserve">(e) To improve and optimise our Platform and user experience; and</w:t>
      </w:r>
    </w:p>
    <w:p>
      <w:pPr>
        <w:spacing w:after="200"/>
      </w:pPr>
      <w:r>
        <w:t xml:space="preserve">(f) To develop new features and services.</w:t>
      </w:r>
    </w:p>
    <w:p>
      <w:pPr>
        <w:spacing w:after="200"/>
      </w:pPr>
      <w:r>
        <w:rPr>
          <w:b/>
          <w:bCs/>
        </w:rPr>
        <w:t xml:space="preserve">3.2 Communication</w:t>
      </w:r>
    </w:p>
    <w:p>
      <w:pPr>
        <w:spacing w:after="100"/>
      </w:pPr>
      <w:r>
        <w:t xml:space="preserve">(a) To send transactional messages (order confirmations, shipping updates);</w:t>
      </w:r>
    </w:p>
    <w:p>
      <w:pPr>
        <w:spacing w:after="100"/>
      </w:pPr>
      <w:r>
        <w:t xml:space="preserve">(b) To send promotional communications (with your consent);</w:t>
      </w:r>
    </w:p>
    <w:p>
      <w:pPr>
        <w:spacing w:after="100"/>
      </w:pPr>
      <w:r>
        <w:t xml:space="preserve">(c) To notify you of important updates to our Terms or Privacy Policy; and</w:t>
      </w:r>
    </w:p>
    <w:p>
      <w:pPr>
        <w:spacing w:after="200"/>
      </w:pPr>
      <w:r>
        <w:t xml:space="preserve">(d) To respond to your comments, questions, and requests.</w:t>
      </w:r>
    </w:p>
    <w:p>
      <w:pPr>
        <w:spacing w:after="200"/>
      </w:pPr>
      <w:r>
        <w:rPr>
          <w:b/>
          <w:bCs/>
        </w:rPr>
        <w:t xml:space="preserve">3.3 Safety and Security</w:t>
      </w:r>
    </w:p>
    <w:p>
      <w:pPr>
        <w:spacing w:after="100"/>
      </w:pPr>
      <w:r>
        <w:t xml:space="preserve">(a) To detect and prevent fraud, abuse, and security incidents;</w:t>
      </w:r>
    </w:p>
    <w:p>
      <w:pPr>
        <w:spacing w:after="100"/>
      </w:pPr>
      <w:r>
        <w:t xml:space="preserve">(b) To verify user identities;</w:t>
      </w:r>
    </w:p>
    <w:p>
      <w:pPr>
        <w:spacing w:after="100"/>
      </w:pPr>
      <w:r>
        <w:t xml:space="preserve">(c) To enforce our Terms and Conditions; and</w:t>
      </w:r>
    </w:p>
    <w:p>
      <w:pPr>
        <w:spacing w:after="200"/>
      </w:pPr>
      <w:r>
        <w:t xml:space="preserve">(d) To protect the rights and safety of our users and the public.</w:t>
      </w:r>
    </w:p>
    <w:p>
      <w:pPr>
        <w:spacing w:after="200"/>
      </w:pPr>
      <w:r>
        <w:rPr>
          <w:b/>
          <w:bCs/>
        </w:rPr>
        <w:t xml:space="preserve">3.4 Legal Compliance</w:t>
      </w:r>
    </w:p>
    <w:p>
      <w:pPr>
        <w:spacing w:after="200"/>
      </w:pPr>
      <w:r>
        <w:t xml:space="preserve">To comply with applicable laws, regulations, legal processes, or governmental requests.</w:t>
      </w:r>
    </w:p>
    <w:p>
      <w:pPr>
        <w:pStyle w:val="Heading1"/>
      </w:pPr>
      <w:r>
        <w:t xml:space="preserve">4. How We Share Your Information</w:t>
      </w:r>
    </w:p>
    <w:p>
      <w:pPr>
        <w:spacing w:after="200"/>
      </w:pPr>
      <w:r>
        <w:t xml:space="preserve">We may share your information with:</w:t>
      </w:r>
    </w:p>
    <w:p>
      <w:pPr>
        <w:spacing w:after="200"/>
      </w:pPr>
      <w:r>
        <w:rPr>
          <w:b/>
          <w:bCs/>
        </w:rPr>
        <w:t xml:space="preserve">4.1 Other Users</w:t>
      </w:r>
    </w:p>
    <w:p>
      <w:pPr>
        <w:spacing w:after="200"/>
      </w:pPr>
      <w:r>
        <w:t xml:space="preserve">Your public profile information, listings, and ratings are visible to other users. When you complete a transaction, we share necessary information (such as shipping address) with the other party.</w:t>
      </w:r>
    </w:p>
    <w:p>
      <w:pPr>
        <w:spacing w:after="200"/>
      </w:pPr>
      <w:r>
        <w:rPr>
          <w:b/>
          <w:bCs/>
        </w:rPr>
        <w:t xml:space="preserve">4.2 Service Providers</w:t>
      </w:r>
    </w:p>
    <w:p>
      <w:pPr>
        <w:spacing w:after="200"/>
      </w:pPr>
      <w:r>
        <w:t xml:space="preserve">We share information with third-party service providers who perform services on our behalf, including payment processing, data hosting, analytics, customer support, and marketing. These providers are contractually obligated to protect your information.</w:t>
      </w:r>
    </w:p>
    <w:p>
      <w:pPr>
        <w:spacing w:after="200"/>
      </w:pPr>
      <w:r>
        <w:rPr>
          <w:b/>
          <w:bCs/>
        </w:rPr>
        <w:t xml:space="preserve">4.3 Business Transfers</w:t>
      </w:r>
    </w:p>
    <w:p>
      <w:pPr>
        <w:spacing w:after="200"/>
      </w:pPr>
      <w:r>
        <w:t xml:space="preserve">If we are involved in a merger, acquisition, or sale of assets, your information may be transferred as part of that transaction. We will notify you of any change in ownership or use of your personal information.</w:t>
      </w:r>
    </w:p>
    <w:p>
      <w:pPr>
        <w:spacing w:after="200"/>
      </w:pPr>
      <w:r>
        <w:rPr>
          <w:b/>
          <w:bCs/>
        </w:rPr>
        <w:t xml:space="preserve">4.4 Legal Requirements</w:t>
      </w:r>
    </w:p>
    <w:p>
      <w:pPr>
        <w:spacing w:after="200"/>
      </w:pPr>
      <w:r>
        <w:t xml:space="preserve">We may disclose your information if required by law, regulation, legal process, or governmental request, or when we believe disclosure is necessary to protect our rights, your safety, or the safety of others.</w:t>
      </w:r>
    </w:p>
    <w:p>
      <w:pPr>
        <w:spacing w:after="200"/>
      </w:pPr>
      <w:r>
        <w:rPr>
          <w:b/>
          <w:bCs/>
        </w:rPr>
        <w:t xml:space="preserve">4.5 With Your Consent</w:t>
      </w:r>
    </w:p>
    <w:p>
      <w:pPr>
        <w:spacing w:after="200"/>
      </w:pPr>
      <w:r>
        <w:t xml:space="preserve">We may share your information for other purposes with your express consent.</w:t>
      </w:r>
    </w:p>
    <w:p>
      <w:pPr>
        <w:pStyle w:val="Heading1"/>
      </w:pPr>
      <w:r>
        <w:t xml:space="preserve">5. Cookies and Tracking Technologies</w:t>
      </w:r>
    </w:p>
    <w:p>
      <w:pPr>
        <w:spacing w:after="200"/>
      </w:pPr>
      <w:r>
        <w:t xml:space="preserve">We use cookies and similar tracking technologies to collect and store information about your interactions with our Platform.</w:t>
      </w:r>
    </w:p>
    <w:p>
      <w:pPr>
        <w:spacing w:after="200"/>
      </w:pPr>
      <w:r>
        <w:rPr>
          <w:b/>
          <w:bCs/>
        </w:rPr>
        <w:t xml:space="preserve">5.1 Types of Cookies We Use:</w:t>
      </w:r>
    </w:p>
    <w:p>
      <w:pPr>
        <w:spacing w:after="100"/>
      </w:pPr>
      <w:r>
        <w:t xml:space="preserve">(a) Essential Cookies: Required for the Platform to function properly;</w:t>
      </w:r>
    </w:p>
    <w:p>
      <w:pPr>
        <w:spacing w:after="100"/>
      </w:pPr>
      <w:r>
        <w:t xml:space="preserve">(b) Analytics Cookies: Help us understand how users interact with our Platform;</w:t>
      </w:r>
    </w:p>
    <w:p>
      <w:pPr>
        <w:spacing w:after="100"/>
      </w:pPr>
      <w:r>
        <w:t xml:space="preserve">(c) Functional Cookies: Remember your preferences and settings; and</w:t>
      </w:r>
    </w:p>
    <w:p>
      <w:pPr>
        <w:spacing w:after="200"/>
      </w:pPr>
      <w:r>
        <w:t xml:space="preserve">(d) Advertising Cookies: Deliver relevant advertisements and measure their effectiveness.</w:t>
      </w:r>
    </w:p>
    <w:p>
      <w:pPr>
        <w:spacing w:after="200"/>
      </w:pPr>
      <w:r>
        <w:rPr>
          <w:b/>
          <w:bCs/>
        </w:rPr>
        <w:t xml:space="preserve">5.2 Managing Cookies</w:t>
      </w:r>
    </w:p>
    <w:p>
      <w:pPr>
        <w:spacing w:after="200"/>
      </w:pPr>
      <w:r>
        <w:t xml:space="preserve">You can manage your cookie preferences through your browser settings. Please note that disabling certain cookies may affect the functionality of our Platform.</w:t>
      </w:r>
    </w:p>
    <w:p>
      <w:pPr>
        <w:pStyle w:val="Heading1"/>
      </w:pPr>
      <w:r>
        <w:t xml:space="preserve">6. Data Security</w:t>
      </w:r>
    </w:p>
    <w:p>
      <w:pPr>
        <w:spacing w:after="200"/>
      </w:pPr>
      <w:r>
        <w:t xml:space="preserve">We implement appropriate technical and organisational measures to protect your personal information against unauthorised access, alteration, disclosure, or destruction. These measures include:</w:t>
      </w:r>
    </w:p>
    <w:p>
      <w:pPr>
        <w:spacing w:after="100"/>
      </w:pPr>
      <w:r>
        <w:t xml:space="preserve">(a) Encryption of data in transit and at rest;</w:t>
      </w:r>
    </w:p>
    <w:p>
      <w:pPr>
        <w:spacing w:after="100"/>
      </w:pPr>
      <w:r>
        <w:t xml:space="preserve">(b) Secure server infrastructure;</w:t>
      </w:r>
    </w:p>
    <w:p>
      <w:pPr>
        <w:spacing w:after="100"/>
      </w:pPr>
      <w:r>
        <w:t xml:space="preserve">(c) Regular security assessments and audits;</w:t>
      </w:r>
    </w:p>
    <w:p>
      <w:pPr>
        <w:spacing w:after="100"/>
      </w:pPr>
      <w:r>
        <w:t xml:space="preserve">(d) Access controls limiting who can access personal data; and</w:t>
      </w:r>
    </w:p>
    <w:p>
      <w:pPr>
        <w:spacing w:after="200"/>
      </w:pPr>
      <w:r>
        <w:t xml:space="preserve">(e) Employee training on data protection.</w:t>
      </w:r>
    </w:p>
    <w:p>
      <w:pPr>
        <w:spacing w:after="200"/>
      </w:pPr>
      <w:r>
        <w:t xml:space="preserve">While we strive to protect your information, no method of transmission over the internet or electronic storage is 100% secure. We cannot guarantee absolute security.</w:t>
      </w:r>
    </w:p>
    <w:p>
      <w:pPr>
        <w:pStyle w:val="Heading1"/>
      </w:pPr>
      <w:r>
        <w:t xml:space="preserve">7. Data Retention</w:t>
      </w:r>
    </w:p>
    <w:p>
      <w:pPr>
        <w:spacing w:after="200"/>
      </w:pPr>
      <w:r>
        <w:t xml:space="preserve">We retain your personal information for as long as necessary to provide our Services, comply with legal obligations, resolve disputes, and enforce our agreements. When your information is no longer needed, we will securely delete or anonymise it.</w:t>
      </w:r>
    </w:p>
    <w:p>
      <w:pPr>
        <w:spacing w:after="200"/>
      </w:pPr>
      <w:r>
        <w:t xml:space="preserve">Retention periods may vary depending on the type of data and legal requirements. Transaction records may be retained for up to 7 years for tax and legal compliance purposes.</w:t>
      </w:r>
    </w:p>
    <w:p>
      <w:pPr>
        <w:pStyle w:val="Heading1"/>
      </w:pPr>
      <w:r>
        <w:t xml:space="preserve">8. Your Rights and Choices</w:t>
      </w:r>
    </w:p>
    <w:p>
      <w:pPr>
        <w:spacing w:after="200"/>
      </w:pPr>
      <w:r>
        <w:t xml:space="preserve">Depending on your location, you may have the following rights regarding your personal information:</w:t>
      </w:r>
    </w:p>
    <w:p>
      <w:pPr>
        <w:spacing w:after="200"/>
      </w:pPr>
      <w:r>
        <w:rPr>
          <w:b/>
          <w:bCs/>
        </w:rPr>
        <w:t xml:space="preserve">8.1 Access and Portability</w:t>
      </w:r>
    </w:p>
    <w:p>
      <w:pPr>
        <w:spacing w:after="200"/>
      </w:pPr>
      <w:r>
        <w:t xml:space="preserve">You have the right to access the personal information we hold about you and to receive a copy in a portable format.</w:t>
      </w:r>
    </w:p>
    <w:p>
      <w:pPr>
        <w:spacing w:after="200"/>
      </w:pPr>
      <w:r>
        <w:rPr>
          <w:b/>
          <w:bCs/>
        </w:rPr>
        <w:t xml:space="preserve">8.2 Correction</w:t>
      </w:r>
    </w:p>
    <w:p>
      <w:pPr>
        <w:spacing w:after="200"/>
      </w:pPr>
      <w:r>
        <w:t xml:space="preserve">You have the right to request correction of inaccurate or incomplete personal information.</w:t>
      </w:r>
    </w:p>
    <w:p>
      <w:pPr>
        <w:spacing w:after="200"/>
      </w:pPr>
      <w:r>
        <w:rPr>
          <w:b/>
          <w:bCs/>
        </w:rPr>
        <w:t xml:space="preserve">8.3 Deletion</w:t>
      </w:r>
    </w:p>
    <w:p>
      <w:pPr>
        <w:spacing w:after="200"/>
      </w:pPr>
      <w:r>
        <w:t xml:space="preserve">You have the right to request deletion of your personal information, subject to certain legal exceptions.</w:t>
      </w:r>
    </w:p>
    <w:p>
      <w:pPr>
        <w:spacing w:after="200"/>
      </w:pPr>
      <w:r>
        <w:rPr>
          <w:b/>
          <w:bCs/>
        </w:rPr>
        <w:t xml:space="preserve">8.4 Restriction and Objection</w:t>
      </w:r>
    </w:p>
    <w:p>
      <w:pPr>
        <w:spacing w:after="200"/>
      </w:pPr>
      <w:r>
        <w:t xml:space="preserve">You have the right to restrict or object to certain processing of your personal information.</w:t>
      </w:r>
    </w:p>
    <w:p>
      <w:pPr>
        <w:spacing w:after="200"/>
      </w:pPr>
      <w:r>
        <w:rPr>
          <w:b/>
          <w:bCs/>
        </w:rPr>
        <w:t xml:space="preserve">8.5 Withdraw Consent</w:t>
      </w:r>
    </w:p>
    <w:p>
      <w:pPr>
        <w:spacing w:after="200"/>
      </w:pPr>
      <w:r>
        <w:t xml:space="preserve">Where we rely on consent for processing, you have the right to withdraw your consent at any time.</w:t>
      </w:r>
    </w:p>
    <w:p>
      <w:pPr>
        <w:spacing w:after="200"/>
      </w:pPr>
      <w:r>
        <w:rPr>
          <w:b/>
          <w:bCs/>
        </w:rPr>
        <w:t xml:space="preserve">8.6 Marketing Opt-Out</w:t>
      </w:r>
    </w:p>
    <w:p>
      <w:pPr>
        <w:spacing w:after="200"/>
      </w:pPr>
      <w:r>
        <w:t xml:space="preserve">You can opt out of marketing communications by clicking "unsubscribe" in our emails or adjusting your notification settings in the app.</w:t>
      </w:r>
    </w:p>
    <w:p>
      <w:pPr>
        <w:spacing w:after="200"/>
      </w:pPr>
      <w:r>
        <w:t xml:space="preserve">To exercise any of these rights, please contact us using the details provided at the end of this Policy.</w:t>
      </w:r>
    </w:p>
    <w:p>
      <w:pPr>
        <w:pStyle w:val="Heading1"/>
      </w:pPr>
      <w:r>
        <w:t xml:space="preserve">9. International Data Transfers</w:t>
      </w:r>
    </w:p>
    <w:p>
      <w:pPr>
        <w:spacing w:after="200"/>
      </w:pPr>
      <w:r>
        <w:t xml:space="preserve">Your information may be transferred to and processed in countries other than your country of residence, including Australia and the United States. These countries may have different data protection laws than your country.</w:t>
      </w:r>
    </w:p>
    <w:p>
      <w:pPr>
        <w:spacing w:after="200"/>
      </w:pPr>
      <w:r>
        <w:t xml:space="preserve">When we transfer personal information internationally, we implement appropriate safeguards to protect your information, including standard contractual clauses approved by relevant authorities.</w:t>
      </w:r>
    </w:p>
    <w:p>
      <w:pPr>
        <w:pStyle w:val="Heading1"/>
      </w:pPr>
      <w:r>
        <w:t xml:space="preserve">10. Children's Privacy</w:t>
      </w:r>
    </w:p>
    <w:p>
      <w:pPr>
        <w:spacing w:after="200"/>
      </w:pPr>
      <w:r>
        <w:t xml:space="preserve">Our Platform is not intended for use by children under 18 years of age. We do not knowingly collect personal information from children under 18. If we become aware that we have collected personal information from a child under 18, we will take steps to delete such information promptly.</w:t>
      </w:r>
    </w:p>
    <w:p>
      <w:pPr>
        <w:spacing w:after="200"/>
      </w:pPr>
      <w:r>
        <w:t xml:space="preserve">Note: While our Platform facilitates the sale of children's items (ages 0-17), the users of our Platform must be adults (18+) who are buying, selling, or donating items on behalf of children.</w:t>
      </w:r>
    </w:p>
    <w:p>
      <w:pPr>
        <w:pStyle w:val="Heading1"/>
      </w:pPr>
      <w:r>
        <w:t xml:space="preserve">11. Third-Party Links and Services</w:t>
      </w:r>
    </w:p>
    <w:p>
      <w:pPr>
        <w:spacing w:after="200"/>
      </w:pPr>
      <w:r>
        <w:t xml:space="preserve">Our Platform may contain links to third-party websites, applications, or services, including our Discord community. This Privacy Policy does not apply to those third-party services. We encourage you to review the privacy policies of any third-party services you access.</w:t>
      </w:r>
    </w:p>
    <w:p>
      <w:pPr>
        <w:pStyle w:val="Heading1"/>
      </w:pPr>
      <w:r>
        <w:t xml:space="preserve">12. Updates to This Privacy Policy</w:t>
      </w:r>
    </w:p>
    <w:p>
      <w:pPr>
        <w:spacing w:after="200"/>
      </w:pPr>
      <w:r>
        <w:t xml:space="preserve">We may update this Privacy Policy from time to time to reflect changes in our practices or legal requirements. We will notify you of any material changes by posting the updated Policy on our Platform and, where appropriate, by email. The "Last Updated" date at the top of this Policy indicates when it was last revised.</w:t>
      </w:r>
    </w:p>
    <w:p>
      <w:pPr>
        <w:spacing w:after="200"/>
      </w:pPr>
      <w:r>
        <w:t xml:space="preserve">Your continued use of the Platform after any changes constitutes acceptance of the updated Privacy Policy.</w:t>
      </w:r>
    </w:p>
    <w:p>
      <w:pPr>
        <w:pStyle w:val="Heading1"/>
      </w:pPr>
      <w:r>
        <w:t xml:space="preserve">13. Australian Privacy Rights</w:t>
      </w:r>
    </w:p>
    <w:p>
      <w:pPr>
        <w:spacing w:after="200"/>
      </w:pPr>
      <w:r>
        <w:t xml:space="preserve">If you are located in Australia, this section applies to you in addition to the rest of this Privacy Policy.</w:t>
      </w:r>
    </w:p>
    <w:p>
      <w:pPr>
        <w:spacing w:after="200"/>
      </w:pPr>
      <w:r>
        <w:t xml:space="preserve">We are bound by the Australian Privacy Principles (APPs) in the Privacy Act 1988 (Cth). You have the right to make a complaint to the Office of the Australian Information Commissioner (OAIC) if you believe we have breached your privacy rights.</w:t>
      </w:r>
    </w:p>
    <w:p>
      <w:pPr>
        <w:spacing w:after="200"/>
      </w:pPr>
      <w:r>
        <w:t xml:space="preserve">Before making a complaint to the OAIC, we encourage you to contact us first so we can attempt to resolve your concerns.</w:t>
      </w:r>
    </w:p>
    <w:p>
      <w:pPr>
        <w:pStyle w:val="Heading1"/>
      </w:pPr>
      <w:r>
        <w:t xml:space="preserve">14. Contact Us</w:t>
      </w:r>
    </w:p>
    <w:p>
      <w:pPr>
        <w:spacing w:after="200"/>
      </w:pPr>
      <w:r>
        <w:t xml:space="preserve">If you have any questions, concerns, or requests regarding this Privacy Policy or our data practices, please contact us at:</w:t>
      </w:r>
    </w:p>
    <w:p>
      <w:pPr>
        <w:spacing w:after="100"/>
      </w:pPr>
      <w:r>
        <w:rPr>
          <w:b/>
          <w:bCs/>
        </w:rPr>
        <w:t xml:space="preserve">Zero 2 Seventeen</w:t>
      </w:r>
    </w:p>
    <w:p>
      <w:pPr>
        <w:spacing w:after="100"/>
      </w:pPr>
      <w:r>
        <w:t xml:space="preserve">Website: www.zero2seventeen.com</w:t>
      </w:r>
    </w:p>
    <w:p>
      <w:pPr>
        <w:spacing w:after="100"/>
      </w:pPr>
      <w:r>
        <w:t xml:space="preserve">Email: privacy@zero2seventeen.com</w:t>
      </w:r>
    </w:p>
    <w:p>
      <w:pPr>
        <w:spacing w:after="100"/>
      </w:pPr>
      <w:r>
        <w:t xml:space="preserve">For general support: support@zero2seventeen.com</w:t>
      </w:r>
    </w:p>
    <w:p>
      <w:pPr>
        <w:spacing w:after="400"/>
      </w:pPr>
      <w:r>
        <w:t xml:space="preserve"/>
      </w:r>
    </w:p>
    <w:p>
      <w:pPr>
        <w:spacing w:before="400"/>
        <w:jc w:val="center"/>
      </w:pPr>
      <w:r>
        <w:rPr>
          <w:i/>
          <w:iCs/>
          <w:color w:val="666666"/>
        </w:rPr>
        <w:t xml:space="preserve">— End of Privacy Policy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Zero 2 Seventeen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32"/>
      <w:szCs w:val="32"/>
    </w:rPr>
  </w:style>
  <w:style w:type="paragraph" w:styleId="Heading2">
    <w:name w:val="Heading 2"/>
    <w:basedOn w:val="Normal"/>
    <w:next w:val="Normal"/>
    <w:qFormat/>
    <w:pPr>
      <w:spacing w:before="300" w:after="15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2026-01-12T05:52:30.226Z</dcterms:created>
  <dcterms:modified xsi:type="dcterms:W3CDTF">2026-01-12T05:52:30.227Z</dcterms:modified>
</cp:coreProperties>
</file>

<file path=docProps/custom.xml><?xml version="1.0" encoding="utf-8"?>
<Properties xmlns="http://schemas.openxmlformats.org/officeDocument/2006/custom-properties" xmlns:vt="http://schemas.openxmlformats.org/officeDocument/2006/docPropsVTypes"/>
</file>