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48"/>
        </w:rPr>
        <w:t>Synthetic Consumer Testing API</w:t>
      </w:r>
    </w:p>
    <w:p>
      <w:pPr>
        <w:jc w:val="center"/>
      </w:pPr>
      <w:r>
        <w:rPr>
          <w:color w:val="555577"/>
          <w:sz w:val="32"/>
        </w:rPr>
        <w:t>System Specification</w:t>
      </w:r>
    </w:p>
    <w:p/>
    <w:p>
      <w:pPr>
        <w:pStyle w:val="Heading1"/>
      </w:pPr>
      <w:r>
        <w:t>1. Overview</w:t>
      </w:r>
    </w:p>
    <w:p>
      <w:r>
        <w:t>This API generates synthetic consumer survey responses to test product concepts. It simulates how real consumers would respond by:</w:t>
      </w:r>
    </w:p>
    <w:p>
      <w:pPr>
        <w:pStyle w:val="ListBullet"/>
      </w:pPr>
      <w:r>
        <w:t>Taking pre-defined consumer personas as input</w:t>
      </w:r>
    </w:p>
    <w:p>
      <w:pPr>
        <w:pStyle w:val="ListBullet"/>
      </w:pPr>
      <w:r>
        <w:t>Showing each persona your product concept (text, images, and/or video)</w:t>
      </w:r>
    </w:p>
    <w:p>
      <w:pPr>
        <w:pStyle w:val="ListBullet"/>
      </w:pPr>
      <w:r>
        <w:t>Using an LLM to generate natural language responses as that persona</w:t>
      </w:r>
    </w:p>
    <w:p>
      <w:pPr>
        <w:pStyle w:val="ListBullet"/>
      </w:pPr>
      <w:r>
        <w:t>Converting responses to Likert-scale probability distributions using SSR</w:t>
      </w:r>
    </w:p>
    <w:p>
      <w:pPr>
        <w:pStyle w:val="ListBullet"/>
      </w:pPr>
      <w:r>
        <w:t>Aggregating scores and evaluating against a threshold</w:t>
      </w:r>
    </w:p>
    <w:p>
      <w:pPr>
        <w:pStyle w:val="ListBullet"/>
      </w:pPr>
      <w:r>
        <w:t>Returning a PASS/FAIL decision with supporting data</w:t>
      </w:r>
    </w:p>
    <w:p>
      <w:r>
        <w:t>The system uses Semantic Similarity Rating (SSR) which achieves 90% of human test-retest reliability with realistic response distributions.</w:t>
      </w:r>
    </w:p>
    <w:p>
      <w:r>
        <w:t>Multi-provider support: The API supports both OpenAI and Amazon Bedrock as LLM providers, with independent configuration for generation, embedding, vision, and video capabilities.</w:t>
      </w:r>
    </w:p>
    <w:p/>
    <w:p>
      <w:pPr>
        <w:pStyle w:val="Heading1"/>
      </w:pPr>
      <w:r>
        <w:t>2. API Endpoints</w:t>
      </w:r>
    </w:p>
    <w:p>
      <w:r>
        <w:t>The API exposes the following endpoints. Interactive documentation is available at /docs (Swagger/OpenAPI).</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Endpoint</w:t>
            </w:r>
          </w:p>
        </w:tc>
        <w:tc>
          <w:tcPr>
            <w:tcW w:type="dxa" w:w="2880"/>
          </w:tcPr>
          <w:p>
            <w:r>
              <w:rPr>
                <w:b/>
                <w:sz w:val="20"/>
              </w:rPr>
              <w:t>Method</w:t>
            </w:r>
          </w:p>
        </w:tc>
        <w:tc>
          <w:tcPr>
            <w:tcW w:type="dxa" w:w="2880"/>
          </w:tcPr>
          <w:p>
            <w:r>
              <w:rPr>
                <w:b/>
                <w:sz w:val="20"/>
              </w:rPr>
              <w:t>Description</w:t>
            </w:r>
          </w:p>
        </w:tc>
      </w:tr>
      <w:tr>
        <w:tc>
          <w:tcPr>
            <w:tcW w:type="dxa" w:w="2880"/>
          </w:tcPr>
          <w:p>
            <w:r>
              <w:rPr>
                <w:sz w:val="20"/>
              </w:rPr>
              <w:t>/test-concept</w:t>
            </w:r>
          </w:p>
        </w:tc>
        <w:tc>
          <w:tcPr>
            <w:tcW w:type="dxa" w:w="2880"/>
          </w:tcPr>
          <w:p>
            <w:r>
              <w:rPr>
                <w:sz w:val="20"/>
              </w:rPr>
              <w:t>POST</w:t>
            </w:r>
          </w:p>
        </w:tc>
        <w:tc>
          <w:tcPr>
            <w:tcW w:type="dxa" w:w="2880"/>
          </w:tcPr>
          <w:p>
            <w:r>
              <w:rPr>
                <w:sz w:val="20"/>
              </w:rPr>
              <w:t>Test a product concept with synthetic personas. Main endpoint.</w:t>
            </w:r>
          </w:p>
        </w:tc>
      </w:tr>
      <w:tr>
        <w:tc>
          <w:tcPr>
            <w:tcW w:type="dxa" w:w="2880"/>
          </w:tcPr>
          <w:p>
            <w:r>
              <w:rPr>
                <w:sz w:val="20"/>
              </w:rPr>
              <w:t>/health</w:t>
            </w:r>
          </w:p>
        </w:tc>
        <w:tc>
          <w:tcPr>
            <w:tcW w:type="dxa" w:w="2880"/>
          </w:tcPr>
          <w:p>
            <w:r>
              <w:rPr>
                <w:sz w:val="20"/>
              </w:rPr>
              <w:t>GET</w:t>
            </w:r>
          </w:p>
        </w:tc>
        <w:tc>
          <w:tcPr>
            <w:tcW w:type="dxa" w:w="2880"/>
          </w:tcPr>
          <w:p>
            <w:r>
              <w:rPr>
                <w:sz w:val="20"/>
              </w:rPr>
              <w:t>Health check - returns {"status": "healthy"}</w:t>
            </w:r>
          </w:p>
        </w:tc>
      </w:tr>
      <w:tr>
        <w:tc>
          <w:tcPr>
            <w:tcW w:type="dxa" w:w="2880"/>
          </w:tcPr>
          <w:p>
            <w:r>
              <w:rPr>
                <w:sz w:val="20"/>
              </w:rPr>
              <w:t>/info</w:t>
            </w:r>
          </w:p>
        </w:tc>
        <w:tc>
          <w:tcPr>
            <w:tcW w:type="dxa" w:w="2880"/>
          </w:tcPr>
          <w:p>
            <w:r>
              <w:rPr>
                <w:sz w:val="20"/>
              </w:rPr>
              <w:t>GET</w:t>
            </w:r>
          </w:p>
        </w:tc>
        <w:tc>
          <w:tcPr>
            <w:tcW w:type="dxa" w:w="2880"/>
          </w:tcPr>
          <w:p>
            <w:r>
              <w:rPr>
                <w:sz w:val="20"/>
              </w:rPr>
              <w:t>API configuration, default settings, and version information</w:t>
            </w:r>
          </w:p>
        </w:tc>
      </w:tr>
      <w:tr>
        <w:tc>
          <w:tcPr>
            <w:tcW w:type="dxa" w:w="2880"/>
          </w:tcPr>
          <w:p>
            <w:r>
              <w:rPr>
                <w:sz w:val="20"/>
              </w:rPr>
              <w:t>/models</w:t>
            </w:r>
          </w:p>
        </w:tc>
        <w:tc>
          <w:tcPr>
            <w:tcW w:type="dxa" w:w="2880"/>
          </w:tcPr>
          <w:p>
            <w:r>
              <w:rPr>
                <w:sz w:val="20"/>
              </w:rPr>
              <w:t>GET</w:t>
            </w:r>
          </w:p>
        </w:tc>
        <w:tc>
          <w:tcPr>
            <w:tcW w:type="dxa" w:w="2880"/>
          </w:tcPr>
          <w:p>
            <w:r>
              <w:rPr>
                <w:sz w:val="20"/>
              </w:rPr>
              <w:t>List all supported models by provider and capability</w:t>
            </w:r>
          </w:p>
        </w:tc>
      </w:tr>
    </w:tbl>
    <w:p/>
    <w:p>
      <w:pPr>
        <w:pStyle w:val="Heading2"/>
      </w:pPr>
      <w:r>
        <w:t>2.1 GET /health</w:t>
      </w:r>
    </w:p>
    <w:p>
      <w:pPr>
        <w:spacing w:before="80" w:after="80"/>
      </w:pPr>
      <w:r>
        <w:rPr>
          <w:rFonts w:ascii="Consolas" w:hAnsi="Consolas"/>
          <w:sz w:val="18"/>
        </w:rPr>
        <w:t>{ "status": "healthy" }</w:t>
      </w:r>
    </w:p>
    <w:p>
      <w:pPr>
        <w:pStyle w:val="Heading2"/>
      </w:pPr>
      <w:r>
        <w:t>2.2 GET /info</w:t>
      </w:r>
    </w:p>
    <w:p>
      <w:r>
        <w:t>Returns the current API configuration and default settings:</w:t>
      </w:r>
    </w:p>
    <w:p>
      <w:pPr>
        <w:spacing w:before="80" w:after="80"/>
      </w:pPr>
      <w:r>
        <w:rPr>
          <w:rFonts w:ascii="Consolas" w:hAnsi="Consolas"/>
          <w:sz w:val="18"/>
        </w:rPr>
        <w:t>{</w:t>
        <w:br/>
        <w:t xml:space="preserve">  "name": "SAGE API",</w:t>
        <w:br/>
        <w:t xml:space="preserve">  "version": "1.0.0",</w:t>
        <w:br/>
        <w:t xml:space="preserve">  "description": "SAGE - Synthetic consumer survey responses using LLM + SSR",</w:t>
        <w:br/>
        <w:t xml:space="preserve">  "methodology": "Semantic Similarity Rating (SSR)",</w:t>
        <w:br/>
        <w:t xml:space="preserve">  "default_settings": {</w:t>
        <w:br/>
        <w:t xml:space="preserve">    "generation_provider": "bedrock",</w:t>
        <w:br/>
        <w:t xml:space="preserve">    "generation_model": "eu.anthropic.claude-sonnet-4-5-20250929-v1:0",</w:t>
        <w:br/>
        <w:t xml:space="preserve">    "embedding_provider": "bedrock",</w:t>
        <w:br/>
        <w:t xml:space="preserve">    "embedding_model": "amazon.titan-embed-text-v2:0",</w:t>
        <w:br/>
        <w:t xml:space="preserve">    "vision_provider": "bedrock",</w:t>
        <w:br/>
        <w:t xml:space="preserve">    "vision_model": "eu.anthropic.claude-sonnet-4-5-20250929-v1:0",</w:t>
        <w:br/>
        <w:t xml:space="preserve">    "video_provider": "bedrock",</w:t>
        <w:br/>
        <w:t xml:space="preserve">    "video_model": "eu.twelvelabs.pegasus-1-2-v1:0",</w:t>
        <w:br/>
        <w:t xml:space="preserve">    "temperature": 0.7,</w:t>
        <w:br/>
        <w:t xml:space="preserve">    "ssr_softmax_temperature": 1.0,</w:t>
        <w:br/>
        <w:t xml:space="preserve">    "batch_size": 10</w:t>
        <w:br/>
        <w:t xml:space="preserve">  }</w:t>
        <w:br/>
        <w:t>}</w:t>
      </w:r>
    </w:p>
    <w:p>
      <w:pPr>
        <w:pStyle w:val="Heading2"/>
      </w:pPr>
      <w:r>
        <w:t>2.3 GET /models</w:t>
      </w:r>
    </w:p>
    <w:p>
      <w:r>
        <w:t>Returns the full list of supported models organised by provider and capability (generation, embedding, vision, video). See Section 11 for the complete model list.</w:t>
      </w:r>
    </w:p>
    <w:p/>
    <w:p>
      <w:pPr>
        <w:pStyle w:val="Heading1"/>
      </w:pPr>
      <w:r>
        <w:t>3. Input Schema</w:t>
      </w:r>
    </w:p>
    <w:p>
      <w:pPr>
        <w:pStyle w:val="Heading2"/>
      </w:pPr>
      <w:r>
        <w:t>3.1 Complete Input Example</w:t>
      </w:r>
    </w:p>
    <w:p>
      <w:pPr>
        <w:spacing w:before="80" w:after="80"/>
      </w:pPr>
      <w:r>
        <w:rPr>
          <w:rFonts w:ascii="Consolas" w:hAnsi="Consolas"/>
          <w:sz w:val="18"/>
        </w:rPr>
        <w:t>{</w:t>
        <w:br/>
        <w:t xml:space="preserve">  "personas": [</w:t>
        <w:br/>
        <w:t xml:space="preserve">    {</w:t>
        <w:br/>
        <w:t xml:space="preserve">      "persona_id": "p_001",</w:t>
        <w:br/>
        <w:t xml:space="preserve">      "age": 32,</w:t>
        <w:br/>
        <w:t xml:space="preserve">      "gender": "F",</w:t>
        <w:br/>
        <w:t xml:space="preserve">      "income_bracket": "75k-100k",</w:t>
        <w:br/>
        <w:t xml:space="preserve">      "region": "Northeast",</w:t>
        <w:br/>
        <w:t xml:space="preserve">      "has_children": false,</w:t>
        <w:br/>
        <w:t xml:space="preserve">      "skin_type": "sensitive"</w:t>
        <w:br/>
        <w:t xml:space="preserve">    },</w:t>
        <w:br/>
        <w:t xml:space="preserve">    {</w:t>
        <w:br/>
        <w:t xml:space="preserve">      "persona_id": "p_002",</w:t>
        <w:br/>
        <w:t xml:space="preserve">      "age": 45,</w:t>
        <w:br/>
        <w:t xml:space="preserve">      "gender": "M",</w:t>
        <w:br/>
        <w:t xml:space="preserve">      "income_bracket": "50k-75k",</w:t>
        <w:br/>
        <w:t xml:space="preserve">      "region": "South",</w:t>
        <w:br/>
        <w:t xml:space="preserve">      "has_children": true,</w:t>
        <w:br/>
        <w:t xml:space="preserve">      "skin_type": "normal"</w:t>
        <w:br/>
        <w:t xml:space="preserve">    }</w:t>
        <w:br/>
        <w:t xml:space="preserve">  ],</w:t>
        <w:br/>
        <w:br/>
        <w:t xml:space="preserve">  "concept": {</w:t>
        <w:br/>
        <w:t xml:space="preserve">    "name": "AuraFoam Mood-Infused Body Wash",</w:t>
        <w:br/>
        <w:t xml:space="preserve">    "content": [</w:t>
        <w:br/>
        <w:t xml:space="preserve">      { "type": "image", "data": "&lt;base64&gt;", "label": "Product hero" },</w:t>
        <w:br/>
        <w:t xml:space="preserve">      { "type": "image", "data": "&lt;base64&gt;", "label": "Lifestyle" },</w:t>
        <w:br/>
        <w:t xml:space="preserve">      { "type": "text", "data": "AuraFoam uses neuro-aroma technology..." },</w:t>
        <w:br/>
        <w:t xml:space="preserve">      { "type": "video", "data": "https://youtube.com/watch?v=xxx", "label": "TV ad" }</w:t>
        <w:br/>
        <w:t xml:space="preserve">    ]</w:t>
        <w:br/>
        <w:t xml:space="preserve">  },</w:t>
        <w:br/>
        <w:br/>
        <w:t xml:space="preserve">  "survey_config": {</w:t>
        <w:br/>
        <w:t xml:space="preserve">    "questions": [</w:t>
        <w:br/>
        <w:t xml:space="preserve">      {</w:t>
        <w:br/>
        <w:t xml:space="preserve">        "id": "purchase_intent",</w:t>
        <w:br/>
        <w:t xml:space="preserve">        "text": "How likely are you to purchase this product?",</w:t>
        <w:br/>
        <w:t xml:space="preserve">        "weight": 0.50,</w:t>
        <w:br/>
        <w:t xml:space="preserve">        "ssr_reference_sets": [</w:t>
        <w:br/>
        <w:t xml:space="preserve">          ["I would definitely not purchase", "I probably would not",</w:t>
        <w:br/>
        <w:t xml:space="preserve">           "I might or might not", "I probably would", "I would definitely"],</w:t>
        <w:br/>
        <w:t xml:space="preserve">          ["Very unlikely", "Rather unlikely", "Undecided",</w:t>
        <w:br/>
        <w:t xml:space="preserve">           "Rather likely", "Very likely"],</w:t>
        <w:br/>
        <w:t xml:space="preserve">          ["No intention", "Unlikely to consider", "Neutral",</w:t>
        <w:br/>
        <w:t xml:space="preserve">           "Likely to consider", "Fully intend"],</w:t>
        <w:br/>
        <w:t xml:space="preserve">          ["Doesn't interest me", "Barely interests", "Somewhat interests",</w:t>
        <w:br/>
        <w:t xml:space="preserve">           "Interests quite a bit", "Interests greatly"],</w:t>
        <w:br/>
        <w:t xml:space="preserve">          ["Would never consider", "Unlikely", "Undecided",</w:t>
        <w:br/>
        <w:t xml:space="preserve">           "Likely", "Certain I would"],</w:t>
        <w:br/>
        <w:t xml:space="preserve">          ["No chance", "Small chance", "Moderate chance",</w:t>
        <w:br/>
        <w:t xml:space="preserve">           "Good chance", "Excellent chance"]</w:t>
        <w:br/>
        <w:t xml:space="preserve">        ]</w:t>
        <w:br/>
        <w:t xml:space="preserve">      },</w:t>
        <w:br/>
        <w:t xml:space="preserve">      {</w:t>
        <w:br/>
        <w:t xml:space="preserve">        "id": "relevance",</w:t>
        <w:br/>
        <w:t xml:space="preserve">        "text": "How relevant is this product to your needs?",</w:t>
        <w:br/>
        <w:t xml:space="preserve">        "weight": 0.30,</w:t>
        <w:br/>
        <w:t xml:space="preserve">        "ssr_reference_sets": [ /* 6 sets of 5 anchors */ ]</w:t>
        <w:br/>
        <w:t xml:space="preserve">      },</w:t>
        <w:br/>
        <w:t xml:space="preserve">      {</w:t>
        <w:br/>
        <w:t xml:space="preserve">        "id": "uniqueness",</w:t>
        <w:br/>
        <w:t xml:space="preserve">        "text": "How unique is this product?",</w:t>
        <w:br/>
        <w:t xml:space="preserve">        "weight": 0.20,</w:t>
        <w:br/>
        <w:t xml:space="preserve">        "ssr_reference_sets": [ /* 6 sets of 5 anchors */ ]</w:t>
        <w:br/>
        <w:t xml:space="preserve">      }</w:t>
        <w:br/>
        <w:t xml:space="preserve">    ]</w:t>
        <w:br/>
        <w:t xml:space="preserve">  },</w:t>
        <w:br/>
        <w:br/>
        <w:t xml:space="preserve">  "threshold": 0.70,</w:t>
        <w:br/>
        <w:t xml:space="preserve">  "filters": ["age&gt;=25", "age&lt;=40", "gender=F"],</w:t>
        <w:br/>
        <w:t xml:space="preserve">  "verbose": true,</w:t>
        <w:br/>
        <w:t xml:space="preserve">  "output_dataset": true,</w:t>
        <w:br/>
        <w:t xml:space="preserve">  "include_report": true,</w:t>
        <w:br/>
        <w:br/>
        <w:t xml:space="preserve">  "options": {</w:t>
        <w:br/>
        <w:t xml:space="preserve">    "generation_provider": "bedrock",</w:t>
        <w:br/>
        <w:t xml:space="preserve">    "generation_model": "eu.anthropic.claude-sonnet-4-5-20250929-v1:0",</w:t>
        <w:br/>
        <w:t xml:space="preserve">    "generation_temperature": 0.7,</w:t>
        <w:br/>
        <w:t xml:space="preserve">    "embedding_provider": "bedrock",</w:t>
        <w:br/>
        <w:t xml:space="preserve">    "embedding_model": "amazon.titan-embed-text-v2:0",</w:t>
        <w:br/>
        <w:t xml:space="preserve">    "vision_provider": "bedrock",</w:t>
        <w:br/>
        <w:t xml:space="preserve">    "vision_model": "eu.anthropic.claude-sonnet-4-5-20250929-v1:0",</w:t>
        <w:br/>
        <w:t xml:space="preserve">    "video_provider": "bedrock",</w:t>
        <w:br/>
        <w:t xml:space="preserve">    "video_model": "eu.twelvelabs.pegasus-1-2-v1:0",</w:t>
        <w:br/>
        <w:t xml:space="preserve">    "s3_bucket_owner": null</w:t>
        <w:br/>
        <w:t xml:space="preserve">  }</w:t>
        <w:br/>
        <w:t>}</w:t>
      </w:r>
    </w:p>
    <w:p>
      <w:pPr>
        <w:pStyle w:val="Heading2"/>
      </w:pPr>
      <w:r>
        <w:t>3.2 Personas</w:t>
      </w:r>
    </w:p>
    <w:p>
      <w:r>
        <w:t>Flexible schema - only persona_id is required. Add any demographic fields relevant to your study.</w:t>
      </w:r>
    </w:p>
    <w:p>
      <w:r>
        <w:t>Example personas table: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Required</w:t>
            </w:r>
          </w:p>
        </w:tc>
        <w:tc>
          <w:tcPr>
            <w:tcW w:type="dxa" w:w="2880"/>
          </w:tcPr>
          <w:p>
            <w:r>
              <w:rPr>
                <w:b/>
                <w:sz w:val="20"/>
              </w:rPr>
              <w:t>Description</w:t>
            </w:r>
          </w:p>
        </w:tc>
      </w:tr>
      <w:tr>
        <w:tc>
          <w:tcPr>
            <w:tcW w:type="dxa" w:w="2880"/>
          </w:tcPr>
          <w:p>
            <w:r>
              <w:rPr>
                <w:sz w:val="20"/>
              </w:rPr>
              <w:t>persona_id</w:t>
            </w:r>
          </w:p>
        </w:tc>
        <w:tc>
          <w:tcPr>
            <w:tcW w:type="dxa" w:w="2880"/>
          </w:tcPr>
          <w:p>
            <w:r>
              <w:rPr>
                <w:sz w:val="20"/>
              </w:rPr>
              <w:t>Yes</w:t>
            </w:r>
          </w:p>
        </w:tc>
        <w:tc>
          <w:tcPr>
            <w:tcW w:type="dxa" w:w="2880"/>
          </w:tcPr>
          <w:p>
            <w:r>
              <w:rPr>
                <w:sz w:val="20"/>
              </w:rPr>
              <w:t>Unique identifier for this persona</w:t>
            </w:r>
          </w:p>
        </w:tc>
      </w:tr>
      <w:tr>
        <w:tc>
          <w:tcPr>
            <w:tcW w:type="dxa" w:w="2880"/>
          </w:tcPr>
          <w:p>
            <w:r>
              <w:rPr>
                <w:sz w:val="20"/>
              </w:rPr>
              <w:t>*</w:t>
            </w:r>
          </w:p>
        </w:tc>
        <w:tc>
          <w:tcPr>
            <w:tcW w:type="dxa" w:w="2880"/>
          </w:tcPr>
          <w:p>
            <w:r>
              <w:rPr>
                <w:sz w:val="20"/>
              </w:rPr>
              <w:t>No</w:t>
            </w:r>
          </w:p>
        </w:tc>
        <w:tc>
          <w:tcPr>
            <w:tcW w:type="dxa" w:w="2880"/>
          </w:tcPr>
          <w:p>
            <w:r>
              <w:rPr>
                <w:sz w:val="20"/>
              </w:rPr>
              <w:t>Any other fields (age, gender, income, job_title, etc.)</w:t>
            </w:r>
          </w:p>
        </w:tc>
      </w:tr>
    </w:tbl>
    <w:p/>
    <w:tbl>
      <w:tblPr>
        <w:tblStyle w:val="LightGrid-Accent1"/>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persona_id</w:t>
            </w:r>
          </w:p>
        </w:tc>
        <w:tc>
          <w:tcPr>
            <w:tcW w:type="dxa" w:w="1080"/>
          </w:tcPr>
          <w:p>
            <w:r>
              <w:rPr>
                <w:b/>
                <w:sz w:val="20"/>
              </w:rPr>
              <w:t>age</w:t>
            </w:r>
          </w:p>
        </w:tc>
        <w:tc>
          <w:tcPr>
            <w:tcW w:type="dxa" w:w="1080"/>
          </w:tcPr>
          <w:p>
            <w:r>
              <w:rPr>
                <w:b/>
                <w:sz w:val="20"/>
              </w:rPr>
              <w:t>gender</w:t>
            </w:r>
          </w:p>
        </w:tc>
        <w:tc>
          <w:tcPr>
            <w:tcW w:type="dxa" w:w="1080"/>
          </w:tcPr>
          <w:p>
            <w:r>
              <w:rPr>
                <w:b/>
                <w:sz w:val="20"/>
              </w:rPr>
              <w:t>income_bracket</w:t>
            </w:r>
          </w:p>
        </w:tc>
        <w:tc>
          <w:tcPr>
            <w:tcW w:type="dxa" w:w="1080"/>
          </w:tcPr>
          <w:p>
            <w:r>
              <w:rPr>
                <w:b/>
                <w:sz w:val="20"/>
              </w:rPr>
              <w:t>region</w:t>
            </w:r>
          </w:p>
        </w:tc>
        <w:tc>
          <w:tcPr>
            <w:tcW w:type="dxa" w:w="1080"/>
          </w:tcPr>
          <w:p>
            <w:r>
              <w:rPr>
                <w:b/>
                <w:sz w:val="20"/>
              </w:rPr>
              <w:t>has_children</w:t>
            </w:r>
          </w:p>
        </w:tc>
        <w:tc>
          <w:tcPr>
            <w:tcW w:type="dxa" w:w="1080"/>
          </w:tcPr>
          <w:p>
            <w:r>
              <w:rPr>
                <w:b/>
                <w:sz w:val="20"/>
              </w:rPr>
              <w:t>skin_type</w:t>
            </w:r>
          </w:p>
        </w:tc>
        <w:tc>
          <w:tcPr>
            <w:tcW w:type="dxa" w:w="1080"/>
          </w:tcPr>
          <w:p>
            <w:r>
              <w:rPr>
                <w:b/>
                <w:sz w:val="20"/>
              </w:rPr>
              <w:t>matched_filter</w:t>
            </w:r>
          </w:p>
        </w:tc>
      </w:tr>
      <w:tr>
        <w:tc>
          <w:tcPr>
            <w:tcW w:type="dxa" w:w="1080"/>
          </w:tcPr>
          <w:p>
            <w:r>
              <w:rPr>
                <w:sz w:val="20"/>
              </w:rPr>
              <w:t>p_001</w:t>
            </w:r>
          </w:p>
        </w:tc>
        <w:tc>
          <w:tcPr>
            <w:tcW w:type="dxa" w:w="1080"/>
          </w:tcPr>
          <w:p>
            <w:r>
              <w:rPr>
                <w:sz w:val="20"/>
              </w:rPr>
              <w:t>32</w:t>
            </w:r>
          </w:p>
        </w:tc>
        <w:tc>
          <w:tcPr>
            <w:tcW w:type="dxa" w:w="1080"/>
          </w:tcPr>
          <w:p>
            <w:r>
              <w:rPr>
                <w:sz w:val="20"/>
              </w:rPr>
              <w:t>F</w:t>
            </w:r>
          </w:p>
        </w:tc>
        <w:tc>
          <w:tcPr>
            <w:tcW w:type="dxa" w:w="1080"/>
          </w:tcPr>
          <w:p>
            <w:r>
              <w:rPr>
                <w:sz w:val="20"/>
              </w:rPr>
              <w:t>75k-100k</w:t>
            </w:r>
          </w:p>
        </w:tc>
        <w:tc>
          <w:tcPr>
            <w:tcW w:type="dxa" w:w="1080"/>
          </w:tcPr>
          <w:p>
            <w:r>
              <w:rPr>
                <w:sz w:val="20"/>
              </w:rPr>
              <w:t>Northeast</w:t>
            </w:r>
          </w:p>
        </w:tc>
        <w:tc>
          <w:tcPr>
            <w:tcW w:type="dxa" w:w="1080"/>
          </w:tcPr>
          <w:p>
            <w:r>
              <w:rPr>
                <w:sz w:val="20"/>
              </w:rPr>
              <w:t>false</w:t>
            </w:r>
          </w:p>
        </w:tc>
        <w:tc>
          <w:tcPr>
            <w:tcW w:type="dxa" w:w="1080"/>
          </w:tcPr>
          <w:p>
            <w:r>
              <w:rPr>
                <w:sz w:val="20"/>
              </w:rPr>
              <w:t>sensitive</w:t>
            </w:r>
          </w:p>
        </w:tc>
        <w:tc>
          <w:tcPr>
            <w:tcW w:type="dxa" w:w="1080"/>
          </w:tcPr>
          <w:p>
            <w:r>
              <w:rPr>
                <w:sz w:val="20"/>
              </w:rPr>
              <w:t>true</w:t>
            </w:r>
          </w:p>
        </w:tc>
      </w:tr>
      <w:tr>
        <w:tc>
          <w:tcPr>
            <w:tcW w:type="dxa" w:w="1080"/>
          </w:tcPr>
          <w:p>
            <w:r>
              <w:rPr>
                <w:sz w:val="20"/>
              </w:rPr>
              <w:t>p_002</w:t>
            </w:r>
          </w:p>
        </w:tc>
        <w:tc>
          <w:tcPr>
            <w:tcW w:type="dxa" w:w="1080"/>
          </w:tcPr>
          <w:p>
            <w:r>
              <w:rPr>
                <w:sz w:val="20"/>
              </w:rPr>
              <w:t>45</w:t>
            </w:r>
          </w:p>
        </w:tc>
        <w:tc>
          <w:tcPr>
            <w:tcW w:type="dxa" w:w="1080"/>
          </w:tcPr>
          <w:p>
            <w:r>
              <w:rPr>
                <w:sz w:val="20"/>
              </w:rPr>
              <w:t>M</w:t>
            </w:r>
          </w:p>
        </w:tc>
        <w:tc>
          <w:tcPr>
            <w:tcW w:type="dxa" w:w="1080"/>
          </w:tcPr>
          <w:p>
            <w:r>
              <w:rPr>
                <w:sz w:val="20"/>
              </w:rPr>
              <w:t>50k-75k</w:t>
            </w:r>
          </w:p>
        </w:tc>
        <w:tc>
          <w:tcPr>
            <w:tcW w:type="dxa" w:w="1080"/>
          </w:tcPr>
          <w:p>
            <w:r>
              <w:rPr>
                <w:sz w:val="20"/>
              </w:rPr>
              <w:t>South</w:t>
            </w:r>
          </w:p>
        </w:tc>
        <w:tc>
          <w:tcPr>
            <w:tcW w:type="dxa" w:w="1080"/>
          </w:tcPr>
          <w:p>
            <w:r>
              <w:rPr>
                <w:sz w:val="20"/>
              </w:rPr>
              <w:t>true</w:t>
            </w:r>
          </w:p>
        </w:tc>
        <w:tc>
          <w:tcPr>
            <w:tcW w:type="dxa" w:w="1080"/>
          </w:tcPr>
          <w:p>
            <w:r>
              <w:rPr>
                <w:sz w:val="20"/>
              </w:rPr>
              <w:t>normal</w:t>
            </w:r>
          </w:p>
        </w:tc>
        <w:tc>
          <w:tcPr>
            <w:tcW w:type="dxa" w:w="1080"/>
          </w:tcPr>
          <w:p>
            <w:r>
              <w:rPr>
                <w:sz w:val="20"/>
              </w:rPr>
              <w:t>false</w:t>
            </w:r>
          </w:p>
        </w:tc>
      </w:tr>
      <w:tr>
        <w:tc>
          <w:tcPr>
            <w:tcW w:type="dxa" w:w="1080"/>
          </w:tcPr>
          <w:p>
            <w:r>
              <w:rPr>
                <w:sz w:val="20"/>
              </w:rPr>
              <w:t>p_003</w:t>
            </w:r>
          </w:p>
        </w:tc>
        <w:tc>
          <w:tcPr>
            <w:tcW w:type="dxa" w:w="1080"/>
          </w:tcPr>
          <w:p>
            <w:r>
              <w:rPr>
                <w:sz w:val="20"/>
              </w:rPr>
              <w:t>28</w:t>
            </w:r>
          </w:p>
        </w:tc>
        <w:tc>
          <w:tcPr>
            <w:tcW w:type="dxa" w:w="1080"/>
          </w:tcPr>
          <w:p>
            <w:r>
              <w:rPr>
                <w:sz w:val="20"/>
              </w:rPr>
              <w:t>F</w:t>
            </w:r>
          </w:p>
        </w:tc>
        <w:tc>
          <w:tcPr>
            <w:tcW w:type="dxa" w:w="1080"/>
          </w:tcPr>
          <w:p>
            <w:r>
              <w:rPr>
                <w:sz w:val="20"/>
              </w:rPr>
              <w:t>100k-150k</w:t>
            </w:r>
          </w:p>
        </w:tc>
        <w:tc>
          <w:tcPr>
            <w:tcW w:type="dxa" w:w="1080"/>
          </w:tcPr>
          <w:p>
            <w:r>
              <w:rPr>
                <w:sz w:val="20"/>
              </w:rPr>
              <w:t>West</w:t>
            </w:r>
          </w:p>
        </w:tc>
        <w:tc>
          <w:tcPr>
            <w:tcW w:type="dxa" w:w="1080"/>
          </w:tcPr>
          <w:p>
            <w:r>
              <w:rPr>
                <w:sz w:val="20"/>
              </w:rPr>
              <w:t>false</w:t>
            </w:r>
          </w:p>
        </w:tc>
        <w:tc>
          <w:tcPr>
            <w:tcW w:type="dxa" w:w="1080"/>
          </w:tcPr>
          <w:p>
            <w:r>
              <w:rPr>
                <w:sz w:val="20"/>
              </w:rPr>
              <w:t>dry</w:t>
            </w:r>
          </w:p>
        </w:tc>
        <w:tc>
          <w:tcPr>
            <w:tcW w:type="dxa" w:w="1080"/>
          </w:tcPr>
          <w:p>
            <w:r>
              <w:rPr>
                <w:sz w:val="20"/>
              </w:rPr>
              <w:t>true</w:t>
            </w:r>
          </w:p>
        </w:tc>
      </w:tr>
      <w:tr>
        <w:tc>
          <w:tcPr>
            <w:tcW w:type="dxa" w:w="1080"/>
          </w:tcPr>
          <w:p>
            <w:r>
              <w:rPr>
                <w:sz w:val="20"/>
              </w:rPr>
              <w:t>p_004</w:t>
            </w:r>
          </w:p>
        </w:tc>
        <w:tc>
          <w:tcPr>
            <w:tcW w:type="dxa" w:w="1080"/>
          </w:tcPr>
          <w:p>
            <w:r>
              <w:rPr>
                <w:sz w:val="20"/>
              </w:rPr>
              <w:t>51</w:t>
            </w:r>
          </w:p>
        </w:tc>
        <w:tc>
          <w:tcPr>
            <w:tcW w:type="dxa" w:w="1080"/>
          </w:tcPr>
          <w:p>
            <w:r>
              <w:rPr>
                <w:sz w:val="20"/>
              </w:rPr>
              <w:t>F</w:t>
            </w:r>
          </w:p>
        </w:tc>
        <w:tc>
          <w:tcPr>
            <w:tcW w:type="dxa" w:w="1080"/>
          </w:tcPr>
          <w:p>
            <w:r>
              <w:rPr>
                <w:sz w:val="20"/>
              </w:rPr>
              <w:t>75k-100k</w:t>
            </w:r>
          </w:p>
        </w:tc>
        <w:tc>
          <w:tcPr>
            <w:tcW w:type="dxa" w:w="1080"/>
          </w:tcPr>
          <w:p>
            <w:r>
              <w:rPr>
                <w:sz w:val="20"/>
              </w:rPr>
              <w:t>Northeast</w:t>
            </w:r>
          </w:p>
        </w:tc>
        <w:tc>
          <w:tcPr>
            <w:tcW w:type="dxa" w:w="1080"/>
          </w:tcPr>
          <w:p>
            <w:r>
              <w:rPr>
                <w:sz w:val="20"/>
              </w:rPr>
              <w:t>true</w:t>
            </w:r>
          </w:p>
        </w:tc>
        <w:tc>
          <w:tcPr>
            <w:tcW w:type="dxa" w:w="1080"/>
          </w:tcPr>
          <w:p>
            <w:r>
              <w:rPr>
                <w:sz w:val="20"/>
              </w:rPr>
              <w:t>mature</w:t>
            </w:r>
          </w:p>
        </w:tc>
        <w:tc>
          <w:tcPr>
            <w:tcW w:type="dxa" w:w="1080"/>
          </w:tcPr>
          <w:p>
            <w:r>
              <w:rPr>
                <w:sz w:val="20"/>
              </w:rPr>
              <w:t>false</w:t>
            </w:r>
          </w:p>
        </w:tc>
      </w:tr>
      <w:tr>
        <w:tc>
          <w:tcPr>
            <w:tcW w:type="dxa" w:w="1080"/>
          </w:tcPr>
          <w:p>
            <w:r>
              <w:rPr>
                <w:sz w:val="20"/>
              </w:rPr>
              <w:t>p_005</w:t>
            </w:r>
          </w:p>
        </w:tc>
        <w:tc>
          <w:tcPr>
            <w:tcW w:type="dxa" w:w="1080"/>
          </w:tcPr>
          <w:p>
            <w:r>
              <w:rPr>
                <w:sz w:val="20"/>
              </w:rPr>
              <w:t>38</w:t>
            </w:r>
          </w:p>
        </w:tc>
        <w:tc>
          <w:tcPr>
            <w:tcW w:type="dxa" w:w="1080"/>
          </w:tcPr>
          <w:p>
            <w:r>
              <w:rPr>
                <w:sz w:val="20"/>
              </w:rPr>
              <w:t>F</w:t>
            </w:r>
          </w:p>
        </w:tc>
        <w:tc>
          <w:tcPr>
            <w:tcW w:type="dxa" w:w="1080"/>
          </w:tcPr>
          <w:p>
            <w:r>
              <w:rPr>
                <w:sz w:val="20"/>
              </w:rPr>
              <w:t>50k-75k</w:t>
            </w:r>
          </w:p>
        </w:tc>
        <w:tc>
          <w:tcPr>
            <w:tcW w:type="dxa" w:w="1080"/>
          </w:tcPr>
          <w:p>
            <w:r>
              <w:rPr>
                <w:sz w:val="20"/>
              </w:rPr>
              <w:t>South</w:t>
            </w:r>
          </w:p>
        </w:tc>
        <w:tc>
          <w:tcPr>
            <w:tcW w:type="dxa" w:w="1080"/>
          </w:tcPr>
          <w:p>
            <w:r>
              <w:rPr>
                <w:sz w:val="20"/>
              </w:rPr>
              <w:t>true</w:t>
            </w:r>
          </w:p>
        </w:tc>
        <w:tc>
          <w:tcPr>
            <w:tcW w:type="dxa" w:w="1080"/>
          </w:tcPr>
          <w:p>
            <w:r>
              <w:rPr>
                <w:sz w:val="20"/>
              </w:rPr>
              <w:t>oily</w:t>
            </w:r>
          </w:p>
        </w:tc>
        <w:tc>
          <w:tcPr>
            <w:tcW w:type="dxa" w:w="1080"/>
          </w:tcPr>
          <w:p>
            <w:r>
              <w:rPr>
                <w:sz w:val="20"/>
              </w:rPr>
              <w:t>true</w:t>
            </w:r>
          </w:p>
        </w:tc>
      </w:tr>
    </w:tbl>
    <w:p/>
    <w:p>
      <w:pPr>
        <w:pStyle w:val="Heading2"/>
      </w:pPr>
      <w:r>
        <w:t>3.3 Concept</w:t>
      </w:r>
    </w:p>
    <w:p>
      <w:r>
        <w:t>Single concept per request with flexible content. Supports text, images, video, or any combination.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Required</w:t>
            </w:r>
          </w:p>
        </w:tc>
        <w:tc>
          <w:tcPr>
            <w:tcW w:type="dxa" w:w="2880"/>
          </w:tcPr>
          <w:p>
            <w:r>
              <w:rPr>
                <w:b/>
                <w:sz w:val="20"/>
              </w:rPr>
              <w:t>Description</w:t>
            </w:r>
          </w:p>
        </w:tc>
      </w:tr>
      <w:tr>
        <w:tc>
          <w:tcPr>
            <w:tcW w:type="dxa" w:w="2880"/>
          </w:tcPr>
          <w:p>
            <w:r>
              <w:rPr>
                <w:sz w:val="20"/>
              </w:rPr>
              <w:t>name</w:t>
            </w:r>
          </w:p>
        </w:tc>
        <w:tc>
          <w:tcPr>
            <w:tcW w:type="dxa" w:w="2880"/>
          </w:tcPr>
          <w:p>
            <w:r>
              <w:rPr>
                <w:sz w:val="20"/>
              </w:rPr>
              <w:t>Yes</w:t>
            </w:r>
          </w:p>
        </w:tc>
        <w:tc>
          <w:tcPr>
            <w:tcW w:type="dxa" w:w="2880"/>
          </w:tcPr>
          <w:p>
            <w:r>
              <w:rPr>
                <w:sz w:val="20"/>
              </w:rPr>
              <w:t>Concept name</w:t>
            </w:r>
          </w:p>
        </w:tc>
      </w:tr>
      <w:tr>
        <w:tc>
          <w:tcPr>
            <w:tcW w:type="dxa" w:w="2880"/>
          </w:tcPr>
          <w:p>
            <w:r>
              <w:rPr>
                <w:sz w:val="20"/>
              </w:rPr>
              <w:t>content</w:t>
            </w:r>
          </w:p>
        </w:tc>
        <w:tc>
          <w:tcPr>
            <w:tcW w:type="dxa" w:w="2880"/>
          </w:tcPr>
          <w:p>
            <w:r>
              <w:rPr>
                <w:sz w:val="20"/>
              </w:rPr>
              <w:t>Yes</w:t>
            </w:r>
          </w:p>
        </w:tc>
        <w:tc>
          <w:tcPr>
            <w:tcW w:type="dxa" w:w="2880"/>
          </w:tcPr>
          <w:p>
            <w:r>
              <w:rPr>
                <w:sz w:val="20"/>
              </w:rPr>
              <w:t>Array of content items (1 to 10 items)</w:t>
            </w:r>
          </w:p>
        </w:tc>
      </w:tr>
      <w:tr>
        <w:tc>
          <w:tcPr>
            <w:tcW w:type="dxa" w:w="2880"/>
          </w:tcPr>
          <w:p>
            <w:r>
              <w:rPr>
                <w:sz w:val="20"/>
              </w:rPr>
              <w:t>content[].type</w:t>
            </w:r>
          </w:p>
        </w:tc>
        <w:tc>
          <w:tcPr>
            <w:tcW w:type="dxa" w:w="2880"/>
          </w:tcPr>
          <w:p>
            <w:r>
              <w:rPr>
                <w:sz w:val="20"/>
              </w:rPr>
              <w:t>Yes</w:t>
            </w:r>
          </w:p>
        </w:tc>
        <w:tc>
          <w:tcPr>
            <w:tcW w:type="dxa" w:w="2880"/>
          </w:tcPr>
          <w:p>
            <w:r>
              <w:rPr>
                <w:sz w:val="20"/>
              </w:rPr>
              <w:t>"image", "text", or "video"</w:t>
            </w:r>
          </w:p>
        </w:tc>
      </w:tr>
      <w:tr>
        <w:tc>
          <w:tcPr>
            <w:tcW w:type="dxa" w:w="2880"/>
          </w:tcPr>
          <w:p>
            <w:r>
              <w:rPr>
                <w:sz w:val="20"/>
              </w:rPr>
              <w:t>content[].data</w:t>
            </w:r>
          </w:p>
        </w:tc>
        <w:tc>
          <w:tcPr>
            <w:tcW w:type="dxa" w:w="2880"/>
          </w:tcPr>
          <w:p>
            <w:r>
              <w:rPr>
                <w:sz w:val="20"/>
              </w:rPr>
              <w:t>Yes</w:t>
            </w:r>
          </w:p>
        </w:tc>
        <w:tc>
          <w:tcPr>
            <w:tcW w:type="dxa" w:w="2880"/>
          </w:tcPr>
          <w:p>
            <w:r>
              <w:rPr>
                <w:sz w:val="20"/>
              </w:rPr>
              <w:t>Base64 string (image), text string, or video source (see Section 10)</w:t>
            </w:r>
          </w:p>
        </w:tc>
      </w:tr>
      <w:tr>
        <w:tc>
          <w:tcPr>
            <w:tcW w:type="dxa" w:w="2880"/>
          </w:tcPr>
          <w:p>
            <w:r>
              <w:rPr>
                <w:sz w:val="20"/>
              </w:rPr>
              <w:t>content[].label</w:t>
            </w:r>
          </w:p>
        </w:tc>
        <w:tc>
          <w:tcPr>
            <w:tcW w:type="dxa" w:w="2880"/>
          </w:tcPr>
          <w:p>
            <w:r>
              <w:rPr>
                <w:sz w:val="20"/>
              </w:rPr>
              <w:t>No</w:t>
            </w:r>
          </w:p>
        </w:tc>
        <w:tc>
          <w:tcPr>
            <w:tcW w:type="dxa" w:w="2880"/>
          </w:tcPr>
          <w:p>
            <w:r>
              <w:rPr>
                <w:sz w:val="20"/>
              </w:rPr>
              <w:t>Optional label for the content item</w:t>
            </w:r>
          </w:p>
        </w:tc>
      </w:tr>
      <w:tr>
        <w:tc>
          <w:tcPr>
            <w:tcW w:type="dxa" w:w="2880"/>
          </w:tcPr>
          <w:p>
            <w:r>
              <w:rPr>
                <w:sz w:val="20"/>
              </w:rPr>
              <w:t>metadata</w:t>
            </w:r>
          </w:p>
        </w:tc>
        <w:tc>
          <w:tcPr>
            <w:tcW w:type="dxa" w:w="2880"/>
          </w:tcPr>
          <w:p>
            <w:r>
              <w:rPr>
                <w:sz w:val="20"/>
              </w:rPr>
              <w:t>No</w:t>
            </w:r>
          </w:p>
        </w:tc>
        <w:tc>
          <w:tcPr>
            <w:tcW w:type="dxa" w:w="2880"/>
          </w:tcPr>
          <w:p>
            <w:r>
              <w:rPr>
                <w:sz w:val="20"/>
              </w:rPr>
              <w:t>Optional metadata dictionary</w:t>
            </w:r>
          </w:p>
        </w:tc>
      </w:tr>
    </w:tbl>
    <w:p/>
    <w:p>
      <w:pPr>
        <w:pStyle w:val="Heading2"/>
      </w:pPr>
      <w:r>
        <w:t>3.4 Questions &amp; SSR Reference Sets</w:t>
      </w:r>
    </w:p>
    <w:p>
      <w:r>
        <w:t>Each question requires SSR reference sets for Likert mapping.</w:t>
      </w:r>
    </w:p>
    <w:p>
      <w:r>
        <w:t>SSR Reference Sets Structure:</w:t>
      </w:r>
    </w:p>
    <w:p>
      <w:pPr>
        <w:pStyle w:val="ListBullet"/>
      </w:pPr>
      <w:r>
        <w:t>Exactly 6 sets per question</w:t>
      </w:r>
    </w:p>
    <w:p>
      <w:pPr>
        <w:pStyle w:val="ListBullet"/>
      </w:pPr>
      <w:r>
        <w:t>Exactly 5 anchors per set (one per Likert point 1-5)</w:t>
      </w:r>
    </w:p>
    <w:p>
      <w:pPr>
        <w:pStyle w:val="ListBullet"/>
      </w:pPr>
      <w:r>
        <w:t>Anchors ordered from negative (1) to positive (5)</w:t>
      </w:r>
    </w:p>
    <w:p>
      <w:pPr>
        <w:pStyle w:val="ListBullet"/>
      </w:pPr>
      <w:r>
        <w:t>Different phrasings across sets for robustness</w:t>
      </w:r>
    </w:p>
    <w:p>
      <w:r>
        <w:t>Example: Purchase Intent Anchor Sets</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Set</w:t>
            </w:r>
          </w:p>
        </w:tc>
        <w:tc>
          <w:tcPr>
            <w:tcW w:type="dxa" w:w="1440"/>
          </w:tcPr>
          <w:p>
            <w:r>
              <w:rPr>
                <w:b/>
                <w:sz w:val="20"/>
              </w:rPr>
              <w:t>1 (Low)</w:t>
            </w:r>
          </w:p>
        </w:tc>
        <w:tc>
          <w:tcPr>
            <w:tcW w:type="dxa" w:w="1440"/>
          </w:tcPr>
          <w:p>
            <w:r>
              <w:rPr>
                <w:b/>
                <w:sz w:val="20"/>
              </w:rPr>
              <w:t>2</w:t>
            </w:r>
          </w:p>
        </w:tc>
        <w:tc>
          <w:tcPr>
            <w:tcW w:type="dxa" w:w="1440"/>
          </w:tcPr>
          <w:p>
            <w:r>
              <w:rPr>
                <w:b/>
                <w:sz w:val="20"/>
              </w:rPr>
              <w:t>3 (Neutral)</w:t>
            </w:r>
          </w:p>
        </w:tc>
        <w:tc>
          <w:tcPr>
            <w:tcW w:type="dxa" w:w="1440"/>
          </w:tcPr>
          <w:p>
            <w:r>
              <w:rPr>
                <w:b/>
                <w:sz w:val="20"/>
              </w:rPr>
              <w:t>4</w:t>
            </w:r>
          </w:p>
        </w:tc>
        <w:tc>
          <w:tcPr>
            <w:tcW w:type="dxa" w:w="1440"/>
          </w:tcPr>
          <w:p>
            <w:r>
              <w:rPr>
                <w:b/>
                <w:sz w:val="20"/>
              </w:rPr>
              <w:t>5 (High)</w:t>
            </w:r>
          </w:p>
        </w:tc>
      </w:tr>
      <w:tr>
        <w:tc>
          <w:tcPr>
            <w:tcW w:type="dxa" w:w="1440"/>
          </w:tcPr>
          <w:p>
            <w:r>
              <w:rPr>
                <w:sz w:val="20"/>
              </w:rPr>
              <w:t>1</w:t>
            </w:r>
          </w:p>
        </w:tc>
        <w:tc>
          <w:tcPr>
            <w:tcW w:type="dxa" w:w="1440"/>
          </w:tcPr>
          <w:p>
            <w:r>
              <w:rPr>
                <w:sz w:val="20"/>
              </w:rPr>
              <w:t>definitely not purchase</w:t>
            </w:r>
          </w:p>
        </w:tc>
        <w:tc>
          <w:tcPr>
            <w:tcW w:type="dxa" w:w="1440"/>
          </w:tcPr>
          <w:p>
            <w:r>
              <w:rPr>
                <w:sz w:val="20"/>
              </w:rPr>
              <w:t>probably would not</w:t>
            </w:r>
          </w:p>
        </w:tc>
        <w:tc>
          <w:tcPr>
            <w:tcW w:type="dxa" w:w="1440"/>
          </w:tcPr>
          <w:p>
            <w:r>
              <w:rPr>
                <w:sz w:val="20"/>
              </w:rPr>
              <w:t>might or might not</w:t>
            </w:r>
          </w:p>
        </w:tc>
        <w:tc>
          <w:tcPr>
            <w:tcW w:type="dxa" w:w="1440"/>
          </w:tcPr>
          <w:p>
            <w:r>
              <w:rPr>
                <w:sz w:val="20"/>
              </w:rPr>
              <w:t>probably would</w:t>
            </w:r>
          </w:p>
        </w:tc>
        <w:tc>
          <w:tcPr>
            <w:tcW w:type="dxa" w:w="1440"/>
          </w:tcPr>
          <w:p>
            <w:r>
              <w:rPr>
                <w:sz w:val="20"/>
              </w:rPr>
              <w:t>definitely would</w:t>
            </w:r>
          </w:p>
        </w:tc>
      </w:tr>
      <w:tr>
        <w:tc>
          <w:tcPr>
            <w:tcW w:type="dxa" w:w="1440"/>
          </w:tcPr>
          <w:p>
            <w:r>
              <w:rPr>
                <w:sz w:val="20"/>
              </w:rPr>
              <w:t>2</w:t>
            </w:r>
          </w:p>
        </w:tc>
        <w:tc>
          <w:tcPr>
            <w:tcW w:type="dxa" w:w="1440"/>
          </w:tcPr>
          <w:p>
            <w:r>
              <w:rPr>
                <w:sz w:val="20"/>
              </w:rPr>
              <w:t>very unlikely</w:t>
            </w:r>
          </w:p>
        </w:tc>
        <w:tc>
          <w:tcPr>
            <w:tcW w:type="dxa" w:w="1440"/>
          </w:tcPr>
          <w:p>
            <w:r>
              <w:rPr>
                <w:sz w:val="20"/>
              </w:rPr>
              <w:t>rather unlikely</w:t>
            </w:r>
          </w:p>
        </w:tc>
        <w:tc>
          <w:tcPr>
            <w:tcW w:type="dxa" w:w="1440"/>
          </w:tcPr>
          <w:p>
            <w:r>
              <w:rPr>
                <w:sz w:val="20"/>
              </w:rPr>
              <w:t>undecided</w:t>
            </w:r>
          </w:p>
        </w:tc>
        <w:tc>
          <w:tcPr>
            <w:tcW w:type="dxa" w:w="1440"/>
          </w:tcPr>
          <w:p>
            <w:r>
              <w:rPr>
                <w:sz w:val="20"/>
              </w:rPr>
              <w:t>rather likely</w:t>
            </w:r>
          </w:p>
        </w:tc>
        <w:tc>
          <w:tcPr>
            <w:tcW w:type="dxa" w:w="1440"/>
          </w:tcPr>
          <w:p>
            <w:r>
              <w:rPr>
                <w:sz w:val="20"/>
              </w:rPr>
              <w:t>very likely</w:t>
            </w:r>
          </w:p>
        </w:tc>
      </w:tr>
      <w:tr>
        <w:tc>
          <w:tcPr>
            <w:tcW w:type="dxa" w:w="1440"/>
          </w:tcPr>
          <w:p>
            <w:r>
              <w:rPr>
                <w:sz w:val="20"/>
              </w:rPr>
              <w:t>3</w:t>
            </w:r>
          </w:p>
        </w:tc>
        <w:tc>
          <w:tcPr>
            <w:tcW w:type="dxa" w:w="1440"/>
          </w:tcPr>
          <w:p>
            <w:r>
              <w:rPr>
                <w:sz w:val="20"/>
              </w:rPr>
              <w:t>no intention</w:t>
            </w:r>
          </w:p>
        </w:tc>
        <w:tc>
          <w:tcPr>
            <w:tcW w:type="dxa" w:w="1440"/>
          </w:tcPr>
          <w:p>
            <w:r>
              <w:rPr>
                <w:sz w:val="20"/>
              </w:rPr>
              <w:t>unlikely to consider</w:t>
            </w:r>
          </w:p>
        </w:tc>
        <w:tc>
          <w:tcPr>
            <w:tcW w:type="dxa" w:w="1440"/>
          </w:tcPr>
          <w:p>
            <w:r>
              <w:rPr>
                <w:sz w:val="20"/>
              </w:rPr>
              <w:t>neutral</w:t>
            </w:r>
          </w:p>
        </w:tc>
        <w:tc>
          <w:tcPr>
            <w:tcW w:type="dxa" w:w="1440"/>
          </w:tcPr>
          <w:p>
            <w:r>
              <w:rPr>
                <w:sz w:val="20"/>
              </w:rPr>
              <w:t>likely to consider</w:t>
            </w:r>
          </w:p>
        </w:tc>
        <w:tc>
          <w:tcPr>
            <w:tcW w:type="dxa" w:w="1440"/>
          </w:tcPr>
          <w:p>
            <w:r>
              <w:rPr>
                <w:sz w:val="20"/>
              </w:rPr>
              <w:t>fully intend</w:t>
            </w:r>
          </w:p>
        </w:tc>
      </w:tr>
      <w:tr>
        <w:tc>
          <w:tcPr>
            <w:tcW w:type="dxa" w:w="1440"/>
          </w:tcPr>
          <w:p>
            <w:r>
              <w:rPr>
                <w:sz w:val="20"/>
              </w:rPr>
              <w:t>4</w:t>
            </w:r>
          </w:p>
        </w:tc>
        <w:tc>
          <w:tcPr>
            <w:tcW w:type="dxa" w:w="1440"/>
          </w:tcPr>
          <w:p>
            <w:r>
              <w:rPr>
                <w:sz w:val="20"/>
              </w:rPr>
              <w:t>doesn't interest</w:t>
            </w:r>
          </w:p>
        </w:tc>
        <w:tc>
          <w:tcPr>
            <w:tcW w:type="dxa" w:w="1440"/>
          </w:tcPr>
          <w:p>
            <w:r>
              <w:rPr>
                <w:sz w:val="20"/>
              </w:rPr>
              <w:t>barely interests</w:t>
            </w:r>
          </w:p>
        </w:tc>
        <w:tc>
          <w:tcPr>
            <w:tcW w:type="dxa" w:w="1440"/>
          </w:tcPr>
          <w:p>
            <w:r>
              <w:rPr>
                <w:sz w:val="20"/>
              </w:rPr>
              <w:t>somewhat interests</w:t>
            </w:r>
          </w:p>
        </w:tc>
        <w:tc>
          <w:tcPr>
            <w:tcW w:type="dxa" w:w="1440"/>
          </w:tcPr>
          <w:p>
            <w:r>
              <w:rPr>
                <w:sz w:val="20"/>
              </w:rPr>
              <w:t>interests quite a bit</w:t>
            </w:r>
          </w:p>
        </w:tc>
        <w:tc>
          <w:tcPr>
            <w:tcW w:type="dxa" w:w="1440"/>
          </w:tcPr>
          <w:p>
            <w:r>
              <w:rPr>
                <w:sz w:val="20"/>
              </w:rPr>
              <w:t>interests greatly</w:t>
            </w:r>
          </w:p>
        </w:tc>
      </w:tr>
      <w:tr>
        <w:tc>
          <w:tcPr>
            <w:tcW w:type="dxa" w:w="1440"/>
          </w:tcPr>
          <w:p>
            <w:r>
              <w:rPr>
                <w:sz w:val="20"/>
              </w:rPr>
              <w:t>5</w:t>
            </w:r>
          </w:p>
        </w:tc>
        <w:tc>
          <w:tcPr>
            <w:tcW w:type="dxa" w:w="1440"/>
          </w:tcPr>
          <w:p>
            <w:r>
              <w:rPr>
                <w:sz w:val="20"/>
              </w:rPr>
              <w:t>would never</w:t>
            </w:r>
          </w:p>
        </w:tc>
        <w:tc>
          <w:tcPr>
            <w:tcW w:type="dxa" w:w="1440"/>
          </w:tcPr>
          <w:p>
            <w:r>
              <w:rPr>
                <w:sz w:val="20"/>
              </w:rPr>
              <w:t>unlikely</w:t>
            </w:r>
          </w:p>
        </w:tc>
        <w:tc>
          <w:tcPr>
            <w:tcW w:type="dxa" w:w="1440"/>
          </w:tcPr>
          <w:p>
            <w:r>
              <w:rPr>
                <w:sz w:val="20"/>
              </w:rPr>
              <w:t>undecided</w:t>
            </w:r>
          </w:p>
        </w:tc>
        <w:tc>
          <w:tcPr>
            <w:tcW w:type="dxa" w:w="1440"/>
          </w:tcPr>
          <w:p>
            <w:r>
              <w:rPr>
                <w:sz w:val="20"/>
              </w:rPr>
              <w:t>likely</w:t>
            </w:r>
          </w:p>
        </w:tc>
        <w:tc>
          <w:tcPr>
            <w:tcW w:type="dxa" w:w="1440"/>
          </w:tcPr>
          <w:p>
            <w:r>
              <w:rPr>
                <w:sz w:val="20"/>
              </w:rPr>
              <w:t>certain I would</w:t>
            </w:r>
          </w:p>
        </w:tc>
      </w:tr>
      <w:tr>
        <w:tc>
          <w:tcPr>
            <w:tcW w:type="dxa" w:w="1440"/>
          </w:tcPr>
          <w:p>
            <w:r>
              <w:rPr>
                <w:sz w:val="20"/>
              </w:rPr>
              <w:t>6</w:t>
            </w:r>
          </w:p>
        </w:tc>
        <w:tc>
          <w:tcPr>
            <w:tcW w:type="dxa" w:w="1440"/>
          </w:tcPr>
          <w:p>
            <w:r>
              <w:rPr>
                <w:sz w:val="20"/>
              </w:rPr>
              <w:t>no chance</w:t>
            </w:r>
          </w:p>
        </w:tc>
        <w:tc>
          <w:tcPr>
            <w:tcW w:type="dxa" w:w="1440"/>
          </w:tcPr>
          <w:p>
            <w:r>
              <w:rPr>
                <w:sz w:val="20"/>
              </w:rPr>
              <w:t>small chance</w:t>
            </w:r>
          </w:p>
        </w:tc>
        <w:tc>
          <w:tcPr>
            <w:tcW w:type="dxa" w:w="1440"/>
          </w:tcPr>
          <w:p>
            <w:r>
              <w:rPr>
                <w:sz w:val="20"/>
              </w:rPr>
              <w:t>moderate chance</w:t>
            </w:r>
          </w:p>
        </w:tc>
        <w:tc>
          <w:tcPr>
            <w:tcW w:type="dxa" w:w="1440"/>
          </w:tcPr>
          <w:p>
            <w:r>
              <w:rPr>
                <w:sz w:val="20"/>
              </w:rPr>
              <w:t>good chance</w:t>
            </w:r>
          </w:p>
        </w:tc>
        <w:tc>
          <w:tcPr>
            <w:tcW w:type="dxa" w:w="1440"/>
          </w:tcPr>
          <w:p>
            <w:r>
              <w:rPr>
                <w:sz w:val="20"/>
              </w:rPr>
              <w:t>excellent chance</w:t>
            </w:r>
          </w:p>
        </w:tc>
      </w:tr>
    </w:tbl>
    <w:p/>
    <w:p>
      <w:pPr>
        <w:pStyle w:val="Heading2"/>
      </w:pPr>
      <w:r>
        <w:t>3.5 Other Input Fields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Required</w:t>
            </w:r>
          </w:p>
        </w:tc>
        <w:tc>
          <w:tcPr>
            <w:tcW w:type="dxa" w:w="2880"/>
          </w:tcPr>
          <w:p>
            <w:r>
              <w:rPr>
                <w:b/>
                <w:sz w:val="20"/>
              </w:rPr>
              <w:t>Description</w:t>
            </w:r>
          </w:p>
        </w:tc>
      </w:tr>
      <w:tr>
        <w:tc>
          <w:tcPr>
            <w:tcW w:type="dxa" w:w="2880"/>
          </w:tcPr>
          <w:p>
            <w:r>
              <w:rPr>
                <w:sz w:val="20"/>
              </w:rPr>
              <w:t>threshold</w:t>
            </w:r>
          </w:p>
        </w:tc>
        <w:tc>
          <w:tcPr>
            <w:tcW w:type="dxa" w:w="2880"/>
          </w:tcPr>
          <w:p>
            <w:r>
              <w:rPr>
                <w:sz w:val="20"/>
              </w:rPr>
              <w:t>Yes</w:t>
            </w:r>
          </w:p>
        </w:tc>
        <w:tc>
          <w:tcPr>
            <w:tcW w:type="dxa" w:w="2880"/>
          </w:tcPr>
          <w:p>
            <w:r>
              <w:rPr>
                <w:sz w:val="20"/>
              </w:rPr>
              <w:t>Pass/fail threshold (0-1). Composite score &gt;= threshold = PASS</w:t>
            </w:r>
          </w:p>
        </w:tc>
      </w:tr>
      <w:tr>
        <w:tc>
          <w:tcPr>
            <w:tcW w:type="dxa" w:w="2880"/>
          </w:tcPr>
          <w:p>
            <w:r>
              <w:rPr>
                <w:sz w:val="20"/>
              </w:rPr>
              <w:t>filters</w:t>
            </w:r>
          </w:p>
        </w:tc>
        <w:tc>
          <w:tcPr>
            <w:tcW w:type="dxa" w:w="2880"/>
          </w:tcPr>
          <w:p>
            <w:r>
              <w:rPr>
                <w:sz w:val="20"/>
              </w:rPr>
              <w:t>No</w:t>
            </w:r>
          </w:p>
        </w:tc>
        <w:tc>
          <w:tcPr>
            <w:tcW w:type="dxa" w:w="2880"/>
          </w:tcPr>
          <w:p>
            <w:r>
              <w:rPr>
                <w:sz w:val="20"/>
              </w:rPr>
              <w:t>Array of filter expressions to subset personas for scoring</w:t>
            </w:r>
          </w:p>
        </w:tc>
      </w:tr>
      <w:tr>
        <w:tc>
          <w:tcPr>
            <w:tcW w:type="dxa" w:w="2880"/>
          </w:tcPr>
          <w:p>
            <w:r>
              <w:rPr>
                <w:sz w:val="20"/>
              </w:rPr>
              <w:t>verbose</w:t>
            </w:r>
          </w:p>
        </w:tc>
        <w:tc>
          <w:tcPr>
            <w:tcW w:type="dxa" w:w="2880"/>
          </w:tcPr>
          <w:p>
            <w:r>
              <w:rPr>
                <w:sz w:val="20"/>
              </w:rPr>
              <w:t>No</w:t>
            </w:r>
          </w:p>
        </w:tc>
        <w:tc>
          <w:tcPr>
            <w:tcW w:type="dxa" w:w="2880"/>
          </w:tcPr>
          <w:p>
            <w:r>
              <w:rPr>
                <w:sz w:val="20"/>
              </w:rPr>
              <w:t>true = full analysis, false = minimal output (default: true)</w:t>
            </w:r>
          </w:p>
        </w:tc>
      </w:tr>
      <w:tr>
        <w:tc>
          <w:tcPr>
            <w:tcW w:type="dxa" w:w="2880"/>
          </w:tcPr>
          <w:p>
            <w:r>
              <w:rPr>
                <w:sz w:val="20"/>
              </w:rPr>
              <w:t>output_dataset</w:t>
            </w:r>
          </w:p>
        </w:tc>
        <w:tc>
          <w:tcPr>
            <w:tcW w:type="dxa" w:w="2880"/>
          </w:tcPr>
          <w:p>
            <w:r>
              <w:rPr>
                <w:sz w:val="20"/>
              </w:rPr>
              <w:t>No</w:t>
            </w:r>
          </w:p>
        </w:tc>
        <w:tc>
          <w:tcPr>
            <w:tcW w:type="dxa" w:w="2880"/>
          </w:tcPr>
          <w:p>
            <w:r>
              <w:rPr>
                <w:sz w:val="20"/>
              </w:rPr>
              <w:t>true = include full dataset in response (default: false)</w:t>
            </w:r>
          </w:p>
        </w:tc>
      </w:tr>
      <w:tr>
        <w:tc>
          <w:tcPr>
            <w:tcW w:type="dxa" w:w="2880"/>
          </w:tcPr>
          <w:p>
            <w:r>
              <w:rPr>
                <w:sz w:val="20"/>
              </w:rPr>
              <w:t>include_report</w:t>
            </w:r>
          </w:p>
        </w:tc>
        <w:tc>
          <w:tcPr>
            <w:tcW w:type="dxa" w:w="2880"/>
          </w:tcPr>
          <w:p>
            <w:r>
              <w:rPr>
                <w:sz w:val="20"/>
              </w:rPr>
              <w:t>No</w:t>
            </w:r>
          </w:p>
        </w:tc>
        <w:tc>
          <w:tcPr>
            <w:tcW w:type="dxa" w:w="2880"/>
          </w:tcPr>
          <w:p>
            <w:r>
              <w:rPr>
                <w:sz w:val="20"/>
              </w:rPr>
              <w:t>true = generate markdown report in response (default: false)</w:t>
            </w:r>
          </w:p>
        </w:tc>
      </w:tr>
    </w:tbl>
    <w:p/>
    <w:p>
      <w:pPr>
        <w:pStyle w:val="Heading2"/>
      </w:pPr>
      <w:r>
        <w:t>3.6 Options</w:t>
      </w:r>
    </w:p>
    <w:p>
      <w:r>
        <w:t>All options have server-configured defaults and are optional. Override any combination per request.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Default</w:t>
            </w:r>
          </w:p>
        </w:tc>
        <w:tc>
          <w:tcPr>
            <w:tcW w:type="dxa" w:w="2880"/>
          </w:tcPr>
          <w:p>
            <w:r>
              <w:rPr>
                <w:b/>
                <w:sz w:val="20"/>
              </w:rPr>
              <w:t>Description</w:t>
            </w:r>
          </w:p>
        </w:tc>
      </w:tr>
      <w:tr>
        <w:tc>
          <w:tcPr>
            <w:tcW w:type="dxa" w:w="2880"/>
          </w:tcPr>
          <w:p>
            <w:r>
              <w:rPr>
                <w:sz w:val="20"/>
              </w:rPr>
              <w:t>generation_provider</w:t>
            </w:r>
          </w:p>
        </w:tc>
        <w:tc>
          <w:tcPr>
            <w:tcW w:type="dxa" w:w="2880"/>
          </w:tcPr>
          <w:p>
            <w:r>
              <w:rPr>
                <w:sz w:val="20"/>
              </w:rPr>
              <w:t>Server default</w:t>
            </w:r>
          </w:p>
        </w:tc>
        <w:tc>
          <w:tcPr>
            <w:tcW w:type="dxa" w:w="2880"/>
          </w:tcPr>
          <w:p>
            <w:r>
              <w:rPr>
                <w:sz w:val="20"/>
              </w:rPr>
              <w:t>LLM provider for text generation: "openai" or "bedrock"</w:t>
            </w:r>
          </w:p>
        </w:tc>
      </w:tr>
      <w:tr>
        <w:tc>
          <w:tcPr>
            <w:tcW w:type="dxa" w:w="2880"/>
          </w:tcPr>
          <w:p>
            <w:r>
              <w:rPr>
                <w:sz w:val="20"/>
              </w:rPr>
              <w:t>generation_model</w:t>
            </w:r>
          </w:p>
        </w:tc>
        <w:tc>
          <w:tcPr>
            <w:tcW w:type="dxa" w:w="2880"/>
          </w:tcPr>
          <w:p>
            <w:r>
              <w:rPr>
                <w:sz w:val="20"/>
              </w:rPr>
              <w:t>Server default</w:t>
            </w:r>
          </w:p>
        </w:tc>
        <w:tc>
          <w:tcPr>
            <w:tcW w:type="dxa" w:w="2880"/>
          </w:tcPr>
          <w:p>
            <w:r>
              <w:rPr>
                <w:sz w:val="20"/>
              </w:rPr>
              <w:t>Model ID for text generation</w:t>
            </w:r>
          </w:p>
        </w:tc>
      </w:tr>
      <w:tr>
        <w:tc>
          <w:tcPr>
            <w:tcW w:type="dxa" w:w="2880"/>
          </w:tcPr>
          <w:p>
            <w:r>
              <w:rPr>
                <w:sz w:val="20"/>
              </w:rPr>
              <w:t>generation_temperature</w:t>
            </w:r>
          </w:p>
        </w:tc>
        <w:tc>
          <w:tcPr>
            <w:tcW w:type="dxa" w:w="2880"/>
          </w:tcPr>
          <w:p>
            <w:r>
              <w:rPr>
                <w:sz w:val="20"/>
              </w:rPr>
              <w:t>0.7</w:t>
            </w:r>
          </w:p>
        </w:tc>
        <w:tc>
          <w:tcPr>
            <w:tcW w:type="dxa" w:w="2880"/>
          </w:tcPr>
          <w:p>
            <w:r>
              <w:rPr>
                <w:sz w:val="20"/>
              </w:rPr>
              <w:t>Temperature for LLM generation (0-2)</w:t>
            </w:r>
          </w:p>
        </w:tc>
      </w:tr>
      <w:tr>
        <w:tc>
          <w:tcPr>
            <w:tcW w:type="dxa" w:w="2880"/>
          </w:tcPr>
          <w:p>
            <w:r>
              <w:rPr>
                <w:sz w:val="20"/>
              </w:rPr>
              <w:t>embedding_provider</w:t>
            </w:r>
          </w:p>
        </w:tc>
        <w:tc>
          <w:tcPr>
            <w:tcW w:type="dxa" w:w="2880"/>
          </w:tcPr>
          <w:p>
            <w:r>
              <w:rPr>
                <w:sz w:val="20"/>
              </w:rPr>
              <w:t>Server default</w:t>
            </w:r>
          </w:p>
        </w:tc>
        <w:tc>
          <w:tcPr>
            <w:tcW w:type="dxa" w:w="2880"/>
          </w:tcPr>
          <w:p>
            <w:r>
              <w:rPr>
                <w:sz w:val="20"/>
              </w:rPr>
              <w:t>Provider for embeddings (SSR): "openai" or "bedrock"</w:t>
            </w:r>
          </w:p>
        </w:tc>
      </w:tr>
      <w:tr>
        <w:tc>
          <w:tcPr>
            <w:tcW w:type="dxa" w:w="2880"/>
          </w:tcPr>
          <w:p>
            <w:r>
              <w:rPr>
                <w:sz w:val="20"/>
              </w:rPr>
              <w:t>embedding_model</w:t>
            </w:r>
          </w:p>
        </w:tc>
        <w:tc>
          <w:tcPr>
            <w:tcW w:type="dxa" w:w="2880"/>
          </w:tcPr>
          <w:p>
            <w:r>
              <w:rPr>
                <w:sz w:val="20"/>
              </w:rPr>
              <w:t>Server default</w:t>
            </w:r>
          </w:p>
        </w:tc>
        <w:tc>
          <w:tcPr>
            <w:tcW w:type="dxa" w:w="2880"/>
          </w:tcPr>
          <w:p>
            <w:r>
              <w:rPr>
                <w:sz w:val="20"/>
              </w:rPr>
              <w:t>Model ID for embeddings</w:t>
            </w:r>
          </w:p>
        </w:tc>
      </w:tr>
      <w:tr>
        <w:tc>
          <w:tcPr>
            <w:tcW w:type="dxa" w:w="2880"/>
          </w:tcPr>
          <w:p>
            <w:r>
              <w:rPr>
                <w:sz w:val="20"/>
              </w:rPr>
              <w:t>vision_provider</w:t>
            </w:r>
          </w:p>
        </w:tc>
        <w:tc>
          <w:tcPr>
            <w:tcW w:type="dxa" w:w="2880"/>
          </w:tcPr>
          <w:p>
            <w:r>
              <w:rPr>
                <w:sz w:val="20"/>
              </w:rPr>
              <w:t>Server default</w:t>
            </w:r>
          </w:p>
        </w:tc>
        <w:tc>
          <w:tcPr>
            <w:tcW w:type="dxa" w:w="2880"/>
          </w:tcPr>
          <w:p>
            <w:r>
              <w:rPr>
                <w:sz w:val="20"/>
              </w:rPr>
              <w:t>Provider for image processing: "openai" or "bedrock"</w:t>
            </w:r>
          </w:p>
        </w:tc>
      </w:tr>
      <w:tr>
        <w:tc>
          <w:tcPr>
            <w:tcW w:type="dxa" w:w="2880"/>
          </w:tcPr>
          <w:p>
            <w:r>
              <w:rPr>
                <w:sz w:val="20"/>
              </w:rPr>
              <w:t>vision_model</w:t>
            </w:r>
          </w:p>
        </w:tc>
        <w:tc>
          <w:tcPr>
            <w:tcW w:type="dxa" w:w="2880"/>
          </w:tcPr>
          <w:p>
            <w:r>
              <w:rPr>
                <w:sz w:val="20"/>
              </w:rPr>
              <w:t>Server default</w:t>
            </w:r>
          </w:p>
        </w:tc>
        <w:tc>
          <w:tcPr>
            <w:tcW w:type="dxa" w:w="2880"/>
          </w:tcPr>
          <w:p>
            <w:r>
              <w:rPr>
                <w:sz w:val="20"/>
              </w:rPr>
              <w:t>Model ID for vision/image understanding</w:t>
            </w:r>
          </w:p>
        </w:tc>
      </w:tr>
      <w:tr>
        <w:tc>
          <w:tcPr>
            <w:tcW w:type="dxa" w:w="2880"/>
          </w:tcPr>
          <w:p>
            <w:r>
              <w:rPr>
                <w:sz w:val="20"/>
              </w:rPr>
              <w:t>video_provider</w:t>
            </w:r>
          </w:p>
        </w:tc>
        <w:tc>
          <w:tcPr>
            <w:tcW w:type="dxa" w:w="2880"/>
          </w:tcPr>
          <w:p>
            <w:r>
              <w:rPr>
                <w:sz w:val="20"/>
              </w:rPr>
              <w:t>Server default</w:t>
            </w:r>
          </w:p>
        </w:tc>
        <w:tc>
          <w:tcPr>
            <w:tcW w:type="dxa" w:w="2880"/>
          </w:tcPr>
          <w:p>
            <w:r>
              <w:rPr>
                <w:sz w:val="20"/>
              </w:rPr>
              <w:t>Provider for video processing: "bedrock" only</w:t>
            </w:r>
          </w:p>
        </w:tc>
      </w:tr>
      <w:tr>
        <w:tc>
          <w:tcPr>
            <w:tcW w:type="dxa" w:w="2880"/>
          </w:tcPr>
          <w:p>
            <w:r>
              <w:rPr>
                <w:sz w:val="20"/>
              </w:rPr>
              <w:t>video_model</w:t>
            </w:r>
          </w:p>
        </w:tc>
        <w:tc>
          <w:tcPr>
            <w:tcW w:type="dxa" w:w="2880"/>
          </w:tcPr>
          <w:p>
            <w:r>
              <w:rPr>
                <w:sz w:val="20"/>
              </w:rPr>
              <w:t>Server default</w:t>
            </w:r>
          </w:p>
        </w:tc>
        <w:tc>
          <w:tcPr>
            <w:tcW w:type="dxa" w:w="2880"/>
          </w:tcPr>
          <w:p>
            <w:r>
              <w:rPr>
                <w:sz w:val="20"/>
              </w:rPr>
              <w:t>Model ID for video understanding (Twelve Labs Pegasus)</w:t>
            </w:r>
          </w:p>
        </w:tc>
      </w:tr>
      <w:tr>
        <w:tc>
          <w:tcPr>
            <w:tcW w:type="dxa" w:w="2880"/>
          </w:tcPr>
          <w:p>
            <w:r>
              <w:rPr>
                <w:sz w:val="20"/>
              </w:rPr>
              <w:t>s3_bucket_owner</w:t>
            </w:r>
          </w:p>
        </w:tc>
        <w:tc>
          <w:tcPr>
            <w:tcW w:type="dxa" w:w="2880"/>
          </w:tcPr>
          <w:p>
            <w:r>
              <w:rPr>
                <w:sz w:val="20"/>
              </w:rPr>
              <w:t>null</w:t>
            </w:r>
          </w:p>
        </w:tc>
        <w:tc>
          <w:tcPr>
            <w:tcW w:type="dxa" w:w="2880"/>
          </w:tcPr>
          <w:p>
            <w:r>
              <w:rPr>
                <w:sz w:val="20"/>
              </w:rPr>
              <w:t>AWS account ID of S3 bucket owner (for S3 video sources only)</w:t>
            </w:r>
          </w:p>
        </w:tc>
      </w:tr>
    </w:tbl>
    <w:p/>
    <w:p>
      <w:pPr>
        <w:pStyle w:val="Heading2"/>
      </w:pPr>
      <w:r>
        <w:t>3.7 Filter Syntax</w:t>
      </w:r>
    </w:p>
    <w:p>
      <w:r>
        <w:t>All filters are AND conditions. Empty array [] uses all personas.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Operator</w:t>
            </w:r>
          </w:p>
        </w:tc>
        <w:tc>
          <w:tcPr>
            <w:tcW w:type="dxa" w:w="2880"/>
          </w:tcPr>
          <w:p>
            <w:r>
              <w:rPr>
                <w:b/>
                <w:sz w:val="20"/>
              </w:rPr>
              <w:t>Example</w:t>
            </w:r>
          </w:p>
        </w:tc>
        <w:tc>
          <w:tcPr>
            <w:tcW w:type="dxa" w:w="2880"/>
          </w:tcPr>
          <w:p>
            <w:r>
              <w:rPr>
                <w:b/>
                <w:sz w:val="20"/>
              </w:rPr>
              <w:t>Description</w:t>
            </w:r>
          </w:p>
        </w:tc>
      </w:tr>
      <w:tr>
        <w:tc>
          <w:tcPr>
            <w:tcW w:type="dxa" w:w="2880"/>
          </w:tcPr>
          <w:p>
            <w:r>
              <w:rPr>
                <w:sz w:val="20"/>
              </w:rPr>
              <w:t>=</w:t>
            </w:r>
          </w:p>
        </w:tc>
        <w:tc>
          <w:tcPr>
            <w:tcW w:type="dxa" w:w="2880"/>
          </w:tcPr>
          <w:p>
            <w:r>
              <w:rPr>
                <w:sz w:val="20"/>
              </w:rPr>
              <w:t>gender=F</w:t>
            </w:r>
          </w:p>
        </w:tc>
        <w:tc>
          <w:tcPr>
            <w:tcW w:type="dxa" w:w="2880"/>
          </w:tcPr>
          <w:p>
            <w:r>
              <w:rPr>
                <w:sz w:val="20"/>
              </w:rPr>
              <w:t>Equals</w:t>
            </w:r>
          </w:p>
        </w:tc>
      </w:tr>
      <w:tr>
        <w:tc>
          <w:tcPr>
            <w:tcW w:type="dxa" w:w="2880"/>
          </w:tcPr>
          <w:p>
            <w:r>
              <w:rPr>
                <w:sz w:val="20"/>
              </w:rPr>
              <w:t>!=</w:t>
            </w:r>
          </w:p>
        </w:tc>
        <w:tc>
          <w:tcPr>
            <w:tcW w:type="dxa" w:w="2880"/>
          </w:tcPr>
          <w:p>
            <w:r>
              <w:rPr>
                <w:sz w:val="20"/>
              </w:rPr>
              <w:t>region!=West</w:t>
            </w:r>
          </w:p>
        </w:tc>
        <w:tc>
          <w:tcPr>
            <w:tcW w:type="dxa" w:w="2880"/>
          </w:tcPr>
          <w:p>
            <w:r>
              <w:rPr>
                <w:sz w:val="20"/>
              </w:rPr>
              <w:t>Not equals</w:t>
            </w:r>
          </w:p>
        </w:tc>
      </w:tr>
      <w:tr>
        <w:tc>
          <w:tcPr>
            <w:tcW w:type="dxa" w:w="2880"/>
          </w:tcPr>
          <w:p>
            <w:r>
              <w:rPr>
                <w:sz w:val="20"/>
              </w:rPr>
              <w:t>&gt;</w:t>
            </w:r>
          </w:p>
        </w:tc>
        <w:tc>
          <w:tcPr>
            <w:tcW w:type="dxa" w:w="2880"/>
          </w:tcPr>
          <w:p>
            <w:r>
              <w:rPr>
                <w:sz w:val="20"/>
              </w:rPr>
              <w:t>age&gt;30</w:t>
            </w:r>
          </w:p>
        </w:tc>
        <w:tc>
          <w:tcPr>
            <w:tcW w:type="dxa" w:w="2880"/>
          </w:tcPr>
          <w:p>
            <w:r>
              <w:rPr>
                <w:sz w:val="20"/>
              </w:rPr>
              <w:t>Greater than</w:t>
            </w:r>
          </w:p>
        </w:tc>
      </w:tr>
      <w:tr>
        <w:tc>
          <w:tcPr>
            <w:tcW w:type="dxa" w:w="2880"/>
          </w:tcPr>
          <w:p>
            <w:r>
              <w:rPr>
                <w:sz w:val="20"/>
              </w:rPr>
              <w:t>&gt;=</w:t>
            </w:r>
          </w:p>
        </w:tc>
        <w:tc>
          <w:tcPr>
            <w:tcW w:type="dxa" w:w="2880"/>
          </w:tcPr>
          <w:p>
            <w:r>
              <w:rPr>
                <w:sz w:val="20"/>
              </w:rPr>
              <w:t>income_level&gt;=3</w:t>
            </w:r>
          </w:p>
        </w:tc>
        <w:tc>
          <w:tcPr>
            <w:tcW w:type="dxa" w:w="2880"/>
          </w:tcPr>
          <w:p>
            <w:r>
              <w:rPr>
                <w:sz w:val="20"/>
              </w:rPr>
              <w:t>Greater than or equal</w:t>
            </w:r>
          </w:p>
        </w:tc>
      </w:tr>
      <w:tr>
        <w:tc>
          <w:tcPr>
            <w:tcW w:type="dxa" w:w="2880"/>
          </w:tcPr>
          <w:p>
            <w:r>
              <w:rPr>
                <w:sz w:val="20"/>
              </w:rPr>
              <w:t>&lt;</w:t>
            </w:r>
          </w:p>
        </w:tc>
        <w:tc>
          <w:tcPr>
            <w:tcW w:type="dxa" w:w="2880"/>
          </w:tcPr>
          <w:p>
            <w:r>
              <w:rPr>
                <w:sz w:val="20"/>
              </w:rPr>
              <w:t>age&lt;50</w:t>
            </w:r>
          </w:p>
        </w:tc>
        <w:tc>
          <w:tcPr>
            <w:tcW w:type="dxa" w:w="2880"/>
          </w:tcPr>
          <w:p>
            <w:r>
              <w:rPr>
                <w:sz w:val="20"/>
              </w:rPr>
              <w:t>Less than</w:t>
            </w:r>
          </w:p>
        </w:tc>
      </w:tr>
      <w:tr>
        <w:tc>
          <w:tcPr>
            <w:tcW w:type="dxa" w:w="2880"/>
          </w:tcPr>
          <w:p>
            <w:r>
              <w:rPr>
                <w:sz w:val="20"/>
              </w:rPr>
              <w:t>&lt;=</w:t>
            </w:r>
          </w:p>
        </w:tc>
        <w:tc>
          <w:tcPr>
            <w:tcW w:type="dxa" w:w="2880"/>
          </w:tcPr>
          <w:p>
            <w:r>
              <w:rPr>
                <w:sz w:val="20"/>
              </w:rPr>
              <w:t>years_experience&lt;=5</w:t>
            </w:r>
          </w:p>
        </w:tc>
        <w:tc>
          <w:tcPr>
            <w:tcW w:type="dxa" w:w="2880"/>
          </w:tcPr>
          <w:p>
            <w:r>
              <w:rPr>
                <w:sz w:val="20"/>
              </w:rPr>
              <w:t>Less than or equal</w:t>
            </w:r>
          </w:p>
        </w:tc>
      </w:tr>
      <w:tr>
        <w:tc>
          <w:tcPr>
            <w:tcW w:type="dxa" w:w="2880"/>
          </w:tcPr>
          <w:p>
            <w:r>
              <w:rPr>
                <w:sz w:val="20"/>
              </w:rPr>
              <w:t>in</w:t>
            </w:r>
          </w:p>
        </w:tc>
        <w:tc>
          <w:tcPr>
            <w:tcW w:type="dxa" w:w="2880"/>
          </w:tcPr>
          <w:p>
            <w:r>
              <w:rPr>
                <w:sz w:val="20"/>
              </w:rPr>
              <w:t>region in [Northeast,South]</w:t>
            </w:r>
          </w:p>
        </w:tc>
        <w:tc>
          <w:tcPr>
            <w:tcW w:type="dxa" w:w="2880"/>
          </w:tcPr>
          <w:p>
            <w:r>
              <w:rPr>
                <w:sz w:val="20"/>
              </w:rPr>
              <w:t>In list</w:t>
            </w:r>
          </w:p>
        </w:tc>
      </w:tr>
      <w:tr>
        <w:tc>
          <w:tcPr>
            <w:tcW w:type="dxa" w:w="2880"/>
          </w:tcPr>
          <w:p>
            <w:r>
              <w:rPr>
                <w:sz w:val="20"/>
              </w:rPr>
              <w:t>not in</w:t>
            </w:r>
          </w:p>
        </w:tc>
        <w:tc>
          <w:tcPr>
            <w:tcW w:type="dxa" w:w="2880"/>
          </w:tcPr>
          <w:p>
            <w:r>
              <w:rPr>
                <w:sz w:val="20"/>
              </w:rPr>
              <w:t>country not in [US,UK]</w:t>
            </w:r>
          </w:p>
        </w:tc>
        <w:tc>
          <w:tcPr>
            <w:tcW w:type="dxa" w:w="2880"/>
          </w:tcPr>
          <w:p>
            <w:r>
              <w:rPr>
                <w:sz w:val="20"/>
              </w:rPr>
              <w:t>Not in list</w:t>
            </w:r>
          </w:p>
        </w:tc>
      </w:tr>
    </w:tbl>
    <w:p/>
    <w:p/>
    <w:p>
      <w:pPr>
        <w:pStyle w:val="Heading1"/>
      </w:pPr>
      <w:r>
        <w:t>4. Output Schema</w:t>
      </w:r>
    </w:p>
    <w:p>
      <w:pPr>
        <w:pStyle w:val="Heading2"/>
      </w:pPr>
      <w:r>
        <w:t>4.1 Verbose = false (Minimal Output)</w:t>
      </w:r>
    </w:p>
    <w:p>
      <w:pPr>
        <w:spacing w:before="80" w:after="80"/>
      </w:pPr>
      <w:r>
        <w:rPr>
          <w:rFonts w:ascii="Consolas" w:hAnsi="Consolas"/>
          <w:sz w:val="18"/>
        </w:rPr>
        <w:t>{</w:t>
        <w:br/>
        <w:t xml:space="preserve">  "passed": false,</w:t>
        <w:br/>
        <w:t xml:space="preserve">  "composite_score": 0.665,</w:t>
        <w:br/>
        <w:t xml:space="preserve">  "threshold": 0.70</w:t>
        <w:br/>
        <w:t>}</w:t>
      </w:r>
    </w:p>
    <w:p>
      <w:pPr>
        <w:pStyle w:val="Heading2"/>
      </w:pPr>
      <w:r>
        <w:t>4.2 Verbose = true (Full Output)</w:t>
      </w:r>
    </w:p>
    <w:p>
      <w:pPr>
        <w:spacing w:before="80" w:after="80"/>
      </w:pPr>
      <w:r>
        <w:rPr>
          <w:rFonts w:ascii="Consolas" w:hAnsi="Consolas"/>
          <w:sz w:val="18"/>
        </w:rPr>
        <w:t>{</w:t>
        <w:br/>
        <w:t xml:space="preserve">  "result": {</w:t>
        <w:br/>
        <w:t xml:space="preserve">    "passed": false,</w:t>
        <w:br/>
        <w:t xml:space="preserve">    "composite_score": 0.665,</w:t>
        <w:br/>
        <w:t xml:space="preserve">    "threshold": 0.70,</w:t>
        <w:br/>
        <w:t xml:space="preserve">    "margin": -0.035,</w:t>
        <w:br/>
        <w:t xml:space="preserve">    "reason": "FAIL: Composite score 0.665 is below threshold 0.70"</w:t>
        <w:br/>
        <w:t xml:space="preserve">  },</w:t>
        <w:br/>
        <w:br/>
        <w:t xml:space="preserve">  "filters_applied": ["age&gt;=25", "age&lt;=40", "gender=F"],</w:t>
        <w:br/>
        <w:t xml:space="preserve">  "personas_total": 200,</w:t>
        <w:br/>
        <w:t xml:space="preserve">  "personas_matched": 47,</w:t>
        <w:br/>
        <w:br/>
        <w:t xml:space="preserve">  "criteria_breakdown": [</w:t>
        <w:br/>
        <w:t xml:space="preserve">    {</w:t>
        <w:br/>
        <w:t xml:space="preserve">      "question_id": "purchase_intent",</w:t>
        <w:br/>
        <w:t xml:space="preserve">      "weight": 0.50,</w:t>
        <w:br/>
        <w:t xml:space="preserve">      "raw_mean": 3.64,</w:t>
        <w:br/>
        <w:t xml:space="preserve">      "normalized": 0.660,</w:t>
        <w:br/>
        <w:t xml:space="preserve">      "contribution": 0.330</w:t>
        <w:br/>
        <w:t xml:space="preserve">    },</w:t>
        <w:br/>
        <w:t xml:space="preserve">    {</w:t>
        <w:br/>
        <w:t xml:space="preserve">      "question_id": "relevance",</w:t>
        <w:br/>
        <w:t xml:space="preserve">      "weight": 0.30,</w:t>
        <w:br/>
        <w:t xml:space="preserve">      "raw_mean": 3.74,</w:t>
        <w:br/>
        <w:t xml:space="preserve">      "normalized": 0.685,</w:t>
        <w:br/>
        <w:t xml:space="preserve">      "contribution": 0.206</w:t>
        <w:br/>
        <w:t xml:space="preserve">    },</w:t>
        <w:br/>
        <w:t xml:space="preserve">    {</w:t>
        <w:br/>
        <w:t xml:space="preserve">      "question_id": "uniqueness",</w:t>
        <w:br/>
        <w:t xml:space="preserve">      "weight": 0.20,</w:t>
        <w:br/>
        <w:t xml:space="preserve">      "raw_mean": 3.58,</w:t>
        <w:br/>
        <w:t xml:space="preserve">      "normalized": 0.645,</w:t>
        <w:br/>
        <w:t xml:space="preserve">      "contribution": 0.129</w:t>
        <w:br/>
        <w:t xml:space="preserve">    }</w:t>
        <w:br/>
        <w:t xml:space="preserve">  ],</w:t>
        <w:br/>
        <w:br/>
        <w:t xml:space="preserve">  "metrics": {</w:t>
        <w:br/>
        <w:t xml:space="preserve">    "purchase_intent": {</w:t>
        <w:br/>
        <w:t xml:space="preserve">      "n": 47,</w:t>
        <w:br/>
        <w:t xml:space="preserve">      "mean": 3.64,</w:t>
        <w:br/>
        <w:t xml:space="preserve">      "median": 3.72,</w:t>
        <w:br/>
        <w:t xml:space="preserve">      "std_dev": 0.68,</w:t>
        <w:br/>
        <w:t xml:space="preserve">      "top_2_box": 0.57,</w:t>
        <w:br/>
        <w:t xml:space="preserve">      "bottom_2_box": 0.15,</w:t>
        <w:br/>
        <w:t xml:space="preserve">      "distribution": { "1": 2, "2": 5, "3": 14, "4": 18, "5": 8 }</w:t>
        <w:br/>
        <w:t xml:space="preserve">    }</w:t>
        <w:br/>
        <w:t xml:space="preserve">  },</w:t>
        <w:br/>
        <w:br/>
        <w:t xml:space="preserve">  "dataset": [ /* included when output_dataset=true, see Section 5 */ ],</w:t>
        <w:br/>
        <w:t xml:space="preserve">  "report": "# Concept Test Report\n...",</w:t>
        <w:br/>
        <w:br/>
        <w:t xml:space="preserve">  "meta": {</w:t>
        <w:br/>
        <w:t xml:space="preserve">    "request_id": "req_abc123",</w:t>
        <w:br/>
        <w:t xml:space="preserve">    "concept_name": "AuraFoam Mood-Infused Body Wash",</w:t>
        <w:br/>
        <w:t xml:space="preserve">    "processing_time_ms": 15420,</w:t>
        <w:br/>
        <w:t xml:space="preserve">    "providers": {</w:t>
        <w:br/>
        <w:t xml:space="preserve">      "generation": "bedrock/eu.anthropic.claude-sonnet-4-5-20250929-v1:0",</w:t>
        <w:br/>
        <w:t xml:space="preserve">      "embedding": "bedrock/amazon.titan-embed-text-v2:0",</w:t>
        <w:br/>
        <w:t xml:space="preserve">      "vision": "bedrock/eu.anthropic.claude-sonnet-4-5-20250929-v1:0",</w:t>
        <w:br/>
        <w:t xml:space="preserve">      "video": "bedrock/eu.twelvelabs.pegasus-1-2-v1:0"</w:t>
        <w:br/>
        <w:t xml:space="preserve">    }</w:t>
        <w:br/>
        <w:t xml:space="preserve">  }</w:t>
        <w:br/>
        <w:t>}</w:t>
      </w:r>
    </w:p>
    <w:p>
      <w:pPr>
        <w:pStyle w:val="Heading2"/>
      </w:pPr>
      <w:r>
        <w:t>4.3 Output Fields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Description</w:t>
            </w:r>
          </w:p>
        </w:tc>
      </w:tr>
      <w:tr>
        <w:tc>
          <w:tcPr>
            <w:tcW w:type="dxa" w:w="4320"/>
          </w:tcPr>
          <w:p>
            <w:r>
              <w:rPr>
                <w:sz w:val="20"/>
              </w:rPr>
              <w:t>result.passed</w:t>
            </w:r>
          </w:p>
        </w:tc>
        <w:tc>
          <w:tcPr>
            <w:tcW w:type="dxa" w:w="4320"/>
          </w:tcPr>
          <w:p>
            <w:r>
              <w:rPr>
                <w:sz w:val="20"/>
              </w:rPr>
              <w:t>Boolean - whether concept passed threshold</w:t>
            </w:r>
          </w:p>
        </w:tc>
      </w:tr>
      <w:tr>
        <w:tc>
          <w:tcPr>
            <w:tcW w:type="dxa" w:w="4320"/>
          </w:tcPr>
          <w:p>
            <w:r>
              <w:rPr>
                <w:sz w:val="20"/>
              </w:rPr>
              <w:t>result.composite_score</w:t>
            </w:r>
          </w:p>
        </w:tc>
        <w:tc>
          <w:tcPr>
            <w:tcW w:type="dxa" w:w="4320"/>
          </w:tcPr>
          <w:p>
            <w:r>
              <w:rPr>
                <w:sz w:val="20"/>
              </w:rPr>
              <w:t>Final weighted score (0-1)</w:t>
            </w:r>
          </w:p>
        </w:tc>
      </w:tr>
      <w:tr>
        <w:tc>
          <w:tcPr>
            <w:tcW w:type="dxa" w:w="4320"/>
          </w:tcPr>
          <w:p>
            <w:r>
              <w:rPr>
                <w:sz w:val="20"/>
              </w:rPr>
              <w:t>result.threshold</w:t>
            </w:r>
          </w:p>
        </w:tc>
        <w:tc>
          <w:tcPr>
            <w:tcW w:type="dxa" w:w="4320"/>
          </w:tcPr>
          <w:p>
            <w:r>
              <w:rPr>
                <w:sz w:val="20"/>
              </w:rPr>
              <w:t>The threshold that was applied</w:t>
            </w:r>
          </w:p>
        </w:tc>
      </w:tr>
      <w:tr>
        <w:tc>
          <w:tcPr>
            <w:tcW w:type="dxa" w:w="4320"/>
          </w:tcPr>
          <w:p>
            <w:r>
              <w:rPr>
                <w:sz w:val="20"/>
              </w:rPr>
              <w:t>result.margin</w:t>
            </w:r>
          </w:p>
        </w:tc>
        <w:tc>
          <w:tcPr>
            <w:tcW w:type="dxa" w:w="4320"/>
          </w:tcPr>
          <w:p>
            <w:r>
              <w:rPr>
                <w:sz w:val="20"/>
              </w:rPr>
              <w:t>Distance from threshold (positive = above)</w:t>
            </w:r>
          </w:p>
        </w:tc>
      </w:tr>
      <w:tr>
        <w:tc>
          <w:tcPr>
            <w:tcW w:type="dxa" w:w="4320"/>
          </w:tcPr>
          <w:p>
            <w:r>
              <w:rPr>
                <w:sz w:val="20"/>
              </w:rPr>
              <w:t>result.reason</w:t>
            </w:r>
          </w:p>
        </w:tc>
        <w:tc>
          <w:tcPr>
            <w:tcW w:type="dxa" w:w="4320"/>
          </w:tcPr>
          <w:p>
            <w:r>
              <w:rPr>
                <w:sz w:val="20"/>
              </w:rPr>
              <w:t>Human-readable explanation of the result</w:t>
            </w:r>
          </w:p>
        </w:tc>
      </w:tr>
      <w:tr>
        <w:tc>
          <w:tcPr>
            <w:tcW w:type="dxa" w:w="4320"/>
          </w:tcPr>
          <w:p>
            <w:r>
              <w:rPr>
                <w:sz w:val="20"/>
              </w:rPr>
              <w:t>filters_applied</w:t>
            </w:r>
          </w:p>
        </w:tc>
        <w:tc>
          <w:tcPr>
            <w:tcW w:type="dxa" w:w="4320"/>
          </w:tcPr>
          <w:p>
            <w:r>
              <w:rPr>
                <w:sz w:val="20"/>
              </w:rPr>
              <w:t>Array of filters that were applied</w:t>
            </w:r>
          </w:p>
        </w:tc>
      </w:tr>
      <w:tr>
        <w:tc>
          <w:tcPr>
            <w:tcW w:type="dxa" w:w="4320"/>
          </w:tcPr>
          <w:p>
            <w:r>
              <w:rPr>
                <w:sz w:val="20"/>
              </w:rPr>
              <w:t>personas_total</w:t>
            </w:r>
          </w:p>
        </w:tc>
        <w:tc>
          <w:tcPr>
            <w:tcW w:type="dxa" w:w="4320"/>
          </w:tcPr>
          <w:p>
            <w:r>
              <w:rPr>
                <w:sz w:val="20"/>
              </w:rPr>
              <w:t>Total personas in input</w:t>
            </w:r>
          </w:p>
        </w:tc>
      </w:tr>
      <w:tr>
        <w:tc>
          <w:tcPr>
            <w:tcW w:type="dxa" w:w="4320"/>
          </w:tcPr>
          <w:p>
            <w:r>
              <w:rPr>
                <w:sz w:val="20"/>
              </w:rPr>
              <w:t>personas_matched</w:t>
            </w:r>
          </w:p>
        </w:tc>
        <w:tc>
          <w:tcPr>
            <w:tcW w:type="dxa" w:w="4320"/>
          </w:tcPr>
          <w:p>
            <w:r>
              <w:rPr>
                <w:sz w:val="20"/>
              </w:rPr>
              <w:t>Personas matching filters (used for scoring)</w:t>
            </w:r>
          </w:p>
        </w:tc>
      </w:tr>
      <w:tr>
        <w:tc>
          <w:tcPr>
            <w:tcW w:type="dxa" w:w="4320"/>
          </w:tcPr>
          <w:p>
            <w:r>
              <w:rPr>
                <w:sz w:val="20"/>
              </w:rPr>
              <w:t>criteria_breakdown[]</w:t>
            </w:r>
          </w:p>
        </w:tc>
        <w:tc>
          <w:tcPr>
            <w:tcW w:type="dxa" w:w="4320"/>
          </w:tcPr>
          <w:p>
            <w:r>
              <w:rPr>
                <w:sz w:val="20"/>
              </w:rPr>
              <w:t>Per-question: weight, raw_mean, normalized, contribution</w:t>
            </w:r>
          </w:p>
        </w:tc>
      </w:tr>
      <w:tr>
        <w:tc>
          <w:tcPr>
            <w:tcW w:type="dxa" w:w="4320"/>
          </w:tcPr>
          <w:p>
            <w:r>
              <w:rPr>
                <w:sz w:val="20"/>
              </w:rPr>
              <w:t>metrics.{question_id}</w:t>
            </w:r>
          </w:p>
        </w:tc>
        <w:tc>
          <w:tcPr>
            <w:tcW w:type="dxa" w:w="4320"/>
          </w:tcPr>
          <w:p>
            <w:r>
              <w:rPr>
                <w:sz w:val="20"/>
              </w:rPr>
              <w:t>n, mean, median, std_dev, top_2_box, bottom_2_box, distribution</w:t>
            </w:r>
          </w:p>
        </w:tc>
      </w:tr>
      <w:tr>
        <w:tc>
          <w:tcPr>
            <w:tcW w:type="dxa" w:w="4320"/>
          </w:tcPr>
          <w:p>
            <w:r>
              <w:rPr>
                <w:sz w:val="20"/>
              </w:rPr>
              <w:t>dataset</w:t>
            </w:r>
          </w:p>
        </w:tc>
        <w:tc>
          <w:tcPr>
            <w:tcW w:type="dxa" w:w="4320"/>
          </w:tcPr>
          <w:p>
            <w:r>
              <w:rPr>
                <w:sz w:val="20"/>
              </w:rPr>
              <w:t>Full persona dataset with results (when output_dataset=true)</w:t>
            </w:r>
          </w:p>
        </w:tc>
      </w:tr>
      <w:tr>
        <w:tc>
          <w:tcPr>
            <w:tcW w:type="dxa" w:w="4320"/>
          </w:tcPr>
          <w:p>
            <w:r>
              <w:rPr>
                <w:sz w:val="20"/>
              </w:rPr>
              <w:t>report</w:t>
            </w:r>
          </w:p>
        </w:tc>
        <w:tc>
          <w:tcPr>
            <w:tcW w:type="dxa" w:w="4320"/>
          </w:tcPr>
          <w:p>
            <w:r>
              <w:rPr>
                <w:sz w:val="20"/>
              </w:rPr>
              <w:t>Markdown report string (when include_report=true)</w:t>
            </w:r>
          </w:p>
        </w:tc>
      </w:tr>
      <w:tr>
        <w:tc>
          <w:tcPr>
            <w:tcW w:type="dxa" w:w="4320"/>
          </w:tcPr>
          <w:p>
            <w:r>
              <w:rPr>
                <w:sz w:val="20"/>
              </w:rPr>
              <w:t>meta.request_id</w:t>
            </w:r>
          </w:p>
        </w:tc>
        <w:tc>
          <w:tcPr>
            <w:tcW w:type="dxa" w:w="4320"/>
          </w:tcPr>
          <w:p>
            <w:r>
              <w:rPr>
                <w:sz w:val="20"/>
              </w:rPr>
              <w:t>Unique request identifier</w:t>
            </w:r>
          </w:p>
        </w:tc>
      </w:tr>
      <w:tr>
        <w:tc>
          <w:tcPr>
            <w:tcW w:type="dxa" w:w="4320"/>
          </w:tcPr>
          <w:p>
            <w:r>
              <w:rPr>
                <w:sz w:val="20"/>
              </w:rPr>
              <w:t>meta.concept_name</w:t>
            </w:r>
          </w:p>
        </w:tc>
        <w:tc>
          <w:tcPr>
            <w:tcW w:type="dxa" w:w="4320"/>
          </w:tcPr>
          <w:p>
            <w:r>
              <w:rPr>
                <w:sz w:val="20"/>
              </w:rPr>
              <w:t>Name of the concept tested</w:t>
            </w:r>
          </w:p>
        </w:tc>
      </w:tr>
      <w:tr>
        <w:tc>
          <w:tcPr>
            <w:tcW w:type="dxa" w:w="4320"/>
          </w:tcPr>
          <w:p>
            <w:r>
              <w:rPr>
                <w:sz w:val="20"/>
              </w:rPr>
              <w:t>meta.processing_time_ms</w:t>
            </w:r>
          </w:p>
        </w:tc>
        <w:tc>
          <w:tcPr>
            <w:tcW w:type="dxa" w:w="4320"/>
          </w:tcPr>
          <w:p>
            <w:r>
              <w:rPr>
                <w:sz w:val="20"/>
              </w:rPr>
              <w:t>Total processing time in milliseconds</w:t>
            </w:r>
          </w:p>
        </w:tc>
      </w:tr>
      <w:tr>
        <w:tc>
          <w:tcPr>
            <w:tcW w:type="dxa" w:w="4320"/>
          </w:tcPr>
          <w:p>
            <w:r>
              <w:rPr>
                <w:sz w:val="20"/>
              </w:rPr>
              <w:t>meta.providers</w:t>
            </w:r>
          </w:p>
        </w:tc>
        <w:tc>
          <w:tcPr>
            <w:tcW w:type="dxa" w:w="4320"/>
          </w:tcPr>
          <w:p>
            <w:r>
              <w:rPr>
                <w:sz w:val="20"/>
              </w:rPr>
              <w:t>Provider and model used for each capability</w:t>
            </w:r>
          </w:p>
        </w:tc>
      </w:tr>
    </w:tbl>
    <w:p/>
    <w:p/>
    <w:p>
      <w:pPr>
        <w:pStyle w:val="Heading1"/>
      </w:pPr>
      <w:r>
        <w:t>5. Generated Dataset</w:t>
      </w:r>
    </w:p>
    <w:p>
      <w:r>
        <w:t>When output_dataset: true, the API returns the input personas with their generated results appended.</w:t>
      </w:r>
    </w:p>
    <w:p>
      <w:r>
        <w:t>Dataset = Input Personas + Generated Results</w:t>
      </w:r>
    </w:p>
    <w:p>
      <w:pPr>
        <w:pStyle w:val="Heading2"/>
      </w:pPr>
      <w:r>
        <w:t>5.1 Dataset JSON Example</w:t>
      </w:r>
    </w:p>
    <w:p>
      <w:pPr>
        <w:spacing w:before="80" w:after="80"/>
      </w:pPr>
      <w:r>
        <w:rPr>
          <w:rFonts w:ascii="Consolas" w:hAnsi="Consolas"/>
          <w:sz w:val="18"/>
        </w:rPr>
        <w:t>{</w:t>
        <w:br/>
        <w:t xml:space="preserve">  "dataset": [</w:t>
        <w:br/>
        <w:t xml:space="preserve">    {</w:t>
        <w:br/>
        <w:t xml:space="preserve">      "persona_id": "p_001",</w:t>
        <w:br/>
        <w:t xml:space="preserve">      "age": 32,</w:t>
        <w:br/>
        <w:t xml:space="preserve">      "gender": "F",</w:t>
        <w:br/>
        <w:t xml:space="preserve">      "income_bracket": "75k-100k",</w:t>
        <w:br/>
        <w:t xml:space="preserve">      "region": "Northeast",</w:t>
        <w:br/>
        <w:t xml:space="preserve">      "has_children": false,</w:t>
        <w:br/>
        <w:t xml:space="preserve">      "skin_type": "sensitive",</w:t>
        <w:br/>
        <w:t xml:space="preserve">      "matched_filter": true,</w:t>
        <w:br/>
        <w:t xml:space="preserve">      "purchase_intent_text": "I love the mood-coded concept! As someone</w:t>
        <w:br/>
        <w:t xml:space="preserve">        with sensitive skin, the gentle sulfate-free formula really</w:t>
        <w:br/>
        <w:t xml:space="preserve">        appeals to me. I'd definitely consider buying this.",</w:t>
        <w:br/>
        <w:t xml:space="preserve">      "purchase_intent_pmf": [0.02, 0.05, 0.18, 0.42, 0.33],</w:t>
        <w:br/>
        <w:t xml:space="preserve">      "purchase_intent_mean": 3.99,</w:t>
        <w:br/>
        <w:t xml:space="preserve">      "relevance_text": "Very relevant to me...",</w:t>
        <w:br/>
        <w:t xml:space="preserve">      "relevance_pmf": [0.01, 0.04, 0.12, 0.45, 0.38],</w:t>
        <w:br/>
        <w:t xml:space="preserve">      "relevance_mean": 4.15,</w:t>
        <w:br/>
        <w:t xml:space="preserve">      "uniqueness_text": "The mood-coding concept feels fresh...",</w:t>
        <w:br/>
        <w:t xml:space="preserve">      "uniqueness_pmf": [0.03, 0.08, 0.22, 0.38, 0.29],</w:t>
        <w:br/>
        <w:t xml:space="preserve">      "uniqueness_mean": 3.82</w:t>
        <w:br/>
        <w:t xml:space="preserve">    },</w:t>
        <w:br/>
        <w:t xml:space="preserve">    {</w:t>
        <w:br/>
        <w:t xml:space="preserve">      "persona_id": "p_002",</w:t>
        <w:br/>
        <w:t xml:space="preserve">      "age": 45,</w:t>
        <w:br/>
        <w:t xml:space="preserve">      "gender": "M",</w:t>
        <w:br/>
        <w:t xml:space="preserve">      "income_bracket": "50k-75k",</w:t>
        <w:br/>
        <w:t xml:space="preserve">      "matched_filter": false,</w:t>
        <w:br/>
        <w:t xml:space="preserve">      "purchase_intent_text": "It looks nice but I'm not really the</w:t>
        <w:br/>
        <w:t xml:space="preserve">        target market. The mood stuff doesn't appeal to me.",</w:t>
        <w:br/>
        <w:t xml:space="preserve">      "purchase_intent_pmf": [0.08, 0.18, 0.35, 0.28, 0.11],</w:t>
        <w:br/>
        <w:t xml:space="preserve">      "purchase_intent_mean": 3.16,</w:t>
        <w:br/>
        <w:t xml:space="preserve">      ...</w:t>
        <w:br/>
        <w:t xml:space="preserve">    }</w:t>
        <w:br/>
        <w:t xml:space="preserve">  ]</w:t>
        <w:br/>
        <w:t>}</w:t>
      </w:r>
    </w:p>
    <w:p>
      <w:pPr>
        <w:pStyle w:val="Heading2"/>
      </w:pPr>
      <w:r>
        <w:t>5.2 Dataset Table View</w:t>
      </w:r>
    </w:p>
    <w:tbl>
      <w:tblPr>
        <w:tblStyle w:val="LightGrid-Accent1"/>
        <w:tblW w:type="auto" w:w="0"/>
        <w:jc w:val="lef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20"/>
              </w:rPr>
              <w:t>persona_id</w:t>
            </w:r>
          </w:p>
        </w:tc>
        <w:tc>
          <w:tcPr>
            <w:tcW w:type="dxa" w:w="864"/>
          </w:tcPr>
          <w:p>
            <w:r>
              <w:rPr>
                <w:b/>
                <w:sz w:val="20"/>
              </w:rPr>
              <w:t>age</w:t>
            </w:r>
          </w:p>
        </w:tc>
        <w:tc>
          <w:tcPr>
            <w:tcW w:type="dxa" w:w="864"/>
          </w:tcPr>
          <w:p>
            <w:r>
              <w:rPr>
                <w:b/>
                <w:sz w:val="20"/>
              </w:rPr>
              <w:t>gender</w:t>
            </w:r>
          </w:p>
        </w:tc>
        <w:tc>
          <w:tcPr>
            <w:tcW w:type="dxa" w:w="864"/>
          </w:tcPr>
          <w:p>
            <w:r>
              <w:rPr>
                <w:b/>
                <w:sz w:val="20"/>
              </w:rPr>
              <w:t>income</w:t>
            </w:r>
          </w:p>
        </w:tc>
        <w:tc>
          <w:tcPr>
            <w:tcW w:type="dxa" w:w="864"/>
          </w:tcPr>
          <w:p>
            <w:r>
              <w:rPr>
                <w:b/>
                <w:sz w:val="20"/>
              </w:rPr>
              <w:t>region</w:t>
            </w:r>
          </w:p>
        </w:tc>
        <w:tc>
          <w:tcPr>
            <w:tcW w:type="dxa" w:w="864"/>
          </w:tcPr>
          <w:p>
            <w:r>
              <w:rPr>
                <w:b/>
                <w:sz w:val="20"/>
              </w:rPr>
              <w:t>kids</w:t>
            </w:r>
          </w:p>
        </w:tc>
        <w:tc>
          <w:tcPr>
            <w:tcW w:type="dxa" w:w="864"/>
          </w:tcPr>
          <w:p>
            <w:r>
              <w:rPr>
                <w:b/>
                <w:sz w:val="20"/>
              </w:rPr>
              <w:t>skin</w:t>
            </w:r>
          </w:p>
        </w:tc>
        <w:tc>
          <w:tcPr>
            <w:tcW w:type="dxa" w:w="864"/>
          </w:tcPr>
          <w:p>
            <w:r>
              <w:rPr>
                <w:b/>
                <w:sz w:val="20"/>
              </w:rPr>
              <w:t>matched</w:t>
            </w:r>
          </w:p>
        </w:tc>
        <w:tc>
          <w:tcPr>
            <w:tcW w:type="dxa" w:w="864"/>
          </w:tcPr>
          <w:p>
            <w:r>
              <w:rPr>
                <w:b/>
                <w:sz w:val="20"/>
              </w:rPr>
              <w:t>pi_mean</w:t>
            </w:r>
          </w:p>
        </w:tc>
        <w:tc>
          <w:tcPr>
            <w:tcW w:type="dxa" w:w="864"/>
          </w:tcPr>
          <w:p>
            <w:r>
              <w:rPr>
                <w:b/>
                <w:sz w:val="20"/>
              </w:rPr>
              <w:t>rel_mean</w:t>
            </w:r>
          </w:p>
        </w:tc>
      </w:tr>
      <w:tr>
        <w:tc>
          <w:tcPr>
            <w:tcW w:type="dxa" w:w="864"/>
          </w:tcPr>
          <w:p>
            <w:r>
              <w:rPr>
                <w:sz w:val="20"/>
              </w:rPr>
              <w:t>p_001</w:t>
            </w:r>
          </w:p>
        </w:tc>
        <w:tc>
          <w:tcPr>
            <w:tcW w:type="dxa" w:w="864"/>
          </w:tcPr>
          <w:p>
            <w:r>
              <w:rPr>
                <w:sz w:val="20"/>
              </w:rPr>
              <w:t>32</w:t>
            </w:r>
          </w:p>
        </w:tc>
        <w:tc>
          <w:tcPr>
            <w:tcW w:type="dxa" w:w="864"/>
          </w:tcPr>
          <w:p>
            <w:r>
              <w:rPr>
                <w:sz w:val="20"/>
              </w:rPr>
              <w:t>F</w:t>
            </w:r>
          </w:p>
        </w:tc>
        <w:tc>
          <w:tcPr>
            <w:tcW w:type="dxa" w:w="864"/>
          </w:tcPr>
          <w:p>
            <w:r>
              <w:rPr>
                <w:sz w:val="20"/>
              </w:rPr>
              <w:t>75k-100k</w:t>
            </w:r>
          </w:p>
        </w:tc>
        <w:tc>
          <w:tcPr>
            <w:tcW w:type="dxa" w:w="864"/>
          </w:tcPr>
          <w:p>
            <w:r>
              <w:rPr>
                <w:sz w:val="20"/>
              </w:rPr>
              <w:t>Northeast</w:t>
            </w:r>
          </w:p>
        </w:tc>
        <w:tc>
          <w:tcPr>
            <w:tcW w:type="dxa" w:w="864"/>
          </w:tcPr>
          <w:p>
            <w:r>
              <w:rPr>
                <w:sz w:val="20"/>
              </w:rPr>
              <w:t>false</w:t>
            </w:r>
          </w:p>
        </w:tc>
        <w:tc>
          <w:tcPr>
            <w:tcW w:type="dxa" w:w="864"/>
          </w:tcPr>
          <w:p>
            <w:r>
              <w:rPr>
                <w:sz w:val="20"/>
              </w:rPr>
              <w:t>sensitive</w:t>
            </w:r>
          </w:p>
        </w:tc>
        <w:tc>
          <w:tcPr>
            <w:tcW w:type="dxa" w:w="864"/>
          </w:tcPr>
          <w:p>
            <w:r>
              <w:rPr>
                <w:sz w:val="20"/>
              </w:rPr>
              <w:t>true</w:t>
            </w:r>
          </w:p>
        </w:tc>
        <w:tc>
          <w:tcPr>
            <w:tcW w:type="dxa" w:w="864"/>
          </w:tcPr>
          <w:p>
            <w:r>
              <w:rPr>
                <w:sz w:val="20"/>
              </w:rPr>
              <w:t>3.99</w:t>
            </w:r>
          </w:p>
        </w:tc>
        <w:tc>
          <w:tcPr>
            <w:tcW w:type="dxa" w:w="864"/>
          </w:tcPr>
          <w:p>
            <w:r>
              <w:rPr>
                <w:sz w:val="20"/>
              </w:rPr>
              <w:t>4.15</w:t>
            </w:r>
          </w:p>
        </w:tc>
      </w:tr>
      <w:tr>
        <w:tc>
          <w:tcPr>
            <w:tcW w:type="dxa" w:w="864"/>
          </w:tcPr>
          <w:p>
            <w:r>
              <w:rPr>
                <w:sz w:val="20"/>
              </w:rPr>
              <w:t>p_002</w:t>
            </w:r>
          </w:p>
        </w:tc>
        <w:tc>
          <w:tcPr>
            <w:tcW w:type="dxa" w:w="864"/>
          </w:tcPr>
          <w:p>
            <w:r>
              <w:rPr>
                <w:sz w:val="20"/>
              </w:rPr>
              <w:t>45</w:t>
            </w:r>
          </w:p>
        </w:tc>
        <w:tc>
          <w:tcPr>
            <w:tcW w:type="dxa" w:w="864"/>
          </w:tcPr>
          <w:p>
            <w:r>
              <w:rPr>
                <w:sz w:val="20"/>
              </w:rPr>
              <w:t>M</w:t>
            </w:r>
          </w:p>
        </w:tc>
        <w:tc>
          <w:tcPr>
            <w:tcW w:type="dxa" w:w="864"/>
          </w:tcPr>
          <w:p>
            <w:r>
              <w:rPr>
                <w:sz w:val="20"/>
              </w:rPr>
              <w:t>50k-75k</w:t>
            </w:r>
          </w:p>
        </w:tc>
        <w:tc>
          <w:tcPr>
            <w:tcW w:type="dxa" w:w="864"/>
          </w:tcPr>
          <w:p>
            <w:r>
              <w:rPr>
                <w:sz w:val="20"/>
              </w:rPr>
              <w:t>South</w:t>
            </w:r>
          </w:p>
        </w:tc>
        <w:tc>
          <w:tcPr>
            <w:tcW w:type="dxa" w:w="864"/>
          </w:tcPr>
          <w:p>
            <w:r>
              <w:rPr>
                <w:sz w:val="20"/>
              </w:rPr>
              <w:t>true</w:t>
            </w:r>
          </w:p>
        </w:tc>
        <w:tc>
          <w:tcPr>
            <w:tcW w:type="dxa" w:w="864"/>
          </w:tcPr>
          <w:p>
            <w:r>
              <w:rPr>
                <w:sz w:val="20"/>
              </w:rPr>
              <w:t>normal</w:t>
            </w:r>
          </w:p>
        </w:tc>
        <w:tc>
          <w:tcPr>
            <w:tcW w:type="dxa" w:w="864"/>
          </w:tcPr>
          <w:p>
            <w:r>
              <w:rPr>
                <w:sz w:val="20"/>
              </w:rPr>
              <w:t>false</w:t>
            </w:r>
          </w:p>
        </w:tc>
        <w:tc>
          <w:tcPr>
            <w:tcW w:type="dxa" w:w="864"/>
          </w:tcPr>
          <w:p>
            <w:r>
              <w:rPr>
                <w:sz w:val="20"/>
              </w:rPr>
              <w:t>3.16</w:t>
            </w:r>
          </w:p>
        </w:tc>
        <w:tc>
          <w:tcPr>
            <w:tcW w:type="dxa" w:w="864"/>
          </w:tcPr>
          <w:p>
            <w:r>
              <w:rPr>
                <w:sz w:val="20"/>
              </w:rPr>
              <w:t>2.90</w:t>
            </w:r>
          </w:p>
        </w:tc>
      </w:tr>
      <w:tr>
        <w:tc>
          <w:tcPr>
            <w:tcW w:type="dxa" w:w="864"/>
          </w:tcPr>
          <w:p>
            <w:r>
              <w:rPr>
                <w:sz w:val="20"/>
              </w:rPr>
              <w:t>p_003</w:t>
            </w:r>
          </w:p>
        </w:tc>
        <w:tc>
          <w:tcPr>
            <w:tcW w:type="dxa" w:w="864"/>
          </w:tcPr>
          <w:p>
            <w:r>
              <w:rPr>
                <w:sz w:val="20"/>
              </w:rPr>
              <w:t>28</w:t>
            </w:r>
          </w:p>
        </w:tc>
        <w:tc>
          <w:tcPr>
            <w:tcW w:type="dxa" w:w="864"/>
          </w:tcPr>
          <w:p>
            <w:r>
              <w:rPr>
                <w:sz w:val="20"/>
              </w:rPr>
              <w:t>F</w:t>
            </w:r>
          </w:p>
        </w:tc>
        <w:tc>
          <w:tcPr>
            <w:tcW w:type="dxa" w:w="864"/>
          </w:tcPr>
          <w:p>
            <w:r>
              <w:rPr>
                <w:sz w:val="20"/>
              </w:rPr>
              <w:t>100k-150k</w:t>
            </w:r>
          </w:p>
        </w:tc>
        <w:tc>
          <w:tcPr>
            <w:tcW w:type="dxa" w:w="864"/>
          </w:tcPr>
          <w:p>
            <w:r>
              <w:rPr>
                <w:sz w:val="20"/>
              </w:rPr>
              <w:t>West</w:t>
            </w:r>
          </w:p>
        </w:tc>
        <w:tc>
          <w:tcPr>
            <w:tcW w:type="dxa" w:w="864"/>
          </w:tcPr>
          <w:p>
            <w:r>
              <w:rPr>
                <w:sz w:val="20"/>
              </w:rPr>
              <w:t>false</w:t>
            </w:r>
          </w:p>
        </w:tc>
        <w:tc>
          <w:tcPr>
            <w:tcW w:type="dxa" w:w="864"/>
          </w:tcPr>
          <w:p>
            <w:r>
              <w:rPr>
                <w:sz w:val="20"/>
              </w:rPr>
              <w:t>dry</w:t>
            </w:r>
          </w:p>
        </w:tc>
        <w:tc>
          <w:tcPr>
            <w:tcW w:type="dxa" w:w="864"/>
          </w:tcPr>
          <w:p>
            <w:r>
              <w:rPr>
                <w:sz w:val="20"/>
              </w:rPr>
              <w:t>true</w:t>
            </w:r>
          </w:p>
        </w:tc>
        <w:tc>
          <w:tcPr>
            <w:tcW w:type="dxa" w:w="864"/>
          </w:tcPr>
          <w:p>
            <w:r>
              <w:rPr>
                <w:sz w:val="20"/>
              </w:rPr>
              <w:t>4.39</w:t>
            </w:r>
          </w:p>
        </w:tc>
        <w:tc>
          <w:tcPr>
            <w:tcW w:type="dxa" w:w="864"/>
          </w:tcPr>
          <w:p>
            <w:r>
              <w:rPr>
                <w:sz w:val="20"/>
              </w:rPr>
              <w:t>4.46</w:t>
            </w:r>
          </w:p>
        </w:tc>
      </w:tr>
      <w:tr>
        <w:tc>
          <w:tcPr>
            <w:tcW w:type="dxa" w:w="864"/>
          </w:tcPr>
          <w:p>
            <w:r>
              <w:rPr>
                <w:sz w:val="20"/>
              </w:rPr>
              <w:t>p_004</w:t>
            </w:r>
          </w:p>
        </w:tc>
        <w:tc>
          <w:tcPr>
            <w:tcW w:type="dxa" w:w="864"/>
          </w:tcPr>
          <w:p>
            <w:r>
              <w:rPr>
                <w:sz w:val="20"/>
              </w:rPr>
              <w:t>51</w:t>
            </w:r>
          </w:p>
        </w:tc>
        <w:tc>
          <w:tcPr>
            <w:tcW w:type="dxa" w:w="864"/>
          </w:tcPr>
          <w:p>
            <w:r>
              <w:rPr>
                <w:sz w:val="20"/>
              </w:rPr>
              <w:t>F</w:t>
            </w:r>
          </w:p>
        </w:tc>
        <w:tc>
          <w:tcPr>
            <w:tcW w:type="dxa" w:w="864"/>
          </w:tcPr>
          <w:p>
            <w:r>
              <w:rPr>
                <w:sz w:val="20"/>
              </w:rPr>
              <w:t>75k-100k</w:t>
            </w:r>
          </w:p>
        </w:tc>
        <w:tc>
          <w:tcPr>
            <w:tcW w:type="dxa" w:w="864"/>
          </w:tcPr>
          <w:p>
            <w:r>
              <w:rPr>
                <w:sz w:val="20"/>
              </w:rPr>
              <w:t>Northeast</w:t>
            </w:r>
          </w:p>
        </w:tc>
        <w:tc>
          <w:tcPr>
            <w:tcW w:type="dxa" w:w="864"/>
          </w:tcPr>
          <w:p>
            <w:r>
              <w:rPr>
                <w:sz w:val="20"/>
              </w:rPr>
              <w:t>true</w:t>
            </w:r>
          </w:p>
        </w:tc>
        <w:tc>
          <w:tcPr>
            <w:tcW w:type="dxa" w:w="864"/>
          </w:tcPr>
          <w:p>
            <w:r>
              <w:rPr>
                <w:sz w:val="20"/>
              </w:rPr>
              <w:t>mature</w:t>
            </w:r>
          </w:p>
        </w:tc>
        <w:tc>
          <w:tcPr>
            <w:tcW w:type="dxa" w:w="864"/>
          </w:tcPr>
          <w:p>
            <w:r>
              <w:rPr>
                <w:sz w:val="20"/>
              </w:rPr>
              <w:t>false</w:t>
            </w:r>
          </w:p>
        </w:tc>
        <w:tc>
          <w:tcPr>
            <w:tcW w:type="dxa" w:w="864"/>
          </w:tcPr>
          <w:p>
            <w:r>
              <w:rPr>
                <w:sz w:val="20"/>
              </w:rPr>
              <w:t>3.79</w:t>
            </w:r>
          </w:p>
        </w:tc>
        <w:tc>
          <w:tcPr>
            <w:tcW w:type="dxa" w:w="864"/>
          </w:tcPr>
          <w:p>
            <w:r>
              <w:rPr>
                <w:sz w:val="20"/>
              </w:rPr>
              <w:t>3.90</w:t>
            </w:r>
          </w:p>
        </w:tc>
      </w:tr>
      <w:tr>
        <w:tc>
          <w:tcPr>
            <w:tcW w:type="dxa" w:w="864"/>
          </w:tcPr>
          <w:p>
            <w:r>
              <w:rPr>
                <w:sz w:val="20"/>
              </w:rPr>
              <w:t>p_005</w:t>
            </w:r>
          </w:p>
        </w:tc>
        <w:tc>
          <w:tcPr>
            <w:tcW w:type="dxa" w:w="864"/>
          </w:tcPr>
          <w:p>
            <w:r>
              <w:rPr>
                <w:sz w:val="20"/>
              </w:rPr>
              <w:t>38</w:t>
            </w:r>
          </w:p>
        </w:tc>
        <w:tc>
          <w:tcPr>
            <w:tcW w:type="dxa" w:w="864"/>
          </w:tcPr>
          <w:p>
            <w:r>
              <w:rPr>
                <w:sz w:val="20"/>
              </w:rPr>
              <w:t>F</w:t>
            </w:r>
          </w:p>
        </w:tc>
        <w:tc>
          <w:tcPr>
            <w:tcW w:type="dxa" w:w="864"/>
          </w:tcPr>
          <w:p>
            <w:r>
              <w:rPr>
                <w:sz w:val="20"/>
              </w:rPr>
              <w:t>50k-75k</w:t>
            </w:r>
          </w:p>
        </w:tc>
        <w:tc>
          <w:tcPr>
            <w:tcW w:type="dxa" w:w="864"/>
          </w:tcPr>
          <w:p>
            <w:r>
              <w:rPr>
                <w:sz w:val="20"/>
              </w:rPr>
              <w:t>South</w:t>
            </w:r>
          </w:p>
        </w:tc>
        <w:tc>
          <w:tcPr>
            <w:tcW w:type="dxa" w:w="864"/>
          </w:tcPr>
          <w:p>
            <w:r>
              <w:rPr>
                <w:sz w:val="20"/>
              </w:rPr>
              <w:t>true</w:t>
            </w:r>
          </w:p>
        </w:tc>
        <w:tc>
          <w:tcPr>
            <w:tcW w:type="dxa" w:w="864"/>
          </w:tcPr>
          <w:p>
            <w:r>
              <w:rPr>
                <w:sz w:val="20"/>
              </w:rPr>
              <w:t>oily</w:t>
            </w:r>
          </w:p>
        </w:tc>
        <w:tc>
          <w:tcPr>
            <w:tcW w:type="dxa" w:w="864"/>
          </w:tcPr>
          <w:p>
            <w:r>
              <w:rPr>
                <w:sz w:val="20"/>
              </w:rPr>
              <w:t>true</w:t>
            </w:r>
          </w:p>
        </w:tc>
        <w:tc>
          <w:tcPr>
            <w:tcW w:type="dxa" w:w="864"/>
          </w:tcPr>
          <w:p>
            <w:r>
              <w:rPr>
                <w:sz w:val="20"/>
              </w:rPr>
              <w:t>2.74</w:t>
            </w:r>
          </w:p>
        </w:tc>
        <w:tc>
          <w:tcPr>
            <w:tcW w:type="dxa" w:w="864"/>
          </w:tcPr>
          <w:p>
            <w:r>
              <w:rPr>
                <w:sz w:val="20"/>
              </w:rPr>
              <w:t>2.87</w:t>
            </w:r>
          </w:p>
        </w:tc>
      </w:tr>
    </w:tbl>
    <w:p/>
    <w:p>
      <w:pPr>
        <w:pStyle w:val="Heading2"/>
      </w:pPr>
      <w:r>
        <w:t>5.3 Dataset with Text Responses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persona_id</w:t>
            </w:r>
          </w:p>
        </w:tc>
        <w:tc>
          <w:tcPr>
            <w:tcW w:type="dxa" w:w="1728"/>
          </w:tcPr>
          <w:p>
            <w:r>
              <w:rPr>
                <w:b/>
                <w:sz w:val="20"/>
              </w:rPr>
              <w:t>age</w:t>
            </w:r>
          </w:p>
        </w:tc>
        <w:tc>
          <w:tcPr>
            <w:tcW w:type="dxa" w:w="1728"/>
          </w:tcPr>
          <w:p>
            <w:r>
              <w:rPr>
                <w:b/>
                <w:sz w:val="20"/>
              </w:rPr>
              <w:t>gender</w:t>
            </w:r>
          </w:p>
        </w:tc>
        <w:tc>
          <w:tcPr>
            <w:tcW w:type="dxa" w:w="1728"/>
          </w:tcPr>
          <w:p>
            <w:r>
              <w:rPr>
                <w:b/>
                <w:sz w:val="20"/>
              </w:rPr>
              <w:t>matched</w:t>
            </w:r>
          </w:p>
        </w:tc>
        <w:tc>
          <w:tcPr>
            <w:tcW w:type="dxa" w:w="1728"/>
          </w:tcPr>
          <w:p>
            <w:r>
              <w:rPr>
                <w:b/>
                <w:sz w:val="20"/>
              </w:rPr>
              <w:t>purchase_intent_text</w:t>
            </w:r>
          </w:p>
        </w:tc>
      </w:tr>
      <w:tr>
        <w:tc>
          <w:tcPr>
            <w:tcW w:type="dxa" w:w="1728"/>
          </w:tcPr>
          <w:p>
            <w:r>
              <w:rPr>
                <w:sz w:val="20"/>
              </w:rPr>
              <w:t>p_001</w:t>
            </w:r>
          </w:p>
        </w:tc>
        <w:tc>
          <w:tcPr>
            <w:tcW w:type="dxa" w:w="1728"/>
          </w:tcPr>
          <w:p>
            <w:r>
              <w:rPr>
                <w:sz w:val="20"/>
              </w:rPr>
              <w:t>32</w:t>
            </w:r>
          </w:p>
        </w:tc>
        <w:tc>
          <w:tcPr>
            <w:tcW w:type="dxa" w:w="1728"/>
          </w:tcPr>
          <w:p>
            <w:r>
              <w:rPr>
                <w:sz w:val="20"/>
              </w:rPr>
              <w:t>F</w:t>
            </w:r>
          </w:p>
        </w:tc>
        <w:tc>
          <w:tcPr>
            <w:tcW w:type="dxa" w:w="1728"/>
          </w:tcPr>
          <w:p>
            <w:r>
              <w:rPr>
                <w:sz w:val="20"/>
              </w:rPr>
              <w:t>true</w:t>
            </w:r>
          </w:p>
        </w:tc>
        <w:tc>
          <w:tcPr>
            <w:tcW w:type="dxa" w:w="1728"/>
          </w:tcPr>
          <w:p>
            <w:r>
              <w:rPr>
                <w:sz w:val="20"/>
              </w:rPr>
              <w:t>I love the mood-coded concept! As someone with sensitive skin, the gentle sulfate-free formula really appeals to me. I'd definitely consider buying this.</w:t>
            </w:r>
          </w:p>
        </w:tc>
      </w:tr>
      <w:tr>
        <w:tc>
          <w:tcPr>
            <w:tcW w:type="dxa" w:w="1728"/>
          </w:tcPr>
          <w:p>
            <w:r>
              <w:rPr>
                <w:sz w:val="20"/>
              </w:rPr>
              <w:t>p_002</w:t>
            </w:r>
          </w:p>
        </w:tc>
        <w:tc>
          <w:tcPr>
            <w:tcW w:type="dxa" w:w="1728"/>
          </w:tcPr>
          <w:p>
            <w:r>
              <w:rPr>
                <w:sz w:val="20"/>
              </w:rPr>
              <w:t>45</w:t>
            </w:r>
          </w:p>
        </w:tc>
        <w:tc>
          <w:tcPr>
            <w:tcW w:type="dxa" w:w="1728"/>
          </w:tcPr>
          <w:p>
            <w:r>
              <w:rPr>
                <w:sz w:val="20"/>
              </w:rPr>
              <w:t>M</w:t>
            </w:r>
          </w:p>
        </w:tc>
        <w:tc>
          <w:tcPr>
            <w:tcW w:type="dxa" w:w="1728"/>
          </w:tcPr>
          <w:p>
            <w:r>
              <w:rPr>
                <w:sz w:val="20"/>
              </w:rPr>
              <w:t>false</w:t>
            </w:r>
          </w:p>
        </w:tc>
        <w:tc>
          <w:tcPr>
            <w:tcW w:type="dxa" w:w="1728"/>
          </w:tcPr>
          <w:p>
            <w:r>
              <w:rPr>
                <w:sz w:val="20"/>
              </w:rPr>
              <w:t>It looks nice but I'm not really the target market. The mood stuff doesn't appeal to me - I just want something quick and effective.</w:t>
            </w:r>
          </w:p>
        </w:tc>
      </w:tr>
      <w:tr>
        <w:tc>
          <w:tcPr>
            <w:tcW w:type="dxa" w:w="1728"/>
          </w:tcPr>
          <w:p>
            <w:r>
              <w:rPr>
                <w:sz w:val="20"/>
              </w:rPr>
              <w:t>p_003</w:t>
            </w:r>
          </w:p>
        </w:tc>
        <w:tc>
          <w:tcPr>
            <w:tcW w:type="dxa" w:w="1728"/>
          </w:tcPr>
          <w:p>
            <w:r>
              <w:rPr>
                <w:sz w:val="20"/>
              </w:rPr>
              <w:t>28</w:t>
            </w:r>
          </w:p>
        </w:tc>
        <w:tc>
          <w:tcPr>
            <w:tcW w:type="dxa" w:w="1728"/>
          </w:tcPr>
          <w:p>
            <w:r>
              <w:rPr>
                <w:sz w:val="20"/>
              </w:rPr>
              <w:t>F</w:t>
            </w:r>
          </w:p>
        </w:tc>
        <w:tc>
          <w:tcPr>
            <w:tcW w:type="dxa" w:w="1728"/>
          </w:tcPr>
          <w:p>
            <w:r>
              <w:rPr>
                <w:sz w:val="20"/>
              </w:rPr>
              <w:t>true</w:t>
            </w:r>
          </w:p>
        </w:tc>
        <w:tc>
          <w:tcPr>
            <w:tcW w:type="dxa" w:w="1728"/>
          </w:tcPr>
          <w:p>
            <w:r>
              <w:rPr>
                <w:sz w:val="20"/>
              </w:rPr>
              <w:t>This is exactly what I've been looking for! I'm really into wellness and self-care, and this checks all my boxes. Take my money!</w:t>
            </w:r>
          </w:p>
        </w:tc>
      </w:tr>
      <w:tr>
        <w:tc>
          <w:tcPr>
            <w:tcW w:type="dxa" w:w="1728"/>
          </w:tcPr>
          <w:p>
            <w:r>
              <w:rPr>
                <w:sz w:val="20"/>
              </w:rPr>
              <w:t>p_004</w:t>
            </w:r>
          </w:p>
        </w:tc>
        <w:tc>
          <w:tcPr>
            <w:tcW w:type="dxa" w:w="1728"/>
          </w:tcPr>
          <w:p>
            <w:r>
              <w:rPr>
                <w:sz w:val="20"/>
              </w:rPr>
              <w:t>51</w:t>
            </w:r>
          </w:p>
        </w:tc>
        <w:tc>
          <w:tcPr>
            <w:tcW w:type="dxa" w:w="1728"/>
          </w:tcPr>
          <w:p>
            <w:r>
              <w:rPr>
                <w:sz w:val="20"/>
              </w:rPr>
              <w:t>F</w:t>
            </w:r>
          </w:p>
        </w:tc>
        <w:tc>
          <w:tcPr>
            <w:tcW w:type="dxa" w:w="1728"/>
          </w:tcPr>
          <w:p>
            <w:r>
              <w:rPr>
                <w:sz w:val="20"/>
              </w:rPr>
              <w:t>false</w:t>
            </w:r>
          </w:p>
        </w:tc>
        <w:tc>
          <w:tcPr>
            <w:tcW w:type="dxa" w:w="1728"/>
          </w:tcPr>
          <w:p>
            <w:r>
              <w:rPr>
                <w:sz w:val="20"/>
              </w:rPr>
              <w:t>I appreciate the dermatologist-tested claim. At my age, I need products that won't irritate my skin. The Calm variant sounds appealing.</w:t>
            </w:r>
          </w:p>
        </w:tc>
      </w:tr>
      <w:tr>
        <w:tc>
          <w:tcPr>
            <w:tcW w:type="dxa" w:w="1728"/>
          </w:tcPr>
          <w:p>
            <w:r>
              <w:rPr>
                <w:sz w:val="20"/>
              </w:rPr>
              <w:t>p_005</w:t>
            </w:r>
          </w:p>
        </w:tc>
        <w:tc>
          <w:tcPr>
            <w:tcW w:type="dxa" w:w="1728"/>
          </w:tcPr>
          <w:p>
            <w:r>
              <w:rPr>
                <w:sz w:val="20"/>
              </w:rPr>
              <w:t>38</w:t>
            </w:r>
          </w:p>
        </w:tc>
        <w:tc>
          <w:tcPr>
            <w:tcW w:type="dxa" w:w="1728"/>
          </w:tcPr>
          <w:p>
            <w:r>
              <w:rPr>
                <w:sz w:val="20"/>
              </w:rPr>
              <w:t>F</w:t>
            </w:r>
          </w:p>
        </w:tc>
        <w:tc>
          <w:tcPr>
            <w:tcW w:type="dxa" w:w="1728"/>
          </w:tcPr>
          <w:p>
            <w:r>
              <w:rPr>
                <w:sz w:val="20"/>
              </w:rPr>
              <w:t>true</w:t>
            </w:r>
          </w:p>
        </w:tc>
        <w:tc>
          <w:tcPr>
            <w:tcW w:type="dxa" w:w="1728"/>
          </w:tcPr>
          <w:p>
            <w:r>
              <w:rPr>
                <w:sz w:val="20"/>
              </w:rPr>
              <w:t>Honestly, this seems overcomplicated for body wash. I have three kids and need quick, practical products.</w:t>
            </w:r>
          </w:p>
        </w:tc>
      </w:tr>
    </w:tbl>
    <w:p/>
    <w:p>
      <w:pPr>
        <w:pStyle w:val="Heading2"/>
      </w:pPr>
      <w:r>
        <w:t>5.4 Column Structure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Column Type</w:t>
            </w:r>
          </w:p>
        </w:tc>
        <w:tc>
          <w:tcPr>
            <w:tcW w:type="dxa" w:w="2880"/>
          </w:tcPr>
          <w:p>
            <w:r>
              <w:rPr>
                <w:b/>
                <w:sz w:val="20"/>
              </w:rPr>
              <w:t>Columns</w:t>
            </w:r>
          </w:p>
        </w:tc>
        <w:tc>
          <w:tcPr>
            <w:tcW w:type="dxa" w:w="2880"/>
          </w:tcPr>
          <w:p>
            <w:r>
              <w:rPr>
                <w:b/>
                <w:sz w:val="20"/>
              </w:rPr>
              <w:t>Source</w:t>
            </w:r>
          </w:p>
        </w:tc>
      </w:tr>
      <w:tr>
        <w:tc>
          <w:tcPr>
            <w:tcW w:type="dxa" w:w="2880"/>
          </w:tcPr>
          <w:p>
            <w:r>
              <w:rPr>
                <w:sz w:val="20"/>
              </w:rPr>
              <w:t>Persona ID</w:t>
            </w:r>
          </w:p>
        </w:tc>
        <w:tc>
          <w:tcPr>
            <w:tcW w:type="dxa" w:w="2880"/>
          </w:tcPr>
          <w:p>
            <w:r>
              <w:rPr>
                <w:sz w:val="20"/>
              </w:rPr>
              <w:t>persona_id</w:t>
            </w:r>
          </w:p>
        </w:tc>
        <w:tc>
          <w:tcPr>
            <w:tcW w:type="dxa" w:w="2880"/>
          </w:tcPr>
          <w:p>
            <w:r>
              <w:rPr>
                <w:sz w:val="20"/>
              </w:rPr>
              <w:t>From input</w:t>
            </w:r>
          </w:p>
        </w:tc>
      </w:tr>
      <w:tr>
        <w:tc>
          <w:tcPr>
            <w:tcW w:type="dxa" w:w="2880"/>
          </w:tcPr>
          <w:p>
            <w:r>
              <w:rPr>
                <w:sz w:val="20"/>
              </w:rPr>
              <w:t>Demographics</w:t>
            </w:r>
          </w:p>
        </w:tc>
        <w:tc>
          <w:tcPr>
            <w:tcW w:type="dxa" w:w="2880"/>
          </w:tcPr>
          <w:p>
            <w:r>
              <w:rPr>
                <w:sz w:val="20"/>
              </w:rPr>
              <w:t>age, gender, income, region, etc.</w:t>
            </w:r>
          </w:p>
        </w:tc>
        <w:tc>
          <w:tcPr>
            <w:tcW w:type="dxa" w:w="2880"/>
          </w:tcPr>
          <w:p>
            <w:r>
              <w:rPr>
                <w:sz w:val="20"/>
              </w:rPr>
              <w:t>From input (whatever you provided)</w:t>
            </w:r>
          </w:p>
        </w:tc>
      </w:tr>
      <w:tr>
        <w:tc>
          <w:tcPr>
            <w:tcW w:type="dxa" w:w="2880"/>
          </w:tcPr>
          <w:p>
            <w:r>
              <w:rPr>
                <w:sz w:val="20"/>
              </w:rPr>
              <w:t>Filter Flag</w:t>
            </w:r>
          </w:p>
        </w:tc>
        <w:tc>
          <w:tcPr>
            <w:tcW w:type="dxa" w:w="2880"/>
          </w:tcPr>
          <w:p>
            <w:r>
              <w:rPr>
                <w:sz w:val="20"/>
              </w:rPr>
              <w:t>matched_filter</w:t>
            </w:r>
          </w:p>
        </w:tc>
        <w:tc>
          <w:tcPr>
            <w:tcW w:type="dxa" w:w="2880"/>
          </w:tcPr>
          <w:p>
            <w:r>
              <w:rPr>
                <w:sz w:val="20"/>
              </w:rPr>
              <w:t>Generated</w:t>
            </w:r>
          </w:p>
        </w:tc>
      </w:tr>
      <w:tr>
        <w:tc>
          <w:tcPr>
            <w:tcW w:type="dxa" w:w="2880"/>
          </w:tcPr>
          <w:p>
            <w:r>
              <w:rPr>
                <w:sz w:val="20"/>
              </w:rPr>
              <w:t>Per Question</w:t>
            </w:r>
          </w:p>
        </w:tc>
        <w:tc>
          <w:tcPr>
            <w:tcW w:type="dxa" w:w="2880"/>
          </w:tcPr>
          <w:p>
            <w:r>
              <w:rPr>
                <w:sz w:val="20"/>
              </w:rPr>
              <w:t>{question_id}_text, _pmf, _mean</w:t>
            </w:r>
          </w:p>
        </w:tc>
        <w:tc>
          <w:tcPr>
            <w:tcW w:type="dxa" w:w="2880"/>
          </w:tcPr>
          <w:p>
            <w:r>
              <w:rPr>
                <w:sz w:val="20"/>
              </w:rPr>
              <w:t>Generated (for each question)</w:t>
            </w:r>
          </w:p>
        </w:tc>
      </w:tr>
    </w:tbl>
    <w:p/>
    <w:p/>
    <w:p>
      <w:pPr>
        <w:pStyle w:val="Heading1"/>
      </w:pPr>
      <w:r>
        <w:t>6. Scoring Calculation</w:t>
      </w:r>
    </w:p>
    <w:p>
      <w:pPr>
        <w:pStyle w:val="Heading2"/>
      </w:pPr>
      <w:r>
        <w:t>6.1 Pipeline</w:t>
      </w:r>
    </w:p>
    <w:p>
      <w:pPr>
        <w:pStyle w:val="ListBullet"/>
      </w:pPr>
      <w:r>
        <w:t>SSR Mapping: Response text -&gt; PMF [p1, p2, p3, p4, p5] -&gt; Mean</w:t>
      </w:r>
    </w:p>
    <w:p>
      <w:pPr>
        <w:pStyle w:val="ListBullet"/>
      </w:pPr>
      <w:r>
        <w:t>Aggregation: Average means across filtered personas</w:t>
      </w:r>
    </w:p>
    <w:p>
      <w:pPr>
        <w:pStyle w:val="ListBullet"/>
      </w:pPr>
      <w:r>
        <w:t>Normalization: (mean - 1) / 4 -&gt; maps 1-5 to 0-1</w:t>
      </w:r>
    </w:p>
    <w:p>
      <w:pPr>
        <w:pStyle w:val="ListBullet"/>
      </w:pPr>
      <w:r>
        <w:t>Weighting: normalized x weight</w:t>
      </w:r>
    </w:p>
    <w:p>
      <w:pPr>
        <w:pStyle w:val="ListBullet"/>
      </w:pPr>
      <w:r>
        <w:t>Composite: Sum of weighted contributions</w:t>
      </w:r>
    </w:p>
    <w:p>
      <w:pPr>
        <w:pStyle w:val="ListBullet"/>
      </w:pPr>
      <w:r>
        <w:t>Threshold: composite &gt;= threshold -&gt; PASS</w:t>
      </w:r>
    </w:p>
    <w:p>
      <w:pPr>
        <w:pStyle w:val="Heading2"/>
      </w:pPr>
      <w:r>
        <w:t>6.2 Worked Example</w:t>
      </w:r>
    </w:p>
    <w:p>
      <w:r>
        <w:t>Filter: ["age&gt;=25", "age&lt;=40", "gender=F"]  |  Threshold: 0.70</w:t>
      </w:r>
    </w:p>
    <w:p>
      <w:r>
        <w:t>Matching personas: p_001, p_003, p_005</w:t>
      </w:r>
    </w:p>
    <w:p>
      <w:r>
        <w:t>Step 1-2: Aggregate filtered persona means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Question</w:t>
            </w:r>
          </w:p>
        </w:tc>
        <w:tc>
          <w:tcPr>
            <w:tcW w:type="dxa" w:w="2880"/>
          </w:tcPr>
          <w:p>
            <w:r>
              <w:rPr>
                <w:b/>
                <w:sz w:val="20"/>
              </w:rPr>
              <w:t>Individual Means</w:t>
            </w:r>
          </w:p>
        </w:tc>
        <w:tc>
          <w:tcPr>
            <w:tcW w:type="dxa" w:w="2880"/>
          </w:tcPr>
          <w:p>
            <w:r>
              <w:rPr>
                <w:b/>
                <w:sz w:val="20"/>
              </w:rPr>
              <w:t>Aggregate</w:t>
            </w:r>
          </w:p>
        </w:tc>
      </w:tr>
      <w:tr>
        <w:tc>
          <w:tcPr>
            <w:tcW w:type="dxa" w:w="2880"/>
          </w:tcPr>
          <w:p>
            <w:r>
              <w:rPr>
                <w:sz w:val="20"/>
              </w:rPr>
              <w:t>purchase_intent</w:t>
            </w:r>
          </w:p>
        </w:tc>
        <w:tc>
          <w:tcPr>
            <w:tcW w:type="dxa" w:w="2880"/>
          </w:tcPr>
          <w:p>
            <w:r>
              <w:rPr>
                <w:sz w:val="20"/>
              </w:rPr>
              <w:t>3.99 + 4.39 + 2.74 = 11.12</w:t>
            </w:r>
          </w:p>
        </w:tc>
        <w:tc>
          <w:tcPr>
            <w:tcW w:type="dxa" w:w="2880"/>
          </w:tcPr>
          <w:p>
            <w:r>
              <w:rPr>
                <w:sz w:val="20"/>
              </w:rPr>
              <w:t>11.12 / 3 = 3.71</w:t>
            </w:r>
          </w:p>
        </w:tc>
      </w:tr>
      <w:tr>
        <w:tc>
          <w:tcPr>
            <w:tcW w:type="dxa" w:w="2880"/>
          </w:tcPr>
          <w:p>
            <w:r>
              <w:rPr>
                <w:sz w:val="20"/>
              </w:rPr>
              <w:t>relevance</w:t>
            </w:r>
          </w:p>
        </w:tc>
        <w:tc>
          <w:tcPr>
            <w:tcW w:type="dxa" w:w="2880"/>
          </w:tcPr>
          <w:p>
            <w:r>
              <w:rPr>
                <w:sz w:val="20"/>
              </w:rPr>
              <w:t>4.15 + 4.46 + 2.87 = 11.48</w:t>
            </w:r>
          </w:p>
        </w:tc>
        <w:tc>
          <w:tcPr>
            <w:tcW w:type="dxa" w:w="2880"/>
          </w:tcPr>
          <w:p>
            <w:r>
              <w:rPr>
                <w:sz w:val="20"/>
              </w:rPr>
              <w:t>11.48 / 3 = 3.83</w:t>
            </w:r>
          </w:p>
        </w:tc>
      </w:tr>
      <w:tr>
        <w:tc>
          <w:tcPr>
            <w:tcW w:type="dxa" w:w="2880"/>
          </w:tcPr>
          <w:p>
            <w:r>
              <w:rPr>
                <w:sz w:val="20"/>
              </w:rPr>
              <w:t>uniqueness</w:t>
            </w:r>
          </w:p>
        </w:tc>
        <w:tc>
          <w:tcPr>
            <w:tcW w:type="dxa" w:w="2880"/>
          </w:tcPr>
          <w:p>
            <w:r>
              <w:rPr>
                <w:sz w:val="20"/>
              </w:rPr>
              <w:t>3.82 + 4.07 + 3.42 = 11.31</w:t>
            </w:r>
          </w:p>
        </w:tc>
        <w:tc>
          <w:tcPr>
            <w:tcW w:type="dxa" w:w="2880"/>
          </w:tcPr>
          <w:p>
            <w:r>
              <w:rPr>
                <w:sz w:val="20"/>
              </w:rPr>
              <w:t>11.31 / 3 = 3.77</w:t>
            </w:r>
          </w:p>
        </w:tc>
      </w:tr>
    </w:tbl>
    <w:p/>
    <w:p>
      <w:r>
        <w:t>Step 3-5: Normalize, weight, and sum</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Question</w:t>
            </w:r>
          </w:p>
        </w:tc>
        <w:tc>
          <w:tcPr>
            <w:tcW w:type="dxa" w:w="1728"/>
          </w:tcPr>
          <w:p>
            <w:r>
              <w:rPr>
                <w:b/>
                <w:sz w:val="20"/>
              </w:rPr>
              <w:t>Raw Mean</w:t>
            </w:r>
          </w:p>
        </w:tc>
        <w:tc>
          <w:tcPr>
            <w:tcW w:type="dxa" w:w="1728"/>
          </w:tcPr>
          <w:p>
            <w:r>
              <w:rPr>
                <w:b/>
                <w:sz w:val="20"/>
              </w:rPr>
              <w:t>Normalized</w:t>
            </w:r>
          </w:p>
        </w:tc>
        <w:tc>
          <w:tcPr>
            <w:tcW w:type="dxa" w:w="1728"/>
          </w:tcPr>
          <w:p>
            <w:r>
              <w:rPr>
                <w:b/>
                <w:sz w:val="20"/>
              </w:rPr>
              <w:t>Weight</w:t>
            </w:r>
          </w:p>
        </w:tc>
        <w:tc>
          <w:tcPr>
            <w:tcW w:type="dxa" w:w="1728"/>
          </w:tcPr>
          <w:p>
            <w:r>
              <w:rPr>
                <w:b/>
                <w:sz w:val="20"/>
              </w:rPr>
              <w:t>Contribution</w:t>
            </w:r>
          </w:p>
        </w:tc>
      </w:tr>
      <w:tr>
        <w:tc>
          <w:tcPr>
            <w:tcW w:type="dxa" w:w="1728"/>
          </w:tcPr>
          <w:p>
            <w:r>
              <w:rPr>
                <w:sz w:val="20"/>
              </w:rPr>
              <w:t>purchase_intent</w:t>
            </w:r>
          </w:p>
        </w:tc>
        <w:tc>
          <w:tcPr>
            <w:tcW w:type="dxa" w:w="1728"/>
          </w:tcPr>
          <w:p>
            <w:r>
              <w:rPr>
                <w:sz w:val="20"/>
              </w:rPr>
              <w:t>3.71</w:t>
            </w:r>
          </w:p>
        </w:tc>
        <w:tc>
          <w:tcPr>
            <w:tcW w:type="dxa" w:w="1728"/>
          </w:tcPr>
          <w:p>
            <w:r>
              <w:rPr>
                <w:sz w:val="20"/>
              </w:rPr>
              <w:t>(3.71-1)/4 = 0.678</w:t>
            </w:r>
          </w:p>
        </w:tc>
        <w:tc>
          <w:tcPr>
            <w:tcW w:type="dxa" w:w="1728"/>
          </w:tcPr>
          <w:p>
            <w:r>
              <w:rPr>
                <w:sz w:val="20"/>
              </w:rPr>
              <w:t>0.50</w:t>
            </w:r>
          </w:p>
        </w:tc>
        <w:tc>
          <w:tcPr>
            <w:tcW w:type="dxa" w:w="1728"/>
          </w:tcPr>
          <w:p>
            <w:r>
              <w:rPr>
                <w:sz w:val="20"/>
              </w:rPr>
              <w:t>0.339</w:t>
            </w:r>
          </w:p>
        </w:tc>
      </w:tr>
      <w:tr>
        <w:tc>
          <w:tcPr>
            <w:tcW w:type="dxa" w:w="1728"/>
          </w:tcPr>
          <w:p>
            <w:r>
              <w:rPr>
                <w:sz w:val="20"/>
              </w:rPr>
              <w:t>relevance</w:t>
            </w:r>
          </w:p>
        </w:tc>
        <w:tc>
          <w:tcPr>
            <w:tcW w:type="dxa" w:w="1728"/>
          </w:tcPr>
          <w:p>
            <w:r>
              <w:rPr>
                <w:sz w:val="20"/>
              </w:rPr>
              <w:t>3.83</w:t>
            </w:r>
          </w:p>
        </w:tc>
        <w:tc>
          <w:tcPr>
            <w:tcW w:type="dxa" w:w="1728"/>
          </w:tcPr>
          <w:p>
            <w:r>
              <w:rPr>
                <w:sz w:val="20"/>
              </w:rPr>
              <w:t>(3.83-1)/4 = 0.708</w:t>
            </w:r>
          </w:p>
        </w:tc>
        <w:tc>
          <w:tcPr>
            <w:tcW w:type="dxa" w:w="1728"/>
          </w:tcPr>
          <w:p>
            <w:r>
              <w:rPr>
                <w:sz w:val="20"/>
              </w:rPr>
              <w:t>0.30</w:t>
            </w:r>
          </w:p>
        </w:tc>
        <w:tc>
          <w:tcPr>
            <w:tcW w:type="dxa" w:w="1728"/>
          </w:tcPr>
          <w:p>
            <w:r>
              <w:rPr>
                <w:sz w:val="20"/>
              </w:rPr>
              <w:t>0.212</w:t>
            </w:r>
          </w:p>
        </w:tc>
      </w:tr>
      <w:tr>
        <w:tc>
          <w:tcPr>
            <w:tcW w:type="dxa" w:w="1728"/>
          </w:tcPr>
          <w:p>
            <w:r>
              <w:rPr>
                <w:sz w:val="20"/>
              </w:rPr>
              <w:t>uniqueness</w:t>
            </w:r>
          </w:p>
        </w:tc>
        <w:tc>
          <w:tcPr>
            <w:tcW w:type="dxa" w:w="1728"/>
          </w:tcPr>
          <w:p>
            <w:r>
              <w:rPr>
                <w:sz w:val="20"/>
              </w:rPr>
              <w:t>3.77</w:t>
            </w:r>
          </w:p>
        </w:tc>
        <w:tc>
          <w:tcPr>
            <w:tcW w:type="dxa" w:w="1728"/>
          </w:tcPr>
          <w:p>
            <w:r>
              <w:rPr>
                <w:sz w:val="20"/>
              </w:rPr>
              <w:t>(3.77-1)/4 = 0.693</w:t>
            </w:r>
          </w:p>
        </w:tc>
        <w:tc>
          <w:tcPr>
            <w:tcW w:type="dxa" w:w="1728"/>
          </w:tcPr>
          <w:p>
            <w:r>
              <w:rPr>
                <w:sz w:val="20"/>
              </w:rPr>
              <w:t>0.20</w:t>
            </w:r>
          </w:p>
        </w:tc>
        <w:tc>
          <w:tcPr>
            <w:tcW w:type="dxa" w:w="1728"/>
          </w:tcPr>
          <w:p>
            <w:r>
              <w:rPr>
                <w:sz w:val="20"/>
              </w:rPr>
              <w:t>0.139</w:t>
            </w:r>
          </w:p>
        </w:tc>
      </w:tr>
    </w:tbl>
    <w:p/>
    <w:p>
      <w:r>
        <w:t>Composite Score: 0.339 + 0.212 + 0.139 = 0.690</w:t>
      </w:r>
    </w:p>
    <w:p>
      <w:r>
        <w:t>Result: FAIL (0.690 &lt; 0.70 threshold)</w:t>
      </w:r>
    </w:p>
    <w:p/>
    <w:p>
      <w:pPr>
        <w:pStyle w:val="Heading1"/>
      </w:pPr>
      <w:r>
        <w:t>7. SSR Process</w:t>
      </w:r>
    </w:p>
    <w:p>
      <w:r>
        <w:t>SSR (Semantic Similarity Rating) maps free-text responses to Likert probability distributions. Based on the methodology from Section A.4.3 of the research paper.</w:t>
      </w:r>
    </w:p>
    <w:p>
      <w:pPr>
        <w:pStyle w:val="ListBullet"/>
      </w:pPr>
      <w:r>
        <w:t>Embed the response text using the configured embedding model</w:t>
      </w:r>
    </w:p>
    <w:p>
      <w:pPr>
        <w:pStyle w:val="ListBullet"/>
      </w:pPr>
      <w:r>
        <w:t>For each of 6 anchor sets, compute cosine similarity between the response embedding and each anchor embedding</w:t>
      </w:r>
    </w:p>
    <w:p>
      <w:pPr>
        <w:pStyle w:val="ListBullet"/>
      </w:pPr>
      <w:r>
        <w:t>Convert similarities to PMF via direct normalization (proportional to adjusted similarity, NOT softmax)</w:t>
      </w:r>
    </w:p>
    <w:p>
      <w:pPr>
        <w:pStyle w:val="ListBullet"/>
      </w:pPr>
      <w:r>
        <w:t>Average the 6 PMFs for robustness</w:t>
      </w:r>
    </w:p>
    <w:p>
      <w:pPr>
        <w:pStyle w:val="ListBullet"/>
      </w:pPr>
      <w:r>
        <w:t>Calculate expected value (mean)</w:t>
      </w:r>
    </w:p>
    <w:p>
      <w:r>
        <w:t>Key formula (paper equation 8):</w:t>
      </w:r>
    </w:p>
    <w:p>
      <w:pPr>
        <w:spacing w:before="80" w:after="80"/>
      </w:pPr>
      <w:r>
        <w:rPr>
          <w:rFonts w:ascii="Consolas" w:hAnsi="Consolas"/>
          <w:sz w:val="18"/>
        </w:rPr>
        <w:t>p(r) is proportional to gamma(sigma_r, t) - gamma(sigma_l, t) + epsilon * delta_l,r</w:t>
      </w:r>
    </w:p>
    <w:p>
      <w:r>
        <w:t>Where gamma = cosine similarity, l = anchor with minimum similarity, epsilon = 0 (paper default). This is direct normalization - no softmax/exponential function is used.</w:t>
      </w:r>
    </w:p>
    <w:p>
      <w:r>
        <w:t>Example:</w:t>
      </w:r>
    </w:p>
    <w:p>
      <w:pPr>
        <w:spacing w:before="80" w:after="80"/>
      </w:pPr>
      <w:r>
        <w:rPr>
          <w:rFonts w:ascii="Consolas" w:hAnsi="Consolas"/>
          <w:sz w:val="18"/>
        </w:rPr>
        <w:t>Response: "I love the mood-coded concept! I'd definitely consider buying."</w:t>
        <w:br/>
        <w:br/>
        <w:t>Cosine similarities to Anchor Set 1:</w:t>
        <w:br/>
        <w:t xml:space="preserve">  [1] "definitely not purchase"  -&gt; 0.42</w:t>
        <w:br/>
        <w:t xml:space="preserve">  [2] "probably would not"       -&gt; 0.51</w:t>
        <w:br/>
        <w:t xml:space="preserve">  [3] "might or might not"       -&gt; 0.58</w:t>
        <w:br/>
        <w:t xml:space="preserve">  [4] "probably would purchase"  -&gt; 0.78  &lt;- highest</w:t>
        <w:br/>
        <w:t xml:space="preserve">  [5] "definitely would"         -&gt; 0.74</w:t>
        <w:br/>
        <w:br/>
        <w:t>PMF after averaging 6 sets: [0.02, 0.05, 0.18, 0.42, 0.33]</w:t>
        <w:br/>
        <w:t>Mean: 1x0.02 + 2x0.05 + 3x0.18 + 4x0.42 + 5x0.33 = 3.99</w:t>
      </w:r>
    </w:p>
    <w:p>
      <w:r>
        <w:t>Optional temperature parameter (T): p(r,T) is proportional to p(r)^(1/T). Paper uses T=1 (no sharpening). Lower T produces sharper distributions.</w:t>
      </w:r>
    </w:p>
    <w:p>
      <w:r>
        <w:t>Anchor embeddings are cached using an LRU cache (max 256 entries) to avoid redundant embedding calls across personas sharing the same questions.</w:t>
      </w:r>
    </w:p>
    <w:p/>
    <w:p>
      <w:pPr>
        <w:pStyle w:val="Heading1"/>
      </w:pPr>
      <w:r>
        <w:t>8. Report Generation</w:t>
      </w:r>
    </w:p>
    <w:p>
      <w:r>
        <w:t>When include_report: true, the API generates a comprehensive markdown report included in the "report" field of the response. The report contains:</w:t>
      </w:r>
    </w:p>
    <w:p>
      <w:pPr>
        <w:pStyle w:val="ListBullet"/>
      </w:pPr>
      <w:r>
        <w:t>Test Overview: Experiment details, persona count, processing time, models used</w:t>
      </w:r>
    </w:p>
    <w:p>
      <w:pPr>
        <w:pStyle w:val="ListBullet"/>
      </w:pPr>
      <w:r>
        <w:t>Concept Description: Format, text content, image/video count</w:t>
      </w:r>
    </w:p>
    <w:p>
      <w:pPr>
        <w:pStyle w:val="ListBullet"/>
      </w:pPr>
      <w:r>
        <w:t>Result Summary: Pass/fail with strength label (Marginal/Moderate/Clear)</w:t>
      </w:r>
    </w:p>
    <w:p>
      <w:pPr>
        <w:pStyle w:val="ListBullet"/>
      </w:pPr>
      <w:r>
        <w:t>Criteria Breakdown: Per-question weights, raw means, normalized scores</w:t>
      </w:r>
    </w:p>
    <w:p>
      <w:pPr>
        <w:pStyle w:val="ListBullet"/>
      </w:pPr>
      <w:r>
        <w:t>Key Insights: Top 3 strengths and bottom 2 weaknesses with metrics</w:t>
      </w:r>
    </w:p>
    <w:p>
      <w:pPr>
        <w:pStyle w:val="ListBullet"/>
      </w:pPr>
      <w:r>
        <w:t>Metrics Summary: Full metrics table for all questions</w:t>
      </w:r>
    </w:p>
    <w:p>
      <w:pPr>
        <w:pStyle w:val="ListBullet"/>
      </w:pPr>
      <w:r>
        <w:t>Distribution Analysis: Aggregated rating counts with sentiment interpretation</w:t>
      </w:r>
    </w:p>
    <w:p>
      <w:pPr>
        <w:pStyle w:val="ListBullet"/>
      </w:pPr>
      <w:r>
        <w:t>Sample Responses: 5 diverse personas with demographics and response excerpts</w:t>
      </w:r>
    </w:p>
    <w:p>
      <w:pPr>
        <w:pStyle w:val="ListBullet"/>
      </w:pPr>
      <w:r>
        <w:t>Conclusions: 5 key findings including a recommendation</w:t>
      </w:r>
    </w:p>
    <w:p>
      <w:pPr>
        <w:pStyle w:val="ListBullet"/>
      </w:pPr>
      <w:r>
        <w:t>Dataset Summary: Demographics overview and data contents</w:t>
      </w:r>
    </w:p>
    <w:p>
      <w:pPr>
        <w:pStyle w:val="ListBullet"/>
      </w:pPr>
      <w:r>
        <w:t>Appendix: Full survey questions with SSR reference scales</w:t>
      </w:r>
    </w:p>
    <w:p/>
    <w:p>
      <w:pPr>
        <w:pStyle w:val="Heading1"/>
      </w:pPr>
      <w:r>
        <w:t>9. Validation Rules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Rule</w:t>
            </w:r>
          </w:p>
        </w:tc>
      </w:tr>
      <w:tr>
        <w:tc>
          <w:tcPr>
            <w:tcW w:type="dxa" w:w="4320"/>
          </w:tcPr>
          <w:p>
            <w:r>
              <w:rPr>
                <w:sz w:val="20"/>
              </w:rPr>
              <w:t>personas</w:t>
            </w:r>
          </w:p>
        </w:tc>
        <w:tc>
          <w:tcPr>
            <w:tcW w:type="dxa" w:w="4320"/>
          </w:tcPr>
          <w:p>
            <w:r>
              <w:rPr>
                <w:sz w:val="20"/>
              </w:rPr>
              <w:t>1 to 500 personas per request</w:t>
            </w:r>
          </w:p>
        </w:tc>
      </w:tr>
      <w:tr>
        <w:tc>
          <w:tcPr>
            <w:tcW w:type="dxa" w:w="4320"/>
          </w:tcPr>
          <w:p>
            <w:r>
              <w:rPr>
                <w:sz w:val="20"/>
              </w:rPr>
              <w:t>personas[].persona_id</w:t>
            </w:r>
          </w:p>
        </w:tc>
        <w:tc>
          <w:tcPr>
            <w:tcW w:type="dxa" w:w="4320"/>
          </w:tcPr>
          <w:p>
            <w:r>
              <w:rPr>
                <w:sz w:val="20"/>
              </w:rPr>
              <w:t>Required, must be unique across all personas</w:t>
            </w:r>
          </w:p>
        </w:tc>
      </w:tr>
      <w:tr>
        <w:tc>
          <w:tcPr>
            <w:tcW w:type="dxa" w:w="4320"/>
          </w:tcPr>
          <w:p>
            <w:r>
              <w:rPr>
                <w:sz w:val="20"/>
              </w:rPr>
              <w:t>concept</w:t>
            </w:r>
          </w:p>
        </w:tc>
        <w:tc>
          <w:tcPr>
            <w:tcW w:type="dxa" w:w="4320"/>
          </w:tcPr>
          <w:p>
            <w:r>
              <w:rPr>
                <w:sz w:val="20"/>
              </w:rPr>
              <w:t>Exactly 1 per request</w:t>
            </w:r>
          </w:p>
        </w:tc>
      </w:tr>
      <w:tr>
        <w:tc>
          <w:tcPr>
            <w:tcW w:type="dxa" w:w="4320"/>
          </w:tcPr>
          <w:p>
            <w:r>
              <w:rPr>
                <w:sz w:val="20"/>
              </w:rPr>
              <w:t>concept.name</w:t>
            </w:r>
          </w:p>
        </w:tc>
        <w:tc>
          <w:tcPr>
            <w:tcW w:type="dxa" w:w="4320"/>
          </w:tcPr>
          <w:p>
            <w:r>
              <w:rPr>
                <w:sz w:val="20"/>
              </w:rPr>
              <w:t>Required, non-empty</w:t>
            </w:r>
          </w:p>
        </w:tc>
      </w:tr>
      <w:tr>
        <w:tc>
          <w:tcPr>
            <w:tcW w:type="dxa" w:w="4320"/>
          </w:tcPr>
          <w:p>
            <w:r>
              <w:rPr>
                <w:sz w:val="20"/>
              </w:rPr>
              <w:t>concept.content</w:t>
            </w:r>
          </w:p>
        </w:tc>
        <w:tc>
          <w:tcPr>
            <w:tcW w:type="dxa" w:w="4320"/>
          </w:tcPr>
          <w:p>
            <w:r>
              <w:rPr>
                <w:sz w:val="20"/>
              </w:rPr>
              <w:t>1 to 10 content items</w:t>
            </w:r>
          </w:p>
        </w:tc>
      </w:tr>
      <w:tr>
        <w:tc>
          <w:tcPr>
            <w:tcW w:type="dxa" w:w="4320"/>
          </w:tcPr>
          <w:p>
            <w:r>
              <w:rPr>
                <w:sz w:val="20"/>
              </w:rPr>
              <w:t>concept.content[].type</w:t>
            </w:r>
          </w:p>
        </w:tc>
        <w:tc>
          <w:tcPr>
            <w:tcW w:type="dxa" w:w="4320"/>
          </w:tcPr>
          <w:p>
            <w:r>
              <w:rPr>
                <w:sz w:val="20"/>
              </w:rPr>
              <w:t>Must be "image", "text", or "video"</w:t>
            </w:r>
          </w:p>
        </w:tc>
      </w:tr>
      <w:tr>
        <w:tc>
          <w:tcPr>
            <w:tcW w:type="dxa" w:w="4320"/>
          </w:tcPr>
          <w:p>
            <w:r>
              <w:rPr>
                <w:sz w:val="20"/>
              </w:rPr>
              <w:t>concept.content (text)</w:t>
            </w:r>
          </w:p>
        </w:tc>
        <w:tc>
          <w:tcPr>
            <w:tcW w:type="dxa" w:w="4320"/>
          </w:tcPr>
          <w:p>
            <w:r>
              <w:rPr>
                <w:sz w:val="20"/>
              </w:rPr>
              <w:t>Text content limited to 50,000 characters per item</w:t>
            </w:r>
          </w:p>
        </w:tc>
      </w:tr>
      <w:tr>
        <w:tc>
          <w:tcPr>
            <w:tcW w:type="dxa" w:w="4320"/>
          </w:tcPr>
          <w:p>
            <w:r>
              <w:rPr>
                <w:sz w:val="20"/>
              </w:rPr>
              <w:t>questions</w:t>
            </w:r>
          </w:p>
        </w:tc>
        <w:tc>
          <w:tcPr>
            <w:tcW w:type="dxa" w:w="4320"/>
          </w:tcPr>
          <w:p>
            <w:r>
              <w:rPr>
                <w:sz w:val="20"/>
              </w:rPr>
              <w:t>1 to 20 questions per request</w:t>
            </w:r>
          </w:p>
        </w:tc>
      </w:tr>
      <w:tr>
        <w:tc>
          <w:tcPr>
            <w:tcW w:type="dxa" w:w="4320"/>
          </w:tcPr>
          <w:p>
            <w:r>
              <w:rPr>
                <w:sz w:val="20"/>
              </w:rPr>
              <w:t>questions[].weight</w:t>
            </w:r>
          </w:p>
        </w:tc>
        <w:tc>
          <w:tcPr>
            <w:tcW w:type="dxa" w:w="4320"/>
          </w:tcPr>
          <w:p>
            <w:r>
              <w:rPr>
                <w:sz w:val="20"/>
              </w:rPr>
              <w:t>Each 0-1, must sum to 1.0 (tolerance: 0.99-1.01)</w:t>
            </w:r>
          </w:p>
        </w:tc>
      </w:tr>
      <w:tr>
        <w:tc>
          <w:tcPr>
            <w:tcW w:type="dxa" w:w="4320"/>
          </w:tcPr>
          <w:p>
            <w:r>
              <w:rPr>
                <w:sz w:val="20"/>
              </w:rPr>
              <w:t>questions[].ssr_reference_sets</w:t>
            </w:r>
          </w:p>
        </w:tc>
        <w:tc>
          <w:tcPr>
            <w:tcW w:type="dxa" w:w="4320"/>
          </w:tcPr>
          <w:p>
            <w:r>
              <w:rPr>
                <w:sz w:val="20"/>
              </w:rPr>
              <w:t>Exactly 6 sets, each with exactly 5 anchors</w:t>
            </w:r>
          </w:p>
        </w:tc>
      </w:tr>
      <w:tr>
        <w:tc>
          <w:tcPr>
            <w:tcW w:type="dxa" w:w="4320"/>
          </w:tcPr>
          <w:p>
            <w:r>
              <w:rPr>
                <w:sz w:val="20"/>
              </w:rPr>
              <w:t>threshold</w:t>
            </w:r>
          </w:p>
        </w:tc>
        <w:tc>
          <w:tcPr>
            <w:tcW w:type="dxa" w:w="4320"/>
          </w:tcPr>
          <w:p>
            <w:r>
              <w:rPr>
                <w:sz w:val="20"/>
              </w:rPr>
              <w:t>Float between 0 and 1 (inclusive)</w:t>
            </w:r>
          </w:p>
        </w:tc>
      </w:tr>
      <w:tr>
        <w:tc>
          <w:tcPr>
            <w:tcW w:type="dxa" w:w="4320"/>
          </w:tcPr>
          <w:p>
            <w:r>
              <w:rPr>
                <w:sz w:val="20"/>
              </w:rPr>
              <w:t>options.generation_temperature</w:t>
            </w:r>
          </w:p>
        </w:tc>
        <w:tc>
          <w:tcPr>
            <w:tcW w:type="dxa" w:w="4320"/>
          </w:tcPr>
          <w:p>
            <w:r>
              <w:rPr>
                <w:sz w:val="20"/>
              </w:rPr>
              <w:t>Float between 0 and 2</w:t>
            </w:r>
          </w:p>
        </w:tc>
      </w:tr>
      <w:tr>
        <w:tc>
          <w:tcPr>
            <w:tcW w:type="dxa" w:w="4320"/>
          </w:tcPr>
          <w:p>
            <w:r>
              <w:rPr>
                <w:sz w:val="20"/>
              </w:rPr>
              <w:t>options.*_provider</w:t>
            </w:r>
          </w:p>
        </w:tc>
        <w:tc>
          <w:tcPr>
            <w:tcW w:type="dxa" w:w="4320"/>
          </w:tcPr>
          <w:p>
            <w:r>
              <w:rPr>
                <w:sz w:val="20"/>
              </w:rPr>
              <w:t>"openai" or "bedrock"</w:t>
            </w:r>
          </w:p>
        </w:tc>
      </w:tr>
      <w:tr>
        <w:tc>
          <w:tcPr>
            <w:tcW w:type="dxa" w:w="4320"/>
          </w:tcPr>
          <w:p>
            <w:r>
              <w:rPr>
                <w:sz w:val="20"/>
              </w:rPr>
              <w:t>options.*_model</w:t>
            </w:r>
          </w:p>
        </w:tc>
        <w:tc>
          <w:tcPr>
            <w:tcW w:type="dxa" w:w="4320"/>
          </w:tcPr>
          <w:p>
            <w:r>
              <w:rPr>
                <w:sz w:val="20"/>
              </w:rPr>
              <w:t>Must be in the supported models list for the chosen provider</w:t>
            </w:r>
          </w:p>
        </w:tc>
      </w:tr>
    </w:tbl>
    <w:p/>
    <w:p/>
    <w:p>
      <w:pPr>
        <w:pStyle w:val="Heading1"/>
      </w:pPr>
      <w:r>
        <w:t>10. Video Support</w:t>
      </w:r>
    </w:p>
    <w:p>
      <w:r>
        <w:t>The API supports video content as concept input, processed by the Twelve Labs Pegasus model via AWS Bedrock. Video content is used to understand the visual and audio content of ads, product demos, or other video material.</w:t>
      </w:r>
    </w:p>
    <w:p>
      <w:pPr>
        <w:pStyle w:val="Heading2"/>
      </w:pPr>
      <w:r>
        <w:t>10.1 Supported Video Sources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Source Type</w:t>
            </w:r>
          </w:p>
        </w:tc>
        <w:tc>
          <w:tcPr>
            <w:tcW w:type="dxa" w:w="2880"/>
          </w:tcPr>
          <w:p>
            <w:r>
              <w:rPr>
                <w:b/>
                <w:sz w:val="20"/>
              </w:rPr>
              <w:t>Format</w:t>
            </w:r>
          </w:p>
        </w:tc>
        <w:tc>
          <w:tcPr>
            <w:tcW w:type="dxa" w:w="2880"/>
          </w:tcPr>
          <w:p>
            <w:r>
              <w:rPr>
                <w:b/>
                <w:sz w:val="20"/>
              </w:rPr>
              <w:t>Example</w:t>
            </w:r>
          </w:p>
        </w:tc>
      </w:tr>
      <w:tr>
        <w:tc>
          <w:tcPr>
            <w:tcW w:type="dxa" w:w="2880"/>
          </w:tcPr>
          <w:p>
            <w:r>
              <w:rPr>
                <w:sz w:val="20"/>
              </w:rPr>
              <w:t>YouTube URL</w:t>
            </w:r>
          </w:p>
        </w:tc>
        <w:tc>
          <w:tcPr>
            <w:tcW w:type="dxa" w:w="2880"/>
          </w:tcPr>
          <w:p>
            <w:r>
              <w:rPr>
                <w:sz w:val="20"/>
              </w:rPr>
              <w:t>Standard YouTube URLs</w:t>
            </w:r>
          </w:p>
        </w:tc>
        <w:tc>
          <w:tcPr>
            <w:tcW w:type="dxa" w:w="2880"/>
          </w:tcPr>
          <w:p>
            <w:r>
              <w:rPr>
                <w:sz w:val="20"/>
              </w:rPr>
              <w:t>https://youtube.com/watch?v=xxx</w:t>
            </w:r>
          </w:p>
        </w:tc>
      </w:tr>
      <w:tr>
        <w:tc>
          <w:tcPr>
            <w:tcW w:type="dxa" w:w="2880"/>
          </w:tcPr>
          <w:p>
            <w:r>
              <w:rPr>
                <w:sz w:val="20"/>
              </w:rPr>
              <w:t>YouTube Shorts</w:t>
            </w:r>
          </w:p>
        </w:tc>
        <w:tc>
          <w:tcPr>
            <w:tcW w:type="dxa" w:w="2880"/>
          </w:tcPr>
          <w:p>
            <w:r>
              <w:rPr>
                <w:sz w:val="20"/>
              </w:rPr>
              <w:t>YouTube Shorts URLs</w:t>
            </w:r>
          </w:p>
        </w:tc>
        <w:tc>
          <w:tcPr>
            <w:tcW w:type="dxa" w:w="2880"/>
          </w:tcPr>
          <w:p>
            <w:r>
              <w:rPr>
                <w:sz w:val="20"/>
              </w:rPr>
              <w:t>https://youtube.com/shorts/xxx</w:t>
            </w:r>
          </w:p>
        </w:tc>
      </w:tr>
      <w:tr>
        <w:tc>
          <w:tcPr>
            <w:tcW w:type="dxa" w:w="2880"/>
          </w:tcPr>
          <w:p>
            <w:r>
              <w:rPr>
                <w:sz w:val="20"/>
              </w:rPr>
              <w:t>Direct HTTP URL</w:t>
            </w:r>
          </w:p>
        </w:tc>
        <w:tc>
          <w:tcPr>
            <w:tcW w:type="dxa" w:w="2880"/>
          </w:tcPr>
          <w:p>
            <w:r>
              <w:rPr>
                <w:sz w:val="20"/>
              </w:rPr>
              <w:t>Direct link to MP4 file</w:t>
            </w:r>
          </w:p>
        </w:tc>
        <w:tc>
          <w:tcPr>
            <w:tcW w:type="dxa" w:w="2880"/>
          </w:tcPr>
          <w:p>
            <w:r>
              <w:rPr>
                <w:sz w:val="20"/>
              </w:rPr>
              <w:t>https://example.com/video.mp4</w:t>
            </w:r>
          </w:p>
        </w:tc>
      </w:tr>
      <w:tr>
        <w:tc>
          <w:tcPr>
            <w:tcW w:type="dxa" w:w="2880"/>
          </w:tcPr>
          <w:p>
            <w:r>
              <w:rPr>
                <w:sz w:val="20"/>
              </w:rPr>
              <w:t>S3 URI</w:t>
            </w:r>
          </w:p>
        </w:tc>
        <w:tc>
          <w:tcPr>
            <w:tcW w:type="dxa" w:w="2880"/>
          </w:tcPr>
          <w:p>
            <w:r>
              <w:rPr>
                <w:sz w:val="20"/>
              </w:rPr>
              <w:t>AWS S3 bucket path</w:t>
            </w:r>
          </w:p>
        </w:tc>
        <w:tc>
          <w:tcPr>
            <w:tcW w:type="dxa" w:w="2880"/>
          </w:tcPr>
          <w:p>
            <w:r>
              <w:rPr>
                <w:sz w:val="20"/>
              </w:rPr>
              <w:t>s3://bucket-name/path/video.mp4</w:t>
            </w:r>
          </w:p>
        </w:tc>
      </w:tr>
      <w:tr>
        <w:tc>
          <w:tcPr>
            <w:tcW w:type="dxa" w:w="2880"/>
          </w:tcPr>
          <w:p>
            <w:r>
              <w:rPr>
                <w:sz w:val="20"/>
              </w:rPr>
              <w:t>Base64</w:t>
            </w:r>
          </w:p>
        </w:tc>
        <w:tc>
          <w:tcPr>
            <w:tcW w:type="dxa" w:w="2880"/>
          </w:tcPr>
          <w:p>
            <w:r>
              <w:rPr>
                <w:sz w:val="20"/>
              </w:rPr>
              <w:t>Base64-encoded video data</w:t>
            </w:r>
          </w:p>
        </w:tc>
        <w:tc>
          <w:tcPr>
            <w:tcW w:type="dxa" w:w="2880"/>
          </w:tcPr>
          <w:p>
            <w:r>
              <w:rPr>
                <w:sz w:val="20"/>
              </w:rPr>
              <w:t>&lt;base64 string&gt;</w:t>
            </w:r>
          </w:p>
        </w:tc>
      </w:tr>
    </w:tbl>
    <w:p/>
    <w:p>
      <w:pPr>
        <w:pStyle w:val="Heading2"/>
      </w:pPr>
      <w:r>
        <w:t>10.2 Video Processing Details</w:t>
      </w:r>
    </w:p>
    <w:p>
      <w:pPr>
        <w:pStyle w:val="ListBullet"/>
      </w:pPr>
      <w:r>
        <w:t>YouTube videos are downloaded via yt-dlp (MP4, max 25MB)</w:t>
      </w:r>
    </w:p>
    <w:p>
      <w:pPr>
        <w:pStyle w:val="ListBullet"/>
      </w:pPr>
      <w:r>
        <w:t>Direct URLs are downloaded via HTTP with a 120-second timeout</w:t>
      </w:r>
    </w:p>
    <w:p>
      <w:pPr>
        <w:pStyle w:val="ListBullet"/>
      </w:pPr>
      <w:r>
        <w:t>Downloaded videos are converted to base64 for the Pegasus API</w:t>
      </w:r>
    </w:p>
    <w:p>
      <w:pPr>
        <w:pStyle w:val="ListBullet"/>
      </w:pPr>
      <w:r>
        <w:t>S3 URIs are passed directly to the Pegasus API (optional s3_bucket_owner parameter)</w:t>
      </w:r>
    </w:p>
    <w:p>
      <w:pPr>
        <w:pStyle w:val="ListBullet"/>
      </w:pPr>
      <w:r>
        <w:t>Video downloads are cached per request (same video URL downloaded only once)</w:t>
      </w:r>
    </w:p>
    <w:p>
      <w:pPr>
        <w:pStyle w:val="ListBullet"/>
      </w:pPr>
      <w:r>
        <w:t>Pegasus API has a 600-second timeout for video processing</w:t>
      </w:r>
    </w:p>
    <w:p>
      <w:pPr>
        <w:pStyle w:val="Heading2"/>
      </w:pPr>
      <w:r>
        <w:t>10.3 Security</w:t>
      </w:r>
    </w:p>
    <w:p>
      <w:r>
        <w:t>Video URL downloads include SSRF (Server-Side Request Forgery) protection:</w:t>
      </w:r>
    </w:p>
    <w:p>
      <w:pPr>
        <w:pStyle w:val="ListBullet"/>
      </w:pPr>
      <w:r>
        <w:t>URL scheme validation (HTTP/HTTPS only)</w:t>
      </w:r>
    </w:p>
    <w:p>
      <w:pPr>
        <w:pStyle w:val="ListBullet"/>
      </w:pPr>
      <w:r>
        <w:t>Hostname validation against blocklist (metadata endpoints, localhost)</w:t>
      </w:r>
    </w:p>
    <w:p>
      <w:pPr>
        <w:pStyle w:val="ListBullet"/>
      </w:pPr>
      <w:r>
        <w:t>DNS resolution check to block private/loopback/link-local IP addresses</w:t>
      </w:r>
    </w:p>
    <w:p>
      <w:pPr>
        <w:pStyle w:val="ListBullet"/>
      </w:pPr>
      <w:r>
        <w:t>Content-type validation for downloaded files</w:t>
      </w:r>
    </w:p>
    <w:p/>
    <w:p>
      <w:pPr>
        <w:pStyle w:val="Heading1"/>
      </w:pPr>
      <w:r>
        <w:t>11. Supported Models</w:t>
      </w:r>
    </w:p>
    <w:p>
      <w:pPr>
        <w:pStyle w:val="Heading2"/>
      </w:pPr>
      <w:r>
        <w:t>11.1 OpenAI</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Capability</w:t>
            </w:r>
          </w:p>
        </w:tc>
        <w:tc>
          <w:tcPr>
            <w:tcW w:type="dxa" w:w="4320"/>
          </w:tcPr>
          <w:p>
            <w:r>
              <w:rPr>
                <w:b/>
                <w:sz w:val="20"/>
              </w:rPr>
              <w:t>Models</w:t>
            </w:r>
          </w:p>
        </w:tc>
      </w:tr>
      <w:tr>
        <w:tc>
          <w:tcPr>
            <w:tcW w:type="dxa" w:w="4320"/>
          </w:tcPr>
          <w:p>
            <w:r>
              <w:rPr>
                <w:sz w:val="20"/>
              </w:rPr>
              <w:t>Generation</w:t>
            </w:r>
          </w:p>
        </w:tc>
        <w:tc>
          <w:tcPr>
            <w:tcW w:type="dxa" w:w="4320"/>
          </w:tcPr>
          <w:p>
            <w:r>
              <w:rPr>
                <w:sz w:val="20"/>
              </w:rPr>
              <w:t>gpt-4o, gpt-4o-mini, gpt-4-turbo, gpt-4, gpt-3.5-turbo</w:t>
            </w:r>
          </w:p>
        </w:tc>
      </w:tr>
      <w:tr>
        <w:tc>
          <w:tcPr>
            <w:tcW w:type="dxa" w:w="4320"/>
          </w:tcPr>
          <w:p>
            <w:r>
              <w:rPr>
                <w:sz w:val="20"/>
              </w:rPr>
              <w:t>Embedding</w:t>
            </w:r>
          </w:p>
        </w:tc>
        <w:tc>
          <w:tcPr>
            <w:tcW w:type="dxa" w:w="4320"/>
          </w:tcPr>
          <w:p>
            <w:r>
              <w:rPr>
                <w:sz w:val="20"/>
              </w:rPr>
              <w:t>text-embedding-3-small, text-embedding-3-large, text-embedding-ada-002</w:t>
            </w:r>
          </w:p>
        </w:tc>
      </w:tr>
      <w:tr>
        <w:tc>
          <w:tcPr>
            <w:tcW w:type="dxa" w:w="4320"/>
          </w:tcPr>
          <w:p>
            <w:r>
              <w:rPr>
                <w:sz w:val="20"/>
              </w:rPr>
              <w:t>Vision</w:t>
            </w:r>
          </w:p>
        </w:tc>
        <w:tc>
          <w:tcPr>
            <w:tcW w:type="dxa" w:w="4320"/>
          </w:tcPr>
          <w:p>
            <w:r>
              <w:rPr>
                <w:sz w:val="20"/>
              </w:rPr>
              <w:t>gpt-4o, gpt-4o-mini, gpt-4-turbo</w:t>
            </w:r>
          </w:p>
        </w:tc>
      </w:tr>
      <w:tr>
        <w:tc>
          <w:tcPr>
            <w:tcW w:type="dxa" w:w="4320"/>
          </w:tcPr>
          <w:p>
            <w:r>
              <w:rPr>
                <w:sz w:val="20"/>
              </w:rPr>
              <w:t>Video</w:t>
            </w:r>
          </w:p>
        </w:tc>
        <w:tc>
          <w:tcPr>
            <w:tcW w:type="dxa" w:w="4320"/>
          </w:tcPr>
          <w:p>
            <w:r>
              <w:rPr>
                <w:sz w:val="20"/>
              </w:rPr>
              <w:t>Not supported</w:t>
            </w:r>
          </w:p>
        </w:tc>
      </w:tr>
    </w:tbl>
    <w:p/>
    <w:p>
      <w:pPr>
        <w:pStyle w:val="Heading2"/>
      </w:pPr>
      <w:r>
        <w:t>11.2 Amazon Bedrock</w:t>
      </w:r>
    </w:p>
    <w:p>
      <w:r>
        <w:t>Generation models (EU inference profiles):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Family</w:t>
            </w:r>
          </w:p>
        </w:tc>
        <w:tc>
          <w:tcPr>
            <w:tcW w:type="dxa" w:w="4320"/>
          </w:tcPr>
          <w:p>
            <w:r>
              <w:rPr>
                <w:b/>
                <w:sz w:val="20"/>
              </w:rPr>
              <w:t>Models</w:t>
            </w:r>
          </w:p>
        </w:tc>
      </w:tr>
      <w:tr>
        <w:tc>
          <w:tcPr>
            <w:tcW w:type="dxa" w:w="4320"/>
          </w:tcPr>
          <w:p>
            <w:r>
              <w:rPr>
                <w:sz w:val="20"/>
              </w:rPr>
              <w:t>Anthropic Claude</w:t>
            </w:r>
          </w:p>
        </w:tc>
        <w:tc>
          <w:tcPr>
            <w:tcW w:type="dxa" w:w="4320"/>
          </w:tcPr>
          <w:p>
            <w:r>
              <w:rPr>
                <w:sz w:val="20"/>
              </w:rPr>
              <w:t>Opus 4.5, Sonnet 4.5, Sonnet 4, Sonnet 3.7, Sonnet 3.5, Sonnet 3, Haiku 4.5, Haiku 3</w:t>
            </w:r>
          </w:p>
        </w:tc>
      </w:tr>
      <w:tr>
        <w:tc>
          <w:tcPr>
            <w:tcW w:type="dxa" w:w="4320"/>
          </w:tcPr>
          <w:p>
            <w:r>
              <w:rPr>
                <w:sz w:val="20"/>
              </w:rPr>
              <w:t>Amazon Nova</w:t>
            </w:r>
          </w:p>
        </w:tc>
        <w:tc>
          <w:tcPr>
            <w:tcW w:type="dxa" w:w="4320"/>
          </w:tcPr>
          <w:p>
            <w:r>
              <w:rPr>
                <w:sz w:val="20"/>
              </w:rPr>
              <w:t>Pro, Lite, 2 Lite, Micro</w:t>
            </w:r>
          </w:p>
        </w:tc>
      </w:tr>
      <w:tr>
        <w:tc>
          <w:tcPr>
            <w:tcW w:type="dxa" w:w="4320"/>
          </w:tcPr>
          <w:p>
            <w:r>
              <w:rPr>
                <w:sz w:val="20"/>
              </w:rPr>
              <w:t>Mistral</w:t>
            </w:r>
          </w:p>
        </w:tc>
        <w:tc>
          <w:tcPr>
            <w:tcW w:type="dxa" w:w="4320"/>
          </w:tcPr>
          <w:p>
            <w:r>
              <w:rPr>
                <w:sz w:val="20"/>
              </w:rPr>
              <w:t>Pixtral Large</w:t>
            </w:r>
          </w:p>
        </w:tc>
      </w:tr>
      <w:tr>
        <w:tc>
          <w:tcPr>
            <w:tcW w:type="dxa" w:w="4320"/>
          </w:tcPr>
          <w:p>
            <w:r>
              <w:rPr>
                <w:sz w:val="20"/>
              </w:rPr>
              <w:t>Meta Llama</w:t>
            </w:r>
          </w:p>
        </w:tc>
        <w:tc>
          <w:tcPr>
            <w:tcW w:type="dxa" w:w="4320"/>
          </w:tcPr>
          <w:p>
            <w:r>
              <w:rPr>
                <w:sz w:val="20"/>
              </w:rPr>
              <w:t>3.2-3B Instruct, 3.2-1B Instruct</w:t>
            </w:r>
          </w:p>
        </w:tc>
      </w:tr>
    </w:tbl>
    <w:p/>
    <w:p>
      <w:r>
        <w:t>Embedding models: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Family</w:t>
            </w:r>
          </w:p>
        </w:tc>
        <w:tc>
          <w:tcPr>
            <w:tcW w:type="dxa" w:w="4320"/>
          </w:tcPr>
          <w:p>
            <w:r>
              <w:rPr>
                <w:b/>
                <w:sz w:val="20"/>
              </w:rPr>
              <w:t>Models</w:t>
            </w:r>
          </w:p>
        </w:tc>
      </w:tr>
      <w:tr>
        <w:tc>
          <w:tcPr>
            <w:tcW w:type="dxa" w:w="4320"/>
          </w:tcPr>
          <w:p>
            <w:r>
              <w:rPr>
                <w:sz w:val="20"/>
              </w:rPr>
              <w:t>Amazon Titan</w:t>
            </w:r>
          </w:p>
        </w:tc>
        <w:tc>
          <w:tcPr>
            <w:tcW w:type="dxa" w:w="4320"/>
          </w:tcPr>
          <w:p>
            <w:r>
              <w:rPr>
                <w:sz w:val="20"/>
              </w:rPr>
              <w:t>Titan Embed Text v2, Titan Embed Text v1</w:t>
            </w:r>
          </w:p>
        </w:tc>
      </w:tr>
      <w:tr>
        <w:tc>
          <w:tcPr>
            <w:tcW w:type="dxa" w:w="4320"/>
          </w:tcPr>
          <w:p>
            <w:r>
              <w:rPr>
                <w:sz w:val="20"/>
              </w:rPr>
              <w:t>Cohere</w:t>
            </w:r>
          </w:p>
        </w:tc>
        <w:tc>
          <w:tcPr>
            <w:tcW w:type="dxa" w:w="4320"/>
          </w:tcPr>
          <w:p>
            <w:r>
              <w:rPr>
                <w:sz w:val="20"/>
              </w:rPr>
              <w:t>Embed English v3, Embed Multilingual v3</w:t>
            </w:r>
          </w:p>
        </w:tc>
      </w:tr>
    </w:tbl>
    <w:p/>
    <w:p>
      <w:r>
        <w:t>Vision models: Same as generation models (excluding Nova Micro and Meta Llama).</w:t>
      </w:r>
    </w:p>
    <w:p/>
    <w:p>
      <w:r>
        <w:t>Video models: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Family</w:t>
            </w:r>
          </w:p>
        </w:tc>
        <w:tc>
          <w:tcPr>
            <w:tcW w:type="dxa" w:w="4320"/>
          </w:tcPr>
          <w:p>
            <w:r>
              <w:rPr>
                <w:b/>
                <w:sz w:val="20"/>
              </w:rPr>
              <w:t>Models</w:t>
            </w:r>
          </w:p>
        </w:tc>
      </w:tr>
      <w:tr>
        <w:tc>
          <w:tcPr>
            <w:tcW w:type="dxa" w:w="4320"/>
          </w:tcPr>
          <w:p>
            <w:r>
              <w:rPr>
                <w:sz w:val="20"/>
              </w:rPr>
              <w:t>Twelve Labs</w:t>
            </w:r>
          </w:p>
        </w:tc>
        <w:tc>
          <w:tcPr>
            <w:tcW w:type="dxa" w:w="4320"/>
          </w:tcPr>
          <w:p>
            <w:r>
              <w:rPr>
                <w:sz w:val="20"/>
              </w:rPr>
              <w:t>Pegasus 1.2 (EU inference profile)</w:t>
            </w:r>
          </w:p>
        </w:tc>
      </w:tr>
    </w:tbl>
    <w:p/>
    <w:p/>
    <w:p>
      <w:pPr>
        <w:pStyle w:val="Heading1"/>
      </w:pPr>
      <w:r>
        <w:t>12. Error Handling</w:t>
      </w:r>
    </w:p>
    <w:p>
      <w:r>
        <w:t>The API uses structured error responses with appropriate HTTP status codes.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HTTP Status</w:t>
            </w:r>
          </w:p>
        </w:tc>
        <w:tc>
          <w:tcPr>
            <w:tcW w:type="dxa" w:w="2880"/>
          </w:tcPr>
          <w:p>
            <w:r>
              <w:rPr>
                <w:b/>
                <w:sz w:val="20"/>
              </w:rPr>
              <w:t>Error Type</w:t>
            </w:r>
          </w:p>
        </w:tc>
        <w:tc>
          <w:tcPr>
            <w:tcW w:type="dxa" w:w="2880"/>
          </w:tcPr>
          <w:p>
            <w:r>
              <w:rPr>
                <w:b/>
                <w:sz w:val="20"/>
              </w:rPr>
              <w:t>Cause</w:t>
            </w:r>
          </w:p>
        </w:tc>
      </w:tr>
      <w:tr>
        <w:tc>
          <w:tcPr>
            <w:tcW w:type="dxa" w:w="2880"/>
          </w:tcPr>
          <w:p>
            <w:r>
              <w:rPr>
                <w:sz w:val="20"/>
              </w:rPr>
              <w:t>400</w:t>
            </w:r>
          </w:p>
        </w:tc>
        <w:tc>
          <w:tcPr>
            <w:tcW w:type="dxa" w:w="2880"/>
          </w:tcPr>
          <w:p>
            <w:r>
              <w:rPr>
                <w:sz w:val="20"/>
              </w:rPr>
              <w:t>ValidationError</w:t>
            </w:r>
          </w:p>
        </w:tc>
        <w:tc>
          <w:tcPr>
            <w:tcW w:type="dxa" w:w="2880"/>
          </w:tcPr>
          <w:p>
            <w:r>
              <w:rPr>
                <w:sz w:val="20"/>
              </w:rPr>
              <w:t>Invalid input: bad filters, missing fields, invalid model combinations</w:t>
            </w:r>
          </w:p>
        </w:tc>
      </w:tr>
      <w:tr>
        <w:tc>
          <w:tcPr>
            <w:tcW w:type="dxa" w:w="2880"/>
          </w:tcPr>
          <w:p>
            <w:r>
              <w:rPr>
                <w:sz w:val="20"/>
              </w:rPr>
              <w:t>400</w:t>
            </w:r>
          </w:p>
        </w:tc>
        <w:tc>
          <w:tcPr>
            <w:tcW w:type="dxa" w:w="2880"/>
          </w:tcPr>
          <w:p>
            <w:r>
              <w:rPr>
                <w:sz w:val="20"/>
              </w:rPr>
              <w:t>ValueError</w:t>
            </w:r>
          </w:p>
        </w:tc>
        <w:tc>
          <w:tcPr>
            <w:tcW w:type="dxa" w:w="2880"/>
          </w:tcPr>
          <w:p>
            <w:r>
              <w:rPr>
                <w:sz w:val="20"/>
              </w:rPr>
              <w:t>Pydantic validation failures (malformed request body)</w:t>
            </w:r>
          </w:p>
        </w:tc>
      </w:tr>
      <w:tr>
        <w:tc>
          <w:tcPr>
            <w:tcW w:type="dxa" w:w="2880"/>
          </w:tcPr>
          <w:p>
            <w:r>
              <w:rPr>
                <w:sz w:val="20"/>
              </w:rPr>
              <w:t>500</w:t>
            </w:r>
          </w:p>
        </w:tc>
        <w:tc>
          <w:tcPr>
            <w:tcW w:type="dxa" w:w="2880"/>
          </w:tcPr>
          <w:p>
            <w:r>
              <w:rPr>
                <w:sz w:val="20"/>
              </w:rPr>
              <w:t>ConfigurationError</w:t>
            </w:r>
          </w:p>
        </w:tc>
        <w:tc>
          <w:tcPr>
            <w:tcW w:type="dxa" w:w="2880"/>
          </w:tcPr>
          <w:p>
            <w:r>
              <w:rPr>
                <w:sz w:val="20"/>
              </w:rPr>
              <w:t>Server misconfiguration (missing credentials, invalid defaults)</w:t>
            </w:r>
          </w:p>
        </w:tc>
      </w:tr>
      <w:tr>
        <w:tc>
          <w:tcPr>
            <w:tcW w:type="dxa" w:w="2880"/>
          </w:tcPr>
          <w:p>
            <w:r>
              <w:rPr>
                <w:sz w:val="20"/>
              </w:rPr>
              <w:t>500</w:t>
            </w:r>
          </w:p>
        </w:tc>
        <w:tc>
          <w:tcPr>
            <w:tcW w:type="dxa" w:w="2880"/>
          </w:tcPr>
          <w:p>
            <w:r>
              <w:rPr>
                <w:sz w:val="20"/>
              </w:rPr>
              <w:t>Internal Server Error</w:t>
            </w:r>
          </w:p>
        </w:tc>
        <w:tc>
          <w:tcPr>
            <w:tcW w:type="dxa" w:w="2880"/>
          </w:tcPr>
          <w:p>
            <w:r>
              <w:rPr>
                <w:sz w:val="20"/>
              </w:rPr>
              <w:t>Unexpected errors (logged server-side)</w:t>
            </w:r>
          </w:p>
        </w:tc>
      </w:tr>
      <w:tr>
        <w:tc>
          <w:tcPr>
            <w:tcW w:type="dxa" w:w="2880"/>
          </w:tcPr>
          <w:p>
            <w:r>
              <w:rPr>
                <w:sz w:val="20"/>
              </w:rPr>
              <w:t>502</w:t>
            </w:r>
          </w:p>
        </w:tc>
        <w:tc>
          <w:tcPr>
            <w:tcW w:type="dxa" w:w="2880"/>
          </w:tcPr>
          <w:p>
            <w:r>
              <w:rPr>
                <w:sz w:val="20"/>
              </w:rPr>
              <w:t>ProviderError</w:t>
            </w:r>
          </w:p>
        </w:tc>
        <w:tc>
          <w:tcPr>
            <w:tcW w:type="dxa" w:w="2880"/>
          </w:tcPr>
          <w:p>
            <w:r>
              <w:rPr>
                <w:sz w:val="20"/>
              </w:rPr>
              <w:t>LLM/embedding provider API failures (includes provider name)</w:t>
            </w:r>
          </w:p>
        </w:tc>
      </w:tr>
    </w:tbl>
    <w:p/>
    <w:p>
      <w:r>
        <w:t>Provider error response format:</w:t>
      </w:r>
    </w:p>
    <w:p>
      <w:pPr>
        <w:spacing w:before="80" w:after="80"/>
      </w:pPr>
      <w:r>
        <w:rPr>
          <w:rFonts w:ascii="Consolas" w:hAnsi="Consolas"/>
          <w:sz w:val="18"/>
        </w:rPr>
        <w:t>{</w:t>
        <w:br/>
        <w:t xml:space="preserve">  "detail": {</w:t>
        <w:br/>
        <w:t xml:space="preserve">    "error_type": "provider_error",</w:t>
        <w:br/>
        <w:t xml:space="preserve">    "provider": "bedrock",</w:t>
        <w:br/>
        <w:t xml:space="preserve">    "message": "bedrock: Throttling - Rate exceeded"</w:t>
        <w:br/>
        <w:t xml:space="preserve">  }</w:t>
        <w:br/>
        <w:t>}</w:t>
      </w:r>
    </w:p>
    <w:p/>
    <w:p>
      <w:pPr>
        <w:pStyle w:val="Heading1"/>
      </w:pPr>
      <w:r>
        <w:t>13. Concurrency &amp; Processing</w:t>
      </w:r>
    </w:p>
    <w:p>
      <w:r>
        <w:t>The API processes personas concurrently for performance:</w:t>
      </w:r>
    </w:p>
    <w:p>
      <w:pPr>
        <w:spacing w:before="80" w:after="80"/>
      </w:pPr>
      <w:r>
        <w:rPr>
          <w:rFonts w:ascii="Consolas" w:hAnsi="Consolas"/>
          <w:sz w:val="18"/>
        </w:rPr>
        <w:t>All personas launched concurrently (capped by CONCURRENCY_LIMIT semaphore)</w:t>
        <w:br/>
        <w:t xml:space="preserve">  Each persona: all questions run concurrently via asyncio.gather()</w:t>
        <w:br/>
        <w:t xml:space="preserve">    Each question: 1 LLM generation call + SSR mapping</w:t>
        <w:br/>
        <w:t xml:space="preserve">      SSR: 1 embedding call + 6 reference set comparisons (parallel)</w:t>
      </w:r>
    </w:p>
    <w:p>
      <w:pPr>
        <w:pStyle w:val="ListBullet"/>
      </w:pPr>
      <w:r>
        <w:t>CONCURRENCY_LIMIT (default 20): Maximum concurrent personas in flight</w:t>
      </w:r>
    </w:p>
    <w:p>
      <w:pPr>
        <w:pStyle w:val="ListBullet"/>
      </w:pPr>
      <w:r>
        <w:t>Bedrock Titan embeddings: Additional semaphore limit of 10 concurrent requests</w:t>
      </w:r>
    </w:p>
    <w:p>
      <w:pPr>
        <w:pStyle w:val="ListBullet"/>
      </w:pPr>
      <w:r>
        <w:t>No artificial batch boundaries - new personas start as soon as slots open</w:t>
      </w:r>
    </w:p>
    <w:p>
      <w:pPr>
        <w:pStyle w:val="ListBullet"/>
      </w:pPr>
      <w:r>
        <w:t>Provider clients are cached by (provider, capability, model) to avoid duplicate connections</w:t>
      </w:r>
    </w:p>
    <w:p/>
    <w:p>
      <w:pPr>
        <w:pStyle w:val="Heading1"/>
      </w:pPr>
      <w:r>
        <w:t>14. Configuration</w:t>
      </w:r>
    </w:p>
    <w:p>
      <w:r>
        <w:t>The API is configured via environment variables. A .env file is supported for local development. AWS credentials are handled by the boto3 default credential chain (IAM role on AWS, CLI profile locally) - do not set AWS_ACCESS_KEY_ID or AWS_SECRET_ACCESS_KEY.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Default</w:t>
            </w:r>
          </w:p>
        </w:tc>
        <w:tc>
          <w:tcPr>
            <w:tcW w:type="dxa" w:w="2880"/>
          </w:tcPr>
          <w:p>
            <w:r>
              <w:rPr>
                <w:b/>
                <w:sz w:val="20"/>
              </w:rPr>
              <w:t>Description</w:t>
            </w:r>
          </w:p>
        </w:tc>
      </w:tr>
      <w:tr>
        <w:tc>
          <w:tcPr>
            <w:tcW w:type="dxa" w:w="2880"/>
          </w:tcPr>
          <w:p>
            <w:r>
              <w:rPr>
                <w:sz w:val="20"/>
              </w:rPr>
              <w:t>API_HOST</w:t>
            </w:r>
          </w:p>
        </w:tc>
        <w:tc>
          <w:tcPr>
            <w:tcW w:type="dxa" w:w="2880"/>
          </w:tcPr>
          <w:p>
            <w:r>
              <w:rPr>
                <w:sz w:val="20"/>
              </w:rPr>
              <w:t>0.0.0.0</w:t>
            </w:r>
          </w:p>
        </w:tc>
        <w:tc>
          <w:tcPr>
            <w:tcW w:type="dxa" w:w="2880"/>
          </w:tcPr>
          <w:p>
            <w:r>
              <w:rPr>
                <w:sz w:val="20"/>
              </w:rPr>
              <w:t>Host to bind the API server</w:t>
            </w:r>
          </w:p>
        </w:tc>
      </w:tr>
      <w:tr>
        <w:tc>
          <w:tcPr>
            <w:tcW w:type="dxa" w:w="2880"/>
          </w:tcPr>
          <w:p>
            <w:r>
              <w:rPr>
                <w:sz w:val="20"/>
              </w:rPr>
              <w:t>API_PORT</w:t>
            </w:r>
          </w:p>
        </w:tc>
        <w:tc>
          <w:tcPr>
            <w:tcW w:type="dxa" w:w="2880"/>
          </w:tcPr>
          <w:p>
            <w:r>
              <w:rPr>
                <w:sz w:val="20"/>
              </w:rPr>
              <w:t>8000</w:t>
            </w:r>
          </w:p>
        </w:tc>
        <w:tc>
          <w:tcPr>
            <w:tcW w:type="dxa" w:w="2880"/>
          </w:tcPr>
          <w:p>
            <w:r>
              <w:rPr>
                <w:sz w:val="20"/>
              </w:rPr>
              <w:t>Port to bind the API server</w:t>
            </w:r>
          </w:p>
        </w:tc>
      </w:tr>
      <w:tr>
        <w:tc>
          <w:tcPr>
            <w:tcW w:type="dxa" w:w="2880"/>
          </w:tcPr>
          <w:p>
            <w:r>
              <w:rPr>
                <w:sz w:val="20"/>
              </w:rPr>
              <w:t>DEBUG</w:t>
            </w:r>
          </w:p>
        </w:tc>
        <w:tc>
          <w:tcPr>
            <w:tcW w:type="dxa" w:w="2880"/>
          </w:tcPr>
          <w:p>
            <w:r>
              <w:rPr>
                <w:sz w:val="20"/>
              </w:rPr>
              <w:t>false</w:t>
            </w:r>
          </w:p>
        </w:tc>
        <w:tc>
          <w:tcPr>
            <w:tcW w:type="dxa" w:w="2880"/>
          </w:tcPr>
          <w:p>
            <w:r>
              <w:rPr>
                <w:sz w:val="20"/>
              </w:rPr>
              <w:t>Enable debug mode (auto-reload)</w:t>
            </w:r>
          </w:p>
        </w:tc>
      </w:tr>
      <w:tr>
        <w:tc>
          <w:tcPr>
            <w:tcW w:type="dxa" w:w="2880"/>
          </w:tcPr>
          <w:p>
            <w:r>
              <w:rPr>
                <w:sz w:val="20"/>
              </w:rPr>
              <w:t>CORS_ORIGINS</w:t>
            </w:r>
          </w:p>
        </w:tc>
        <w:tc>
          <w:tcPr>
            <w:tcW w:type="dxa" w:w="2880"/>
          </w:tcPr>
          <w:p>
            <w:r>
              <w:rPr>
                <w:sz w:val="20"/>
              </w:rPr>
              <w:t>http://localhost:3000,http://localhost:8000</w:t>
            </w:r>
          </w:p>
        </w:tc>
        <w:tc>
          <w:tcPr>
            <w:tcW w:type="dxa" w:w="2880"/>
          </w:tcPr>
          <w:p>
            <w:r>
              <w:rPr>
                <w:sz w:val="20"/>
              </w:rPr>
              <w:t>Comma-separated allowed CORS origins</w:t>
            </w:r>
          </w:p>
        </w:tc>
      </w:tr>
      <w:tr>
        <w:tc>
          <w:tcPr>
            <w:tcW w:type="dxa" w:w="2880"/>
          </w:tcPr>
          <w:p>
            <w:r>
              <w:t>SAGE_API_KEYS</w:t>
            </w:r>
          </w:p>
        </w:tc>
        <w:tc>
          <w:tcPr>
            <w:tcW w:type="dxa" w:w="2880"/>
          </w:tcPr>
          <w:p>
            <w:r/>
          </w:p>
        </w:tc>
        <w:tc>
          <w:tcPr>
            <w:tcW w:type="dxa" w:w="2880"/>
          </w:tcPr>
          <w:p>
            <w:r>
              <w:t>Inline JSON API keys: {"key": "client-name"}. Leave empty to disable auth.</w:t>
            </w:r>
          </w:p>
        </w:tc>
      </w:tr>
      <w:tr>
        <w:tc>
          <w:tcPr>
            <w:tcW w:type="dxa" w:w="2880"/>
          </w:tcPr>
          <w:p>
            <w:r>
              <w:t>SAGE_API_KEYS_FILE</w:t>
            </w:r>
          </w:p>
        </w:tc>
        <w:tc>
          <w:tcPr>
            <w:tcW w:type="dxa" w:w="2880"/>
          </w:tcPr>
          <w:p>
            <w:r/>
          </w:p>
        </w:tc>
        <w:tc>
          <w:tcPr>
            <w:tcW w:type="dxa" w:w="2880"/>
          </w:tcPr>
          <w:p>
            <w:r>
              <w:t>Path to JSON keys file (alternative to inline). Supports hot-reload.</w:t>
            </w:r>
          </w:p>
        </w:tc>
      </w:tr>
      <w:tr>
        <w:tc>
          <w:tcPr>
            <w:tcW w:type="dxa" w:w="2880"/>
          </w:tcPr>
          <w:p>
            <w:r>
              <w:rPr>
                <w:sz w:val="20"/>
              </w:rPr>
              <w:t>OPENAI_API_KEY</w:t>
            </w:r>
          </w:p>
        </w:tc>
        <w:tc>
          <w:tcPr>
            <w:tcW w:type="dxa" w:w="2880"/>
          </w:tcPr>
          <w:p>
            <w:r>
              <w:rPr>
                <w:sz w:val="20"/>
              </w:rPr>
            </w:r>
          </w:p>
        </w:tc>
        <w:tc>
          <w:tcPr>
            <w:tcW w:type="dxa" w:w="2880"/>
          </w:tcPr>
          <w:p>
            <w:r>
              <w:rPr>
                <w:sz w:val="20"/>
              </w:rPr>
              <w:t>OpenAI API key</w:t>
            </w:r>
          </w:p>
        </w:tc>
      </w:tr>
      <w:tr>
        <w:tc>
          <w:tcPr>
            <w:tcW w:type="dxa" w:w="2880"/>
          </w:tcPr>
          <w:p>
            <w:r>
              <w:rPr>
                <w:sz w:val="20"/>
              </w:rPr>
              <w:t>AWS_REGION</w:t>
            </w:r>
          </w:p>
        </w:tc>
        <w:tc>
          <w:tcPr>
            <w:tcW w:type="dxa" w:w="2880"/>
          </w:tcPr>
          <w:p>
            <w:r>
              <w:rPr>
                <w:sz w:val="20"/>
              </w:rPr>
              <w:t>us-east-1</w:t>
            </w:r>
          </w:p>
        </w:tc>
        <w:tc>
          <w:tcPr>
            <w:tcW w:type="dxa" w:w="2880"/>
          </w:tcPr>
          <w:p>
            <w:r>
              <w:t>AWS region. Credentials use boto3 default chain (IAM role on AWS, CLI profile locally).</w:t>
            </w:r>
          </w:p>
        </w:tc>
      </w:tr>
      <w:tr>
        <w:tc>
          <w:tcPr>
            <w:tcW w:type="dxa" w:w="2880"/>
          </w:tcPr>
          <w:p>
            <w:r>
              <w:rPr>
                <w:sz w:val="20"/>
              </w:rPr>
              <w:t>DEFAULT_GENERATION_PROVIDER</w:t>
            </w:r>
          </w:p>
        </w:tc>
        <w:tc>
          <w:tcPr>
            <w:tcW w:type="dxa" w:w="2880"/>
          </w:tcPr>
          <w:p>
            <w:r>
              <w:rPr>
                <w:sz w:val="20"/>
              </w:rPr>
              <w:t>openai</w:t>
            </w:r>
          </w:p>
        </w:tc>
        <w:tc>
          <w:tcPr>
            <w:tcW w:type="dxa" w:w="2880"/>
          </w:tcPr>
          <w:p>
            <w:r>
              <w:rPr>
                <w:sz w:val="20"/>
              </w:rPr>
              <w:t>Default generation provider</w:t>
            </w:r>
          </w:p>
        </w:tc>
      </w:tr>
      <w:tr>
        <w:tc>
          <w:tcPr>
            <w:tcW w:type="dxa" w:w="2880"/>
          </w:tcPr>
          <w:p>
            <w:r>
              <w:rPr>
                <w:sz w:val="20"/>
              </w:rPr>
              <w:t>DEFAULT_GENERATION_MODEL</w:t>
            </w:r>
          </w:p>
        </w:tc>
        <w:tc>
          <w:tcPr>
            <w:tcW w:type="dxa" w:w="2880"/>
          </w:tcPr>
          <w:p>
            <w:r>
              <w:rPr>
                <w:sz w:val="20"/>
              </w:rPr>
              <w:t>gpt-4o</w:t>
            </w:r>
          </w:p>
        </w:tc>
        <w:tc>
          <w:tcPr>
            <w:tcW w:type="dxa" w:w="2880"/>
          </w:tcPr>
          <w:p>
            <w:r>
              <w:rPr>
                <w:sz w:val="20"/>
              </w:rPr>
              <w:t>Default generation model</w:t>
            </w:r>
          </w:p>
        </w:tc>
      </w:tr>
      <w:tr>
        <w:tc>
          <w:tcPr>
            <w:tcW w:type="dxa" w:w="2880"/>
          </w:tcPr>
          <w:p>
            <w:r>
              <w:rPr>
                <w:sz w:val="20"/>
              </w:rPr>
              <w:t>DEFAULT_EMBEDDING_PROVIDER</w:t>
            </w:r>
          </w:p>
        </w:tc>
        <w:tc>
          <w:tcPr>
            <w:tcW w:type="dxa" w:w="2880"/>
          </w:tcPr>
          <w:p>
            <w:r>
              <w:rPr>
                <w:sz w:val="20"/>
              </w:rPr>
              <w:t>openai</w:t>
            </w:r>
          </w:p>
        </w:tc>
        <w:tc>
          <w:tcPr>
            <w:tcW w:type="dxa" w:w="2880"/>
          </w:tcPr>
          <w:p>
            <w:r>
              <w:rPr>
                <w:sz w:val="20"/>
              </w:rPr>
              <w:t>Default embedding provider</w:t>
            </w:r>
          </w:p>
        </w:tc>
      </w:tr>
      <w:tr>
        <w:tc>
          <w:tcPr>
            <w:tcW w:type="dxa" w:w="2880"/>
          </w:tcPr>
          <w:p>
            <w:r>
              <w:rPr>
                <w:sz w:val="20"/>
              </w:rPr>
              <w:t>DEFAULT_EMBEDDING_MODEL</w:t>
            </w:r>
          </w:p>
        </w:tc>
        <w:tc>
          <w:tcPr>
            <w:tcW w:type="dxa" w:w="2880"/>
          </w:tcPr>
          <w:p>
            <w:r>
              <w:rPr>
                <w:sz w:val="20"/>
              </w:rPr>
              <w:t>text-embedding-3-small</w:t>
            </w:r>
          </w:p>
        </w:tc>
        <w:tc>
          <w:tcPr>
            <w:tcW w:type="dxa" w:w="2880"/>
          </w:tcPr>
          <w:p>
            <w:r>
              <w:rPr>
                <w:sz w:val="20"/>
              </w:rPr>
              <w:t>Default embedding model</w:t>
            </w:r>
          </w:p>
        </w:tc>
      </w:tr>
      <w:tr>
        <w:tc>
          <w:tcPr>
            <w:tcW w:type="dxa" w:w="2880"/>
          </w:tcPr>
          <w:p>
            <w:r>
              <w:rPr>
                <w:sz w:val="20"/>
              </w:rPr>
              <w:t>DEFAULT_VISION_PROVIDER</w:t>
            </w:r>
          </w:p>
        </w:tc>
        <w:tc>
          <w:tcPr>
            <w:tcW w:type="dxa" w:w="2880"/>
          </w:tcPr>
          <w:p>
            <w:r>
              <w:rPr>
                <w:sz w:val="20"/>
              </w:rPr>
              <w:t>openai</w:t>
            </w:r>
          </w:p>
        </w:tc>
        <w:tc>
          <w:tcPr>
            <w:tcW w:type="dxa" w:w="2880"/>
          </w:tcPr>
          <w:p>
            <w:r>
              <w:rPr>
                <w:sz w:val="20"/>
              </w:rPr>
              <w:t>Default vision provider</w:t>
            </w:r>
          </w:p>
        </w:tc>
      </w:tr>
      <w:tr>
        <w:tc>
          <w:tcPr>
            <w:tcW w:type="dxa" w:w="2880"/>
          </w:tcPr>
          <w:p>
            <w:r>
              <w:rPr>
                <w:sz w:val="20"/>
              </w:rPr>
              <w:t>DEFAULT_VISION_MODEL</w:t>
            </w:r>
          </w:p>
        </w:tc>
        <w:tc>
          <w:tcPr>
            <w:tcW w:type="dxa" w:w="2880"/>
          </w:tcPr>
          <w:p>
            <w:r>
              <w:rPr>
                <w:sz w:val="20"/>
              </w:rPr>
              <w:t>gpt-4o</w:t>
            </w:r>
          </w:p>
        </w:tc>
        <w:tc>
          <w:tcPr>
            <w:tcW w:type="dxa" w:w="2880"/>
          </w:tcPr>
          <w:p>
            <w:r>
              <w:rPr>
                <w:sz w:val="20"/>
              </w:rPr>
              <w:t>Default vision model</w:t>
            </w:r>
          </w:p>
        </w:tc>
      </w:tr>
      <w:tr>
        <w:tc>
          <w:tcPr>
            <w:tcW w:type="dxa" w:w="2880"/>
          </w:tcPr>
          <w:p>
            <w:r>
              <w:rPr>
                <w:sz w:val="20"/>
              </w:rPr>
              <w:t>DEFAULT_VIDEO_PROVIDER</w:t>
            </w:r>
          </w:p>
        </w:tc>
        <w:tc>
          <w:tcPr>
            <w:tcW w:type="dxa" w:w="2880"/>
          </w:tcPr>
          <w:p>
            <w:r>
              <w:rPr>
                <w:sz w:val="20"/>
              </w:rPr>
              <w:t>bedrock</w:t>
            </w:r>
          </w:p>
        </w:tc>
        <w:tc>
          <w:tcPr>
            <w:tcW w:type="dxa" w:w="2880"/>
          </w:tcPr>
          <w:p>
            <w:r>
              <w:rPr>
                <w:sz w:val="20"/>
              </w:rPr>
              <w:t>Default video provider</w:t>
            </w:r>
          </w:p>
        </w:tc>
      </w:tr>
      <w:tr>
        <w:tc>
          <w:tcPr>
            <w:tcW w:type="dxa" w:w="2880"/>
          </w:tcPr>
          <w:p>
            <w:r>
              <w:rPr>
                <w:sz w:val="20"/>
              </w:rPr>
              <w:t>DEFAULT_VIDEO_MODEL</w:t>
            </w:r>
          </w:p>
        </w:tc>
        <w:tc>
          <w:tcPr>
            <w:tcW w:type="dxa" w:w="2880"/>
          </w:tcPr>
          <w:p>
            <w:r>
              <w:rPr>
                <w:sz w:val="20"/>
              </w:rPr>
              <w:t>eu.twelvelabs.pegasus-1-2-v1:0</w:t>
            </w:r>
          </w:p>
        </w:tc>
        <w:tc>
          <w:tcPr>
            <w:tcW w:type="dxa" w:w="2880"/>
          </w:tcPr>
          <w:p>
            <w:r>
              <w:rPr>
                <w:sz w:val="20"/>
              </w:rPr>
              <w:t>Default video model</w:t>
            </w:r>
          </w:p>
        </w:tc>
      </w:tr>
      <w:tr>
        <w:tc>
          <w:tcPr>
            <w:tcW w:type="dxa" w:w="2880"/>
          </w:tcPr>
          <w:p>
            <w:r>
              <w:rPr>
                <w:sz w:val="20"/>
              </w:rPr>
              <w:t>DEFAULT_TEMPERATURE</w:t>
            </w:r>
          </w:p>
        </w:tc>
        <w:tc>
          <w:tcPr>
            <w:tcW w:type="dxa" w:w="2880"/>
          </w:tcPr>
          <w:p>
            <w:r>
              <w:rPr>
                <w:sz w:val="20"/>
              </w:rPr>
              <w:t>0.7</w:t>
            </w:r>
          </w:p>
        </w:tc>
        <w:tc>
          <w:tcPr>
            <w:tcW w:type="dxa" w:w="2880"/>
          </w:tcPr>
          <w:p>
            <w:r>
              <w:rPr>
                <w:sz w:val="20"/>
              </w:rPr>
              <w:t>Default generation temperature</w:t>
            </w:r>
          </w:p>
        </w:tc>
      </w:tr>
      <w:tr>
        <w:tc>
          <w:tcPr>
            <w:tcW w:type="dxa" w:w="2880"/>
          </w:tcPr>
          <w:p>
            <w:r>
              <w:rPr>
                <w:sz w:val="20"/>
              </w:rPr>
              <w:t>SSR_SOFTMAX_TEMPERATURE</w:t>
            </w:r>
          </w:p>
        </w:tc>
        <w:tc>
          <w:tcPr>
            <w:tcW w:type="dxa" w:w="2880"/>
          </w:tcPr>
          <w:p>
            <w:r>
              <w:rPr>
                <w:sz w:val="20"/>
              </w:rPr>
              <w:t>1.0</w:t>
            </w:r>
          </w:p>
        </w:tc>
        <w:tc>
          <w:tcPr>
            <w:tcW w:type="dxa" w:w="2880"/>
          </w:tcPr>
          <w:p>
            <w:r>
              <w:rPr>
                <w:sz w:val="20"/>
              </w:rPr>
              <w:t>SSR PMF temperature (1.0 = paper standard, no sharpening)</w:t>
            </w:r>
          </w:p>
        </w:tc>
      </w:tr>
      <w:tr>
        <w:tc>
          <w:tcPr>
            <w:tcW w:type="dxa" w:w="2880"/>
          </w:tcPr>
          <w:p>
            <w:r>
              <w:rPr>
                <w:sz w:val="20"/>
              </w:rPr>
              <w:t>BATCH_SIZE</w:t>
            </w:r>
          </w:p>
        </w:tc>
        <w:tc>
          <w:tcPr>
            <w:tcW w:type="dxa" w:w="2880"/>
          </w:tcPr>
          <w:p>
            <w:r>
              <w:rPr>
                <w:sz w:val="20"/>
              </w:rPr>
              <w:t>10</w:t>
            </w:r>
          </w:p>
        </w:tc>
        <w:tc>
          <w:tcPr>
            <w:tcW w:type="dxa" w:w="2880"/>
          </w:tcPr>
          <w:p>
            <w:r>
              <w:rPr>
                <w:sz w:val="20"/>
              </w:rPr>
              <w:t>Batch size for processing</w:t>
            </w:r>
          </w:p>
        </w:tc>
      </w:tr>
      <w:tr>
        <w:tc>
          <w:tcPr>
            <w:tcW w:type="dxa" w:w="2880"/>
          </w:tcPr>
          <w:p>
            <w:r>
              <w:rPr>
                <w:sz w:val="20"/>
              </w:rPr>
              <w:t>CONCURRENCY_LIMIT</w:t>
            </w:r>
          </w:p>
        </w:tc>
        <w:tc>
          <w:tcPr>
            <w:tcW w:type="dxa" w:w="2880"/>
          </w:tcPr>
          <w:p>
            <w:r>
              <w:rPr>
                <w:sz w:val="20"/>
              </w:rPr>
              <w:t>20</w:t>
            </w:r>
          </w:p>
        </w:tc>
        <w:tc>
          <w:tcPr>
            <w:tcW w:type="dxa" w:w="2880"/>
          </w:tcPr>
          <w:p>
            <w:r>
              <w:rPr>
                <w:sz w:val="20"/>
              </w:rPr>
              <w:t>Maximum concurrent personas</w:t>
            </w:r>
          </w:p>
        </w:tc>
      </w:tr>
    </w:tbl>
    <w:p/>
    <w:p/>
    <w:p>
      <w:pPr>
        <w:pStyle w:val="Heading1"/>
      </w:pPr>
      <w:r>
        <w:t>15. Assumptions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Assumption</w:t>
            </w:r>
          </w:p>
        </w:tc>
        <w:tc>
          <w:tcPr>
            <w:tcW w:type="dxa" w:w="4320"/>
          </w:tcPr>
          <w:p>
            <w:r>
              <w:rPr>
                <w:b/>
                <w:sz w:val="20"/>
              </w:rPr>
              <w:t>Implication</w:t>
            </w:r>
          </w:p>
        </w:tc>
      </w:tr>
      <w:tr>
        <w:tc>
          <w:tcPr>
            <w:tcW w:type="dxa" w:w="4320"/>
          </w:tcPr>
          <w:p>
            <w:r>
              <w:rPr>
                <w:sz w:val="20"/>
              </w:rPr>
              <w:t>Likert scale is 1-5</w:t>
            </w:r>
          </w:p>
        </w:tc>
        <w:tc>
          <w:tcPr>
            <w:tcW w:type="dxa" w:w="4320"/>
          </w:tcPr>
          <w:p>
            <w:r>
              <w:rPr>
                <w:sz w:val="20"/>
              </w:rPr>
              <w:t>Normalization uses (score - 1) / 4</w:t>
            </w:r>
          </w:p>
        </w:tc>
      </w:tr>
      <w:tr>
        <w:tc>
          <w:tcPr>
            <w:tcW w:type="dxa" w:w="4320"/>
          </w:tcPr>
          <w:p>
            <w:r>
              <w:rPr>
                <w:sz w:val="20"/>
              </w:rPr>
              <w:t>1 = negative, 5 = positive</w:t>
            </w:r>
          </w:p>
        </w:tc>
        <w:tc>
          <w:tcPr>
            <w:tcW w:type="dxa" w:w="4320"/>
          </w:tcPr>
          <w:p>
            <w:r>
              <w:rPr>
                <w:sz w:val="20"/>
              </w:rPr>
              <w:t>Anchor texts ordered negative to positive</w:t>
            </w:r>
          </w:p>
        </w:tc>
      </w:tr>
      <w:tr>
        <w:tc>
          <w:tcPr>
            <w:tcW w:type="dxa" w:w="4320"/>
          </w:tcPr>
          <w:p>
            <w:r>
              <w:rPr>
                <w:sz w:val="20"/>
              </w:rPr>
              <w:t>Higher composite = better</w:t>
            </w:r>
          </w:p>
        </w:tc>
        <w:tc>
          <w:tcPr>
            <w:tcW w:type="dxa" w:w="4320"/>
          </w:tcPr>
          <w:p>
            <w:r>
              <w:rPr>
                <w:sz w:val="20"/>
              </w:rPr>
              <w:t>Threshold is a minimum to pass</w:t>
            </w:r>
          </w:p>
        </w:tc>
      </w:tr>
      <w:tr>
        <w:tc>
          <w:tcPr>
            <w:tcW w:type="dxa" w:w="4320"/>
          </w:tcPr>
          <w:p>
            <w:r>
              <w:rPr>
                <w:sz w:val="20"/>
              </w:rPr>
              <w:t>Weights sum to 1.0</w:t>
            </w:r>
          </w:p>
        </w:tc>
        <w:tc>
          <w:tcPr>
            <w:tcW w:type="dxa" w:w="4320"/>
          </w:tcPr>
          <w:p>
            <w:r>
              <w:rPr>
                <w:sz w:val="20"/>
              </w:rPr>
              <w:t>Contributions are proportional</w:t>
            </w:r>
          </w:p>
        </w:tc>
      </w:tr>
      <w:tr>
        <w:tc>
          <w:tcPr>
            <w:tcW w:type="dxa" w:w="4320"/>
          </w:tcPr>
          <w:p>
            <w:r>
              <w:rPr>
                <w:sz w:val="20"/>
              </w:rPr>
              <w:t>Single concept per request</w:t>
            </w:r>
          </w:p>
        </w:tc>
        <w:tc>
          <w:tcPr>
            <w:tcW w:type="dxa" w:w="4320"/>
          </w:tcPr>
          <w:p>
            <w:r>
              <w:rPr>
                <w:sz w:val="20"/>
              </w:rPr>
              <w:t>Test multiple concepts with separate calls</w:t>
            </w:r>
          </w:p>
        </w:tc>
      </w:tr>
      <w:tr>
        <w:tc>
          <w:tcPr>
            <w:tcW w:type="dxa" w:w="4320"/>
          </w:tcPr>
          <w:p>
            <w:r>
              <w:rPr>
                <w:sz w:val="20"/>
              </w:rPr>
              <w:t>SSR uses direct normalization</w:t>
            </w:r>
          </w:p>
        </w:tc>
        <w:tc>
          <w:tcPr>
            <w:tcW w:type="dxa" w:w="4320"/>
          </w:tcPr>
          <w:p>
            <w:r>
              <w:rPr>
                <w:sz w:val="20"/>
              </w:rPr>
              <w:t>NOT softmax - proportional to adjusted cosine similarity</w:t>
            </w:r>
          </w:p>
        </w:tc>
      </w:tr>
    </w:tbl>
    <w:p/>
    <w:p/>
    <w:p>
      <w:pPr>
        <w:pStyle w:val="Heading1"/>
      </w:pPr>
      <w:r>
        <w:t>16. Limitations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Limitation</w:t>
            </w:r>
          </w:p>
        </w:tc>
        <w:tc>
          <w:tcPr>
            <w:tcW w:type="dxa" w:w="4320"/>
          </w:tcPr>
          <w:p>
            <w:r>
              <w:rPr>
                <w:b/>
                <w:sz w:val="20"/>
              </w:rPr>
              <w:t>Impact</w:t>
            </w:r>
          </w:p>
        </w:tc>
      </w:tr>
      <w:tr>
        <w:tc>
          <w:tcPr>
            <w:tcW w:type="dxa" w:w="4320"/>
          </w:tcPr>
          <w:p>
            <w:r>
              <w:rPr>
                <w:sz w:val="20"/>
              </w:rPr>
              <w:t>Works best for categories with online discussion</w:t>
            </w:r>
          </w:p>
        </w:tc>
        <w:tc>
          <w:tcPr>
            <w:tcW w:type="dxa" w:w="4320"/>
          </w:tcPr>
          <w:p>
            <w:r>
              <w:rPr>
                <w:sz w:val="20"/>
              </w:rPr>
              <w:t>B2C &gt; B2B, common &gt; niche</w:t>
            </w:r>
          </w:p>
        </w:tc>
      </w:tr>
      <w:tr>
        <w:tc>
          <w:tcPr>
            <w:tcW w:type="dxa" w:w="4320"/>
          </w:tcPr>
          <w:p>
            <w:r>
              <w:rPr>
                <w:sz w:val="20"/>
              </w:rPr>
              <w:t>Age/income have stronger effects</w:t>
            </w:r>
          </w:p>
        </w:tc>
        <w:tc>
          <w:tcPr>
            <w:tcW w:type="dxa" w:w="4320"/>
          </w:tcPr>
          <w:p>
            <w:r>
              <w:rPr>
                <w:sz w:val="20"/>
              </w:rPr>
              <w:t>Gender/region effects are weaker</w:t>
            </w:r>
          </w:p>
        </w:tc>
      </w:tr>
      <w:tr>
        <w:tc>
          <w:tcPr>
            <w:tcW w:type="dxa" w:w="4320"/>
          </w:tcPr>
          <w:p>
            <w:r>
              <w:rPr>
                <w:sz w:val="20"/>
              </w:rPr>
              <w:t>Small samples have high variance</w:t>
            </w:r>
          </w:p>
        </w:tc>
        <w:tc>
          <w:tcPr>
            <w:tcW w:type="dxa" w:w="4320"/>
          </w:tcPr>
          <w:p>
            <w:r>
              <w:rPr>
                <w:sz w:val="20"/>
              </w:rPr>
              <w:t>Need 150-200 personas for reliability</w:t>
            </w:r>
          </w:p>
        </w:tc>
      </w:tr>
      <w:tr>
        <w:tc>
          <w:tcPr>
            <w:tcW w:type="dxa" w:w="4320"/>
          </w:tcPr>
          <w:p>
            <w:r>
              <w:rPr>
                <w:sz w:val="20"/>
              </w:rPr>
              <w:t>Measures stated intent, not behavior</w:t>
            </w:r>
          </w:p>
        </w:tc>
        <w:tc>
          <w:tcPr>
            <w:tcW w:type="dxa" w:w="4320"/>
          </w:tcPr>
          <w:p>
            <w:r>
              <w:rPr>
                <w:sz w:val="20"/>
              </w:rPr>
              <w:t>30-50% correlation to real purchases</w:t>
            </w:r>
          </w:p>
        </w:tc>
      </w:tr>
      <w:tr>
        <w:tc>
          <w:tcPr>
            <w:tcW w:type="dxa" w:w="4320"/>
          </w:tcPr>
          <w:p>
            <w:r>
              <w:rPr>
                <w:sz w:val="20"/>
              </w:rPr>
              <w:t>Cannot detect true novelty</w:t>
            </w:r>
          </w:p>
        </w:tc>
        <w:tc>
          <w:tcPr>
            <w:tcW w:type="dxa" w:w="4320"/>
          </w:tcPr>
          <w:p>
            <w:r>
              <w:rPr>
                <w:sz w:val="20"/>
              </w:rPr>
              <w:t>First-of-kind products lack reference</w:t>
            </w:r>
          </w:p>
        </w:tc>
      </w:tr>
      <w:tr>
        <w:tc>
          <w:tcPr>
            <w:tcW w:type="dxa" w:w="4320"/>
          </w:tcPr>
          <w:p>
            <w:r>
              <w:rPr>
                <w:sz w:val="20"/>
              </w:rPr>
              <w:t>Video processing requires Bedrock</w:t>
            </w:r>
          </w:p>
        </w:tc>
        <w:tc>
          <w:tcPr>
            <w:tcW w:type="dxa" w:w="4320"/>
          </w:tcPr>
          <w:p>
            <w:r>
              <w:rPr>
                <w:sz w:val="20"/>
              </w:rPr>
              <w:t>OpenAI does not support video analysis</w:t>
            </w:r>
          </w:p>
        </w:tc>
      </w:tr>
      <w:tr>
        <w:tc>
          <w:tcPr>
            <w:tcW w:type="dxa" w:w="4320"/>
          </w:tcPr>
          <w:p>
            <w:r>
              <w:rPr>
                <w:sz w:val="20"/>
              </w:rPr>
              <w:t>YouTube downloads subject to availability</w:t>
            </w:r>
          </w:p>
        </w:tc>
        <w:tc>
          <w:tcPr>
            <w:tcW w:type="dxa" w:w="4320"/>
          </w:tcPr>
          <w:p>
            <w:r>
              <w:rPr>
                <w:sz w:val="20"/>
              </w:rPr>
              <w:t>yt-dlp may fail on restricted/unavailable videos</w:t>
            </w:r>
          </w:p>
        </w:tc>
      </w:tr>
    </w:tbl>
    <w:p/>
    <w:p>
      <w:r>
        <w:t>Best used as: Screening tool to prioritize concepts for human testing.</w:t>
      </w:r>
    </w:p>
    <w:p>
      <w:r>
        <w:t>Not a replacement for: Human panels for final launch decisions.</w:t>
      </w:r>
    </w:p>
    <w:p>
      <w:pPr>
        <w:pStyle w:val="Heading1"/>
      </w:pPr>
      <w:r>
        <w:t>17. Authentication</w:t>
      </w:r>
    </w:p>
    <w:p>
      <w:r>
        <w:t>The API supports Bearer token authentication with multiple API keys. Configure via:</w:t>
      </w:r>
    </w:p>
    <w:p>
      <w:pPr>
        <w:pStyle w:val="ListBullet"/>
      </w:pPr>
      <w:r>
        <w:t>SAGE_API_KEYS: Inline JSON environment variable (takes priority)</w:t>
      </w:r>
    </w:p>
    <w:p>
      <w:pPr>
        <w:pStyle w:val="ListBullet"/>
      </w:pPr>
      <w:r>
        <w:t>SAGE_API_KEYS_FILE: Path to a JSON file (supports hot-reload)</w:t>
      </w:r>
    </w:p>
    <w:p>
      <w:r>
        <w:t>Leave both empty to disable authentication (development mode). The /health endpoint is always public.</w:t>
      </w:r>
    </w:p>
    <w:p>
      <w:r>
        <w:t>Authenticated requests use the Authorization header:</w:t>
      </w:r>
    </w:p>
    <w:p>
      <w:r>
        <w:t>Authorization: Bearer sk-sage-your-key-here</w:t>
      </w:r>
    </w:p>
    <w:p>
      <w:pPr>
        <w:pStyle w:val="Heading1"/>
      </w:pPr>
      <w:r>
        <w:t>18. Deployment</w:t>
      </w:r>
    </w:p>
    <w:p>
      <w:r>
        <w:t>The API is designed for deployment on AWS App Runner with pay-per-request pricing. Key points:</w:t>
      </w:r>
    </w:p>
    <w:p>
      <w:pPr>
        <w:pStyle w:val="ListBullet"/>
      </w:pPr>
      <w:r>
        <w:t>No AWS credential env vars needed - IAM instance role provides Bedrock access</w:t>
      </w:r>
    </w:p>
    <w:p>
      <w:pPr>
        <w:pStyle w:val="ListBullet"/>
      </w:pPr>
      <w:r>
        <w:t>Secrets (OPENAI_API_KEY, SAGE_API_KEYS) stored in AWS Secrets Manager and injected as env vars</w:t>
      </w:r>
    </w:p>
    <w:p>
      <w:pPr>
        <w:pStyle w:val="ListBullet"/>
      </w:pPr>
      <w:r>
        <w:t>Health check endpoint: GET /health on port 8000</w:t>
      </w:r>
    </w:p>
    <w:p>
      <w:pPr>
        <w:pStyle w:val="ListBullet"/>
      </w:pPr>
      <w:r>
        <w:t>See docs/aws_deployment.md for step-by-step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