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Tahoma" w:cs="Tahoma" w:eastAsia="Tahoma" w:hAnsi="Tahoma"/>
          <w:b w:val="1"/>
          <w:i w:val="0"/>
          <w:smallCaps w:val="0"/>
          <w:strike w:val="0"/>
          <w:color w:val="333333"/>
          <w:sz w:val="26"/>
          <w:szCs w:val="26"/>
          <w:u w:val="none"/>
          <w:shd w:fill="auto" w:val="clear"/>
          <w:vertAlign w:val="baseline"/>
          <w:rtl w:val="0"/>
        </w:rPr>
        <w:t xml:space="preserve">Ejercicios de clase de JavaScript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Tahoma" w:cs="Tahoma" w:eastAsia="Tahoma" w:hAnsi="Tahoma"/>
          <w:b w:val="1"/>
          <w:i w:val="0"/>
          <w:smallCaps w:val="0"/>
          <w:strike w:val="0"/>
          <w:color w:val="333333"/>
          <w:sz w:val="26"/>
          <w:szCs w:val="26"/>
          <w:u w:val="none"/>
          <w:shd w:fill="auto" w:val="clear"/>
          <w:vertAlign w:val="baseline"/>
          <w:rtl w:val="0"/>
        </w:rPr>
        <w:t xml:space="preserve">Clase 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Tahoma" w:cs="Tahoma" w:eastAsia="Tahoma" w:hAnsi="Tahoma"/>
          <w:b w:val="0"/>
          <w:i w:val="0"/>
          <w:smallCaps w:val="0"/>
          <w:strike w:val="0"/>
          <w:color w:val="333333"/>
          <w:sz w:val="26"/>
          <w:szCs w:val="26"/>
          <w:u w:val="none"/>
          <w:shd w:fill="auto" w:val="clear"/>
          <w:vertAlign w:val="baseline"/>
          <w:rtl w:val="0"/>
        </w:rPr>
        <w:t xml:space="preserve">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40" w:line="240" w:lineRule="auto"/>
        <w:ind w:left="720" w:right="720" w:hanging="360"/>
        <w:jc w:val="left"/>
        <w:rPr>
          <w:i w:val="0"/>
          <w:smallCaps w:val="0"/>
          <w:strike w:val="0"/>
          <w:color w:val="333333"/>
          <w:sz w:val="24"/>
          <w:szCs w:val="24"/>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Leer 10 números desde teclado. Contar positivos, negativos, pares e impares y calcular la media de los pares.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40" w:line="240" w:lineRule="auto"/>
        <w:ind w:left="720" w:right="720" w:hanging="360"/>
        <w:jc w:val="left"/>
        <w:rPr>
          <w:i w:val="0"/>
          <w:smallCaps w:val="0"/>
          <w:strike w:val="0"/>
          <w:color w:val="333333"/>
          <w:sz w:val="24"/>
          <w:szCs w:val="24"/>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Función que reciba un array con 5 números dados desde teclado y devuelva un array con el mayor y el menor de los números.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720" w:hanging="36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El cálculo de la letra del Documento Nacional de Identidad (DNI) es un proceso matemático sencillo que se basa en obtener el resto de la división entera del número de DNI y el número 23. A partir del resto de la división, se obtiene la letra seleccionándola dentro de un array de letras.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El array de letras es: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333333"/>
          <w:sz w:val="24"/>
          <w:szCs w:val="24"/>
          <w:u w:val="none"/>
          <w:shd w:fill="auto" w:val="clear"/>
          <w:vertAlign w:val="baseline"/>
          <w:rtl w:val="0"/>
        </w:rPr>
        <w:t xml:space="preserve">var letras = ['T', 'R', 'W', 'A', 'G', 'M', 'Y', 'F', 'P', 'D', 'X', 'B', 'N', 'J', 'Z', 'S', 'Q', 'V', 'H', 'L', 'C', 'K', 'E', 'T'];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Por tanto si el resto de la división es </w:t>
      </w:r>
      <w:r w:rsidDel="00000000" w:rsidR="00000000" w:rsidRPr="00000000">
        <w:rPr>
          <w:rFonts w:ascii="Consolas" w:cs="Consolas" w:eastAsia="Consolas" w:hAnsi="Consolas"/>
          <w:b w:val="0"/>
          <w:i w:val="0"/>
          <w:smallCaps w:val="0"/>
          <w:strike w:val="0"/>
          <w:color w:val="333333"/>
          <w:sz w:val="24"/>
          <w:szCs w:val="24"/>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la letra del DNI es la </w:t>
      </w:r>
      <w:r w:rsidDel="00000000" w:rsidR="00000000" w:rsidRPr="00000000">
        <w:rPr>
          <w:rFonts w:ascii="Consolas" w:cs="Consolas" w:eastAsia="Consolas" w:hAnsi="Consolas"/>
          <w:b w:val="0"/>
          <w:i w:val="0"/>
          <w:smallCaps w:val="0"/>
          <w:strike w:val="0"/>
          <w:color w:val="333333"/>
          <w:sz w:val="24"/>
          <w:szCs w:val="24"/>
          <w:u w:val="none"/>
          <w:shd w:fill="auto" w:val="clear"/>
          <w:vertAlign w:val="baseline"/>
          <w:rtl w:val="0"/>
        </w:rPr>
        <w:t xml:space="preserve">T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y si el resto es </w:t>
      </w:r>
      <w:r w:rsidDel="00000000" w:rsidR="00000000" w:rsidRPr="00000000">
        <w:rPr>
          <w:rFonts w:ascii="Consolas" w:cs="Consolas" w:eastAsia="Consolas" w:hAnsi="Consolas"/>
          <w:b w:val="0"/>
          <w:i w:val="0"/>
          <w:smallCaps w:val="0"/>
          <w:strike w:val="0"/>
          <w:color w:val="333333"/>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la letra es la </w:t>
      </w:r>
      <w:r w:rsidDel="00000000" w:rsidR="00000000" w:rsidRPr="00000000">
        <w:rPr>
          <w:rFonts w:ascii="Consolas" w:cs="Consolas" w:eastAsia="Consolas" w:hAnsi="Consolas"/>
          <w:b w:val="0"/>
          <w:i w:val="0"/>
          <w:smallCaps w:val="0"/>
          <w:strike w:val="0"/>
          <w:color w:val="333333"/>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Con estos datos, elaborar un pequeño script que: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720" w:hanging="36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.Almacene en una variable el DNI indicado por el usuario</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720" w:hanging="36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Extraer el número y la letra del string dado por el usuario.</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720" w:hanging="36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En primer lugar (y en una sola instrucción) se debe comprobar si el número es menor que </w:t>
      </w:r>
      <w:r w:rsidDel="00000000" w:rsidR="00000000" w:rsidRPr="00000000">
        <w:rPr>
          <w:rFonts w:ascii="Consolas" w:cs="Consolas" w:eastAsia="Consolas" w:hAnsi="Consolas"/>
          <w:b w:val="0"/>
          <w:i w:val="0"/>
          <w:smallCaps w:val="0"/>
          <w:strike w:val="0"/>
          <w:color w:val="333333"/>
          <w:sz w:val="24"/>
          <w:szCs w:val="24"/>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 mayor que </w:t>
      </w:r>
      <w:r w:rsidDel="00000000" w:rsidR="00000000" w:rsidRPr="00000000">
        <w:rPr>
          <w:rFonts w:ascii="Consolas" w:cs="Consolas" w:eastAsia="Consolas" w:hAnsi="Consolas"/>
          <w:b w:val="0"/>
          <w:i w:val="0"/>
          <w:smallCaps w:val="0"/>
          <w:strike w:val="0"/>
          <w:color w:val="333333"/>
          <w:sz w:val="24"/>
          <w:szCs w:val="24"/>
          <w:u w:val="none"/>
          <w:shd w:fill="auto" w:val="clear"/>
          <w:vertAlign w:val="baseline"/>
          <w:rtl w:val="0"/>
        </w:rPr>
        <w:t xml:space="preserve">99999999</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Si ese es el caso, se muestra un mensaje al usuario indicando que el número proporcionado no es válido y el programa no muestra más mensajes.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720" w:hanging="36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Si el número es válido, se calcula la letra que le corresponde según el método explicado anteriormente.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720" w:hanging="360"/>
        <w:jc w:val="left"/>
        <w:rPr>
          <w:rFonts w:ascii="Tahoma" w:cs="Tahoma" w:eastAsia="Tahoma" w:hAnsi="Tahoma"/>
          <w:b w:val="0"/>
          <w:i w:val="0"/>
          <w:smallCaps w:val="0"/>
          <w:strike w:val="0"/>
          <w:color w:val="333333"/>
          <w:sz w:val="26"/>
          <w:szCs w:val="26"/>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F0E82"/>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125046"/>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Textoennegrita">
    <w:name w:val="Strong"/>
    <w:basedOn w:val="Fuentedeprrafopredeter"/>
    <w:uiPriority w:val="22"/>
    <w:qFormat w:val="1"/>
    <w:rsid w:val="0012504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frYN+3ULUewcK4FlS3KsTtbA==">AMUW2mVxB4JP+JtusHvlPrNZ69AMaBKXYYCGv2ZgyplisNx65e8MqwTCAeQL9p+90V5/tQisZXJViWqupy0xqDaBeO9GDK1vevsn+HGDAq6cNy7jMH1HHp4=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2019-08-31T10:02:00Z</dcterms:created>
  <dc:creator>X540L</dc:creator>
</cp:coreProperties>
</file>