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FF652" w14:textId="45C77019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b/>
          <w:bCs/>
          <w:lang w:eastAsia="en-AU"/>
        </w:rPr>
        <w:t>Questions to include or reject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75"/>
        <w:gridCol w:w="2111"/>
        <w:gridCol w:w="3714"/>
      </w:tblGrid>
      <w:tr w:rsidR="00761912" w:rsidRPr="00761912" w14:paraId="3B643C4D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97305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features contribute to a positive social media profile?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E486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Review counts</w:t>
            </w:r>
          </w:p>
          <w:p w14:paraId="0BFB889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Quality of reviews</w:t>
            </w:r>
          </w:p>
          <w:p w14:paraId="4BB4743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Higher ratings /more of them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DD2F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60CF6DC5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22D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are the features that are driving a higher price?</w:t>
            </w:r>
          </w:p>
          <w:p w14:paraId="75C7C69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B181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Number of rooms</w:t>
            </w:r>
          </w:p>
          <w:p w14:paraId="06787796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Proximity to sites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07CA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Seems too straight forward</w:t>
            </w:r>
          </w:p>
          <w:p w14:paraId="000BC1C2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Too popular (KK eye-rolls)</w:t>
            </w:r>
          </w:p>
          <w:p w14:paraId="5E14D8D6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Sets the bar extremely high for this task</w:t>
            </w:r>
          </w:p>
        </w:tc>
        <w:bookmarkStart w:id="0" w:name="_GoBack"/>
        <w:bookmarkEnd w:id="0"/>
      </w:tr>
      <w:tr w:rsidR="00761912" w:rsidRPr="00761912" w14:paraId="4189372C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318D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Using price … if I had to invest, where would I get most bang for buck?</w:t>
            </w:r>
          </w:p>
          <w:p w14:paraId="41CD2775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F792F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Highest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rental yield</w:t>
            </w:r>
          </w:p>
          <w:p w14:paraId="2D88FD6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Benchmark with published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avg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rental prices</w:t>
            </w:r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3A73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Create model for rental rates</w:t>
            </w:r>
          </w:p>
          <w:p w14:paraId="752257A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39D08183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71E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are the factors that increase/decrease vacancy rates?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238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8E61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Links to rental yields</w:t>
            </w:r>
          </w:p>
        </w:tc>
      </w:tr>
      <w:tr w:rsidR="00761912" w:rsidRPr="00761912" w14:paraId="5406267C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5410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Is there a way to find out if hotel industry is being impacted?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D6DF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Losing money but is it really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1235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78CCD03D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F476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factors influence the economic aspect buyers and sellers of this service?</w:t>
            </w:r>
          </w:p>
          <w:p w14:paraId="7E621007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DDACD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Pricing</w:t>
            </w:r>
          </w:p>
          <w:p w14:paraId="158FA080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Vacancy rates</w:t>
            </w:r>
          </w:p>
        </w:tc>
        <w:tc>
          <w:tcPr>
            <w:tcW w:w="3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D008D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The concept needs to be around how the properties are marketed in the renting/type holiday area.</w:t>
            </w:r>
          </w:p>
          <w:p w14:paraId="07DB07F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As opposed to prices</w:t>
            </w:r>
          </w:p>
        </w:tc>
      </w:tr>
      <w:tr w:rsidR="00761912" w:rsidRPr="00761912" w14:paraId="3B51809E" w14:textId="77777777" w:rsidTr="00761912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A1A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Unusual weather events driving occupancy?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85D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Impact on reviews</w:t>
            </w:r>
          </w:p>
        </w:tc>
        <w:tc>
          <w:tcPr>
            <w:tcW w:w="3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24A1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39DA8912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FF79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What factors might block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based on legislative changes?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9D2D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Law suits</w:t>
            </w:r>
          </w:p>
          <w:p w14:paraId="056B49E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(googles air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bn'b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'news)</w:t>
            </w:r>
          </w:p>
        </w:tc>
        <w:tc>
          <w:tcPr>
            <w:tcW w:w="3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89D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Extremely interesting</w:t>
            </w:r>
          </w:p>
          <w:p w14:paraId="09581CA2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Too broad data and investigation</w:t>
            </w:r>
          </w:p>
          <w:p w14:paraId="144F1B6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618DF86E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944C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… add others here …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DDA3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3916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14:paraId="1E806FE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40519F8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661B0C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Kirsty rolled her eyes at property prices so what about ….</w:t>
      </w:r>
    </w:p>
    <w:p w14:paraId="3CC74E48" w14:textId="77777777" w:rsidR="00761912" w:rsidRPr="00761912" w:rsidRDefault="00761912" w:rsidP="00761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Occupancy</w:t>
      </w:r>
    </w:p>
    <w:p w14:paraId="4512FC65" w14:textId="77777777" w:rsidR="00761912" w:rsidRPr="00761912" w:rsidRDefault="00761912" w:rsidP="00761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Ratings</w:t>
      </w:r>
    </w:p>
    <w:p w14:paraId="0469792D" w14:textId="77777777" w:rsidR="00761912" w:rsidRPr="00761912" w:rsidRDefault="00761912" w:rsidP="00761912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5D5A5597" w14:textId="77777777" w:rsidR="00761912" w:rsidRPr="00761912" w:rsidRDefault="00761912" w:rsidP="007619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Factors driving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for business travel (as identified by "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is_business_travel_ready</w:t>
      </w:r>
      <w:proofErr w:type="spellEnd"/>
      <w:r w:rsidRPr="00761912">
        <w:rPr>
          <w:rFonts w:ascii="Calibri" w:eastAsia="Times New Roman" w:hAnsi="Calibri" w:cs="Calibri"/>
          <w:lang w:eastAsia="en-AU"/>
        </w:rPr>
        <w:t>")</w:t>
      </w:r>
    </w:p>
    <w:p w14:paraId="6D925C11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Cancellation policy</w:t>
      </w:r>
    </w:p>
    <w:p w14:paraId="22E2ECB1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Room type</w:t>
      </w:r>
    </w:p>
    <w:p w14:paraId="769F0728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Bed type</w:t>
      </w:r>
    </w:p>
    <w:p w14:paraId="4DE286F6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Noise level (reviews, summary, features)</w:t>
      </w:r>
    </w:p>
    <w:p w14:paraId="066067E8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Proximity to business centres, conference centres</w:t>
      </w:r>
    </w:p>
    <w:p w14:paraId="3B7EEF45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Proximity to airport (benchmark against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nat</w:t>
      </w:r>
      <w:proofErr w:type="spellEnd"/>
      <w:r w:rsidRPr="00761912">
        <w:rPr>
          <w:rFonts w:ascii="Calibri" w:eastAsia="Times New Roman" w:hAnsi="Calibri" w:cs="Calibri"/>
          <w:lang w:eastAsia="en-AU"/>
        </w:rPr>
        <w:t>/int'l visitors travelling for business)</w:t>
      </w:r>
    </w:p>
    <w:p w14:paraId="0FAE088E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Transport to business centres</w:t>
      </w:r>
    </w:p>
    <w:p w14:paraId="228AE4F0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Seasonal … silly season, EOFY, off-sites season  </w:t>
      </w:r>
    </w:p>
    <w:p w14:paraId="457D8B4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C53FBB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Seasonal influences</w:t>
      </w:r>
    </w:p>
    <w:p w14:paraId="3CEBFFFB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Winter/summer</w:t>
      </w:r>
    </w:p>
    <w:p w14:paraId="44C8270F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lastRenderedPageBreak/>
        <w:t>Is there a correlation b/w vacancy rates and tourist seasons?</w:t>
      </w:r>
    </w:p>
    <w:p w14:paraId="4D8F5359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create a model short term rental (as opposed to o/night stays) during tourist low season</w:t>
      </w:r>
    </w:p>
    <w:p w14:paraId="0E7D629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-&gt; threshold for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opening up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these kind of rentals</w:t>
      </w:r>
    </w:p>
    <w:p w14:paraId="7B3AF0FF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F3C59C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"Fortune 500 companies are on board with Airbnb travel and this is a very encouraging sign for Airbnb."  </w:t>
      </w:r>
      <w:r w:rsidRPr="00761912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>From &lt;</w:t>
      </w:r>
      <w:hyperlink r:id="rId5" w:anchor="2077250a4ddf" w:history="1">
        <w:r w:rsidRPr="00761912">
          <w:rPr>
            <w:rFonts w:ascii="Calibri" w:eastAsia="Times New Roman" w:hAnsi="Calibri" w:cs="Calibri"/>
            <w:color w:val="595959"/>
            <w:sz w:val="18"/>
            <w:szCs w:val="18"/>
            <w:u w:val="single"/>
            <w:lang w:eastAsia="en-AU"/>
          </w:rPr>
          <w:t>https://www.forbes.com/sites/johnnyjet/2017/08/22/are-business-travelers-using-airbnb/#2077250a4ddf</w:t>
        </w:r>
      </w:hyperlink>
      <w:r w:rsidRPr="00761912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 xml:space="preserve">&gt; </w:t>
      </w:r>
    </w:p>
    <w:p w14:paraId="694DEE5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6DBDED9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2A501C69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Policy Angles:</w:t>
      </w:r>
    </w:p>
    <w:p w14:paraId="5E5EB34C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2114B9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Q: What policy formulation is in place now? </w:t>
      </w:r>
    </w:p>
    <w:p w14:paraId="1C8CD52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Q: What are their arguments behind policy?</w:t>
      </w:r>
    </w:p>
    <w:p w14:paraId="61DA7DD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61B0CFC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Incentivise rental of own property to address</w:t>
      </w:r>
    </w:p>
    <w:p w14:paraId="26CDCB88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Uptake of business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</w:p>
    <w:p w14:paraId="4005EBC9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Vacancy rates in areas of hardship</w:t>
      </w:r>
    </w:p>
    <w:p w14:paraId="3E334D85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Areas with high investment density and under occupied properties</w:t>
      </w:r>
    </w:p>
    <w:p w14:paraId="5131B671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B30DFB2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D0296EB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Business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>:</w:t>
      </w:r>
    </w:p>
    <w:p w14:paraId="0764748A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By identifying the blockers for attainment of business ready badge -&gt; more listings, assists business and property owners</w:t>
      </w:r>
    </w:p>
    <w:p w14:paraId="33D78A55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Reported impact on hotel industry? -&gt; reduced occupancy, loss of income,</w:t>
      </w:r>
    </w:p>
    <w:p w14:paraId="6EE29B32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Identify what hotel industry could do to 'claw back' -&gt; identifying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suceeses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in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… are there lessons that can be applied to hotels</w:t>
      </w:r>
    </w:p>
    <w:p w14:paraId="0668AF79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(being close to the beach … can't move the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building  but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sentiment re deco ….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Eg</w:t>
      </w:r>
      <w:proofErr w:type="spellEnd"/>
      <w:r w:rsidRPr="00761912">
        <w:rPr>
          <w:rFonts w:ascii="Calibri" w:eastAsia="Times New Roman" w:hAnsi="Calibri" w:cs="Calibri"/>
          <w:lang w:eastAsia="en-AU"/>
        </w:rPr>
        <w:t>: vibe and QT</w:t>
      </w:r>
      <w:proofErr w:type="gramStart"/>
      <w:r w:rsidRPr="00761912">
        <w:rPr>
          <w:rFonts w:ascii="Calibri" w:eastAsia="Times New Roman" w:hAnsi="Calibri" w:cs="Calibri"/>
          <w:lang w:eastAsia="en-AU"/>
        </w:rPr>
        <w:t xml:space="preserve"> ..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Interesting model … taken on run down properties and vamped them up.</w:t>
      </w:r>
    </w:p>
    <w:p w14:paraId="7920746B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districts where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should not be in place (protect hoteliers? No. competition is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good  …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advocate for consumers.  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Gvt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interest is in revenue,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ignor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their desire to support hoteliers/kickbacks BB!! … policy around rules/penalties)</w:t>
      </w:r>
    </w:p>
    <w:p w14:paraId="6D1F274D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noise levels,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commuunity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disruption  (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Byron Bay destroying our community,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obikes</w:t>
      </w:r>
      <w:proofErr w:type="spellEnd"/>
      <w:r w:rsidRPr="00761912">
        <w:rPr>
          <w:rFonts w:ascii="Calibri" w:eastAsia="Times New Roman" w:hAnsi="Calibri" w:cs="Calibri"/>
          <w:lang w:eastAsia="en-AU"/>
        </w:rPr>
        <w:t>)</w:t>
      </w:r>
    </w:p>
    <w:p w14:paraId="5F33ADAE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Extend the model to "govt ready badge" … be able to charge more?  Keep that quiet</w:t>
      </w:r>
    </w:p>
    <w:p w14:paraId="5C9ADE07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3C44890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Mortgage stress -&gt; ombudsman remediation around re-payment plans</w:t>
      </w:r>
    </w:p>
    <w:p w14:paraId="2C49031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Q: can we make a statement around using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>?</w:t>
      </w:r>
    </w:p>
    <w:p w14:paraId="080882B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Instruct to rent out and track income … goal of returning a proportion of loan equivalent (say) 3% loan requires repayment of $1200/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mth</w:t>
      </w:r>
      <w:proofErr w:type="spellEnd"/>
    </w:p>
    <w:p w14:paraId="498C7064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what is average revenue?</w:t>
      </w:r>
    </w:p>
    <w:p w14:paraId="2BC07D1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-&gt;Can we link to areas of financial hardship … would people stay in Mt Druitt?</w:t>
      </w:r>
    </w:p>
    <w:p w14:paraId="128C20F2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-&gt; Ethical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dilema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forcing people to share their personal space to pay their bills? Castle is your home</w:t>
      </w:r>
    </w:p>
    <w:p w14:paraId="24D896D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File this one under "has merit for future research project"</w:t>
      </w:r>
    </w:p>
    <w:p w14:paraId="242089E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0F57592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Lack of affordable housing -&gt; investors buying up properties in desirable areas</w:t>
      </w:r>
    </w:p>
    <w:p w14:paraId="25041F2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fill empty rooms in our homes rather than buy up homes for investment</w:t>
      </w:r>
    </w:p>
    <w:p w14:paraId="2A2B3FC2" w14:textId="77777777" w:rsidR="00D434A4" w:rsidRDefault="00761912"/>
    <w:sectPr w:rsidR="00D4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4E0"/>
    <w:multiLevelType w:val="multilevel"/>
    <w:tmpl w:val="A51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97305"/>
    <w:multiLevelType w:val="multilevel"/>
    <w:tmpl w:val="AB18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F071C"/>
    <w:multiLevelType w:val="multilevel"/>
    <w:tmpl w:val="C4C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CE1D68"/>
    <w:multiLevelType w:val="multilevel"/>
    <w:tmpl w:val="B36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12"/>
    <w:rsid w:val="00307161"/>
    <w:rsid w:val="00761912"/>
    <w:rsid w:val="00A1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7A1D"/>
  <w15:chartTrackingRefBased/>
  <w15:docId w15:val="{D5EC6A9C-311D-4603-AF91-F620DFF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61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bes.com/sites/johnnyjet/2017/08/22/are-business-travelers-using-airbn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MaryAlice Campbell</cp:lastModifiedBy>
  <cp:revision>1</cp:revision>
  <dcterms:created xsi:type="dcterms:W3CDTF">2018-04-24T01:41:00Z</dcterms:created>
  <dcterms:modified xsi:type="dcterms:W3CDTF">2018-04-24T01:41:00Z</dcterms:modified>
</cp:coreProperties>
</file>