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7920" w:type="dxa"/>
        <w:tblLook w:val="04A0" w:firstRow="1" w:lastRow="0" w:firstColumn="1" w:lastColumn="0" w:noHBand="0" w:noVBand="1"/>
      </w:tblPr>
      <w:tblGrid>
        <w:gridCol w:w="7920"/>
      </w:tblGrid>
      <w:tr w:rsidR="0040240F" w14:paraId="30140A93" w14:textId="77777777" w:rsidTr="00001008">
        <w:trPr>
          <w:trHeight w:val="8640"/>
        </w:trPr>
        <w:sdt>
          <w:sdtPr>
            <w:alias w:val="Title"/>
            <w:tag w:val=""/>
            <w:id w:val="-1229925107"/>
            <w:placeholder>
              <w:docPart w:val="60BA60C944AD42CAAAC88F7E18D553B0"/>
            </w:placeholder>
            <w:dataBinding w:prefixMappings="xmlns:ns0='http://purl.org/dc/elements/1.1/' xmlns:ns1='http://schemas.openxmlformats.org/package/2006/metadata/core-properties' " w:xpath="/ns1:coreProperties[1]/ns0:title[1]" w:storeItemID="{6C3C8BC8-F283-45AE-878A-BAB7291924A1}"/>
            <w:text/>
          </w:sdtPr>
          <w:sdtEndPr/>
          <w:sdtContent>
            <w:tc>
              <w:tcPr>
                <w:tcW w:w="5000" w:type="pct"/>
                <w:vAlign w:val="bottom"/>
              </w:tcPr>
              <w:p w14:paraId="7AD748E2" w14:textId="11ACAA36" w:rsidR="0040240F" w:rsidRDefault="00200EF1" w:rsidP="009F2988">
                <w:pPr>
                  <w:pStyle w:val="Title"/>
                </w:pPr>
                <w:r>
                  <w:t>Literature Review</w:t>
                </w:r>
              </w:p>
            </w:tc>
          </w:sdtContent>
        </w:sdt>
      </w:tr>
      <w:tr w:rsidR="0040240F" w:rsidRPr="00C71F48" w14:paraId="5E32B263" w14:textId="77777777" w:rsidTr="00001008">
        <w:tc>
          <w:tcPr>
            <w:tcW w:w="5000" w:type="pct"/>
          </w:tcPr>
          <w:p w14:paraId="0BE688A4" w14:textId="77777777" w:rsidR="00AB7B03" w:rsidRPr="00AB7B03" w:rsidRDefault="00AB7B03" w:rsidP="00AB7B03">
            <w:pPr>
              <w:pStyle w:val="Subtitle"/>
            </w:pPr>
            <w:r>
              <w:t xml:space="preserve">By Mark Brackenrig </w:t>
            </w:r>
          </w:p>
          <w:p w14:paraId="2614A9E3" w14:textId="31CCED85" w:rsidR="00B82558" w:rsidRDefault="008E7A36" w:rsidP="00B82558">
            <w:pPr>
              <w:pStyle w:val="Date"/>
            </w:pPr>
            <w:r>
              <w:t xml:space="preserve">Due: </w:t>
            </w:r>
            <w:r w:rsidR="00200EF1">
              <w:t>1</w:t>
            </w:r>
            <w:r w:rsidR="008C104F">
              <w:t>8</w:t>
            </w:r>
            <w:r w:rsidR="00200EF1" w:rsidRPr="00200EF1">
              <w:rPr>
                <w:vertAlign w:val="superscript"/>
              </w:rPr>
              <w:t>th</w:t>
            </w:r>
            <w:r w:rsidR="00200EF1">
              <w:t xml:space="preserve"> August</w:t>
            </w:r>
          </w:p>
          <w:p w14:paraId="01C626AF" w14:textId="77777777" w:rsidR="00E62DB2" w:rsidRDefault="008E7A36" w:rsidP="00E62DB2">
            <w:pPr>
              <w:pStyle w:val="Date"/>
            </w:pPr>
            <w:r>
              <w:t>Time: 5:00 pm</w:t>
            </w:r>
          </w:p>
          <w:p w14:paraId="29C6CA69" w14:textId="77777777" w:rsidR="00E62DB2" w:rsidRPr="00E62DB2" w:rsidRDefault="00E62DB2" w:rsidP="00E62DB2"/>
          <w:p w14:paraId="4A4FF8E2" w14:textId="77777777" w:rsidR="005431E1" w:rsidRDefault="005431E1" w:rsidP="005431E1"/>
          <w:p w14:paraId="790BE5AB" w14:textId="77777777" w:rsidR="005431E1" w:rsidRDefault="008203BD" w:rsidP="008203BD">
            <w:pPr>
              <w:tabs>
                <w:tab w:val="left" w:pos="2220"/>
              </w:tabs>
            </w:pPr>
            <w:r>
              <w:tab/>
            </w:r>
          </w:p>
          <w:p w14:paraId="5876BCB8" w14:textId="77777777" w:rsidR="005431E1" w:rsidRPr="005431E1" w:rsidRDefault="00C74D83" w:rsidP="00C74D83">
            <w:pPr>
              <w:tabs>
                <w:tab w:val="left" w:pos="5055"/>
              </w:tabs>
            </w:pPr>
            <w:r>
              <w:lastRenderedPageBreak/>
              <w:tab/>
            </w:r>
          </w:p>
        </w:tc>
      </w:tr>
    </w:tbl>
    <w:p w14:paraId="4DB48955" w14:textId="24BA771D" w:rsidR="00D746E3" w:rsidRDefault="005431E1">
      <w:pPr>
        <w:pStyle w:val="TOC1"/>
        <w:tabs>
          <w:tab w:val="right" w:leader="dot" w:pos="10790"/>
        </w:tabs>
        <w:rPr>
          <w:b w:val="0"/>
          <w:noProof/>
          <w:sz w:val="22"/>
          <w:szCs w:val="22"/>
          <w:lang w:eastAsia="en-AU"/>
        </w:rPr>
      </w:pPr>
      <w:r>
        <w:lastRenderedPageBreak/>
        <w:fldChar w:fldCharType="begin"/>
      </w:r>
      <w:r>
        <w:instrText xml:space="preserve"> TOC \o "1-3" </w:instrText>
      </w:r>
      <w:r>
        <w:fldChar w:fldCharType="separate"/>
      </w:r>
      <w:r w:rsidR="00D746E3">
        <w:rPr>
          <w:noProof/>
        </w:rPr>
        <w:t>Executive Summary</w:t>
      </w:r>
      <w:r w:rsidR="00D746E3">
        <w:rPr>
          <w:noProof/>
        </w:rPr>
        <w:tab/>
      </w:r>
      <w:r w:rsidR="00D746E3">
        <w:rPr>
          <w:noProof/>
        </w:rPr>
        <w:fldChar w:fldCharType="begin"/>
      </w:r>
      <w:r w:rsidR="00D746E3">
        <w:rPr>
          <w:noProof/>
        </w:rPr>
        <w:instrText xml:space="preserve"> PAGEREF _Toc522970006 \h </w:instrText>
      </w:r>
      <w:r w:rsidR="00D746E3">
        <w:rPr>
          <w:noProof/>
        </w:rPr>
      </w:r>
      <w:r w:rsidR="00D746E3">
        <w:rPr>
          <w:noProof/>
        </w:rPr>
        <w:fldChar w:fldCharType="separate"/>
      </w:r>
      <w:r w:rsidR="00D746E3">
        <w:rPr>
          <w:noProof/>
        </w:rPr>
        <w:t>3</w:t>
      </w:r>
      <w:r w:rsidR="00D746E3">
        <w:rPr>
          <w:noProof/>
        </w:rPr>
        <w:fldChar w:fldCharType="end"/>
      </w:r>
    </w:p>
    <w:p w14:paraId="22056A7B" w14:textId="10DEB03A" w:rsidR="00D746E3" w:rsidRDefault="00D746E3">
      <w:pPr>
        <w:pStyle w:val="TOC1"/>
        <w:tabs>
          <w:tab w:val="right" w:leader="dot" w:pos="10790"/>
        </w:tabs>
        <w:rPr>
          <w:b w:val="0"/>
          <w:noProof/>
          <w:sz w:val="22"/>
          <w:szCs w:val="22"/>
          <w:lang w:eastAsia="en-AU"/>
        </w:rPr>
      </w:pPr>
      <w:r>
        <w:rPr>
          <w:noProof/>
        </w:rPr>
        <w:t>Article Notes</w:t>
      </w:r>
      <w:r>
        <w:rPr>
          <w:noProof/>
        </w:rPr>
        <w:tab/>
      </w:r>
      <w:r>
        <w:rPr>
          <w:noProof/>
        </w:rPr>
        <w:fldChar w:fldCharType="begin"/>
      </w:r>
      <w:r>
        <w:rPr>
          <w:noProof/>
        </w:rPr>
        <w:instrText xml:space="preserve"> PAGEREF _Toc522970007 \h </w:instrText>
      </w:r>
      <w:r>
        <w:rPr>
          <w:noProof/>
        </w:rPr>
      </w:r>
      <w:r>
        <w:rPr>
          <w:noProof/>
        </w:rPr>
        <w:fldChar w:fldCharType="separate"/>
      </w:r>
      <w:r>
        <w:rPr>
          <w:noProof/>
        </w:rPr>
        <w:t>4</w:t>
      </w:r>
      <w:r>
        <w:rPr>
          <w:noProof/>
        </w:rPr>
        <w:fldChar w:fldCharType="end"/>
      </w:r>
    </w:p>
    <w:p w14:paraId="44D2BA0A" w14:textId="229074AD" w:rsidR="00D746E3" w:rsidRDefault="00D746E3">
      <w:pPr>
        <w:pStyle w:val="TOC2"/>
        <w:tabs>
          <w:tab w:val="right" w:leader="dot" w:pos="10790"/>
        </w:tabs>
        <w:rPr>
          <w:b w:val="0"/>
          <w:noProof/>
          <w:lang w:eastAsia="en-AU"/>
        </w:rPr>
      </w:pPr>
      <w:r>
        <w:rPr>
          <w:noProof/>
        </w:rPr>
        <w:t>Upgrading the K-12 Journey through Curriculum Mapping</w:t>
      </w:r>
      <w:r>
        <w:rPr>
          <w:noProof/>
        </w:rPr>
        <w:tab/>
      </w:r>
      <w:r>
        <w:rPr>
          <w:noProof/>
        </w:rPr>
        <w:fldChar w:fldCharType="begin"/>
      </w:r>
      <w:r>
        <w:rPr>
          <w:noProof/>
        </w:rPr>
        <w:instrText xml:space="preserve"> PAGEREF _Toc522970008 \h </w:instrText>
      </w:r>
      <w:r>
        <w:rPr>
          <w:noProof/>
        </w:rPr>
      </w:r>
      <w:r>
        <w:rPr>
          <w:noProof/>
        </w:rPr>
        <w:fldChar w:fldCharType="separate"/>
      </w:r>
      <w:r>
        <w:rPr>
          <w:noProof/>
        </w:rPr>
        <w:t>4</w:t>
      </w:r>
      <w:r>
        <w:rPr>
          <w:noProof/>
        </w:rPr>
        <w:fldChar w:fldCharType="end"/>
      </w:r>
    </w:p>
    <w:p w14:paraId="6337E4CD" w14:textId="6446AD5F" w:rsidR="00D746E3" w:rsidRDefault="00D746E3">
      <w:pPr>
        <w:pStyle w:val="TOC2"/>
        <w:tabs>
          <w:tab w:val="right" w:leader="dot" w:pos="10790"/>
        </w:tabs>
        <w:rPr>
          <w:b w:val="0"/>
          <w:noProof/>
          <w:lang w:eastAsia="en-AU"/>
        </w:rPr>
      </w:pPr>
      <w:r>
        <w:rPr>
          <w:noProof/>
        </w:rPr>
        <w:t>Mapping or tracing? Rethinking curriculum mapping in higher education</w:t>
      </w:r>
      <w:r>
        <w:rPr>
          <w:noProof/>
        </w:rPr>
        <w:tab/>
      </w:r>
      <w:r>
        <w:rPr>
          <w:noProof/>
        </w:rPr>
        <w:fldChar w:fldCharType="begin"/>
      </w:r>
      <w:r>
        <w:rPr>
          <w:noProof/>
        </w:rPr>
        <w:instrText xml:space="preserve"> PAGEREF _Toc522970009 \h </w:instrText>
      </w:r>
      <w:r>
        <w:rPr>
          <w:noProof/>
        </w:rPr>
      </w:r>
      <w:r>
        <w:rPr>
          <w:noProof/>
        </w:rPr>
        <w:fldChar w:fldCharType="separate"/>
      </w:r>
      <w:r>
        <w:rPr>
          <w:noProof/>
        </w:rPr>
        <w:t>4</w:t>
      </w:r>
      <w:r>
        <w:rPr>
          <w:noProof/>
        </w:rPr>
        <w:fldChar w:fldCharType="end"/>
      </w:r>
    </w:p>
    <w:p w14:paraId="72517E23" w14:textId="458F5526" w:rsidR="00D746E3" w:rsidRDefault="00D746E3">
      <w:pPr>
        <w:pStyle w:val="TOC2"/>
        <w:tabs>
          <w:tab w:val="right" w:leader="dot" w:pos="10790"/>
        </w:tabs>
        <w:rPr>
          <w:b w:val="0"/>
          <w:noProof/>
          <w:lang w:eastAsia="en-AU"/>
        </w:rPr>
      </w:pPr>
      <w:r>
        <w:rPr>
          <w:noProof/>
        </w:rPr>
        <w:t>Indexing by Latent Semantic Analysis</w:t>
      </w:r>
      <w:r>
        <w:rPr>
          <w:noProof/>
        </w:rPr>
        <w:tab/>
      </w:r>
      <w:r>
        <w:rPr>
          <w:noProof/>
        </w:rPr>
        <w:fldChar w:fldCharType="begin"/>
      </w:r>
      <w:r>
        <w:rPr>
          <w:noProof/>
        </w:rPr>
        <w:instrText xml:space="preserve"> PAGEREF _Toc522970010 \h </w:instrText>
      </w:r>
      <w:r>
        <w:rPr>
          <w:noProof/>
        </w:rPr>
      </w:r>
      <w:r>
        <w:rPr>
          <w:noProof/>
        </w:rPr>
        <w:fldChar w:fldCharType="separate"/>
      </w:r>
      <w:r>
        <w:rPr>
          <w:noProof/>
        </w:rPr>
        <w:t>4</w:t>
      </w:r>
      <w:r>
        <w:rPr>
          <w:noProof/>
        </w:rPr>
        <w:fldChar w:fldCharType="end"/>
      </w:r>
    </w:p>
    <w:p w14:paraId="3B60F39C" w14:textId="5781E33E" w:rsidR="00D746E3" w:rsidRDefault="00D746E3">
      <w:pPr>
        <w:pStyle w:val="TOC3"/>
        <w:tabs>
          <w:tab w:val="right" w:leader="dot" w:pos="10790"/>
        </w:tabs>
        <w:rPr>
          <w:noProof/>
          <w:lang w:eastAsia="en-AU"/>
        </w:rPr>
      </w:pPr>
      <w:r>
        <w:rPr>
          <w:noProof/>
        </w:rPr>
        <w:t>Method</w:t>
      </w:r>
      <w:r>
        <w:rPr>
          <w:noProof/>
        </w:rPr>
        <w:tab/>
      </w:r>
      <w:r>
        <w:rPr>
          <w:noProof/>
        </w:rPr>
        <w:fldChar w:fldCharType="begin"/>
      </w:r>
      <w:r>
        <w:rPr>
          <w:noProof/>
        </w:rPr>
        <w:instrText xml:space="preserve"> PAGEREF _Toc522970011 \h </w:instrText>
      </w:r>
      <w:r>
        <w:rPr>
          <w:noProof/>
        </w:rPr>
      </w:r>
      <w:r>
        <w:rPr>
          <w:noProof/>
        </w:rPr>
        <w:fldChar w:fldCharType="separate"/>
      </w:r>
      <w:r>
        <w:rPr>
          <w:noProof/>
        </w:rPr>
        <w:t>5</w:t>
      </w:r>
      <w:r>
        <w:rPr>
          <w:noProof/>
        </w:rPr>
        <w:fldChar w:fldCharType="end"/>
      </w:r>
    </w:p>
    <w:p w14:paraId="116E7AEC" w14:textId="1F6863EA" w:rsidR="00D746E3" w:rsidRDefault="00D746E3">
      <w:pPr>
        <w:pStyle w:val="TOC3"/>
        <w:tabs>
          <w:tab w:val="right" w:leader="dot" w:pos="10790"/>
        </w:tabs>
        <w:rPr>
          <w:noProof/>
          <w:lang w:eastAsia="en-AU"/>
        </w:rPr>
      </w:pPr>
      <w:r>
        <w:rPr>
          <w:noProof/>
        </w:rPr>
        <w:t>Implementation Example</w:t>
      </w:r>
      <w:r>
        <w:rPr>
          <w:noProof/>
        </w:rPr>
        <w:tab/>
      </w:r>
      <w:r>
        <w:rPr>
          <w:noProof/>
        </w:rPr>
        <w:fldChar w:fldCharType="begin"/>
      </w:r>
      <w:r>
        <w:rPr>
          <w:noProof/>
        </w:rPr>
        <w:instrText xml:space="preserve"> PAGEREF _Toc522970012 \h </w:instrText>
      </w:r>
      <w:r>
        <w:rPr>
          <w:noProof/>
        </w:rPr>
      </w:r>
      <w:r>
        <w:rPr>
          <w:noProof/>
        </w:rPr>
        <w:fldChar w:fldCharType="separate"/>
      </w:r>
      <w:r>
        <w:rPr>
          <w:noProof/>
        </w:rPr>
        <w:t>5</w:t>
      </w:r>
      <w:r>
        <w:rPr>
          <w:noProof/>
        </w:rPr>
        <w:fldChar w:fldCharType="end"/>
      </w:r>
    </w:p>
    <w:p w14:paraId="566E5BA4" w14:textId="300E2A47" w:rsidR="00D746E3" w:rsidRDefault="00D746E3">
      <w:pPr>
        <w:pStyle w:val="TOC2"/>
        <w:tabs>
          <w:tab w:val="right" w:leader="dot" w:pos="10790"/>
        </w:tabs>
        <w:rPr>
          <w:b w:val="0"/>
          <w:noProof/>
          <w:lang w:eastAsia="en-AU"/>
        </w:rPr>
      </w:pPr>
      <w:r>
        <w:rPr>
          <w:noProof/>
        </w:rPr>
        <w:t>A cognitive processing framework for Learning Analytics</w:t>
      </w:r>
      <w:r>
        <w:rPr>
          <w:noProof/>
        </w:rPr>
        <w:tab/>
      </w:r>
      <w:r>
        <w:rPr>
          <w:noProof/>
        </w:rPr>
        <w:fldChar w:fldCharType="begin"/>
      </w:r>
      <w:r>
        <w:rPr>
          <w:noProof/>
        </w:rPr>
        <w:instrText xml:space="preserve"> PAGEREF _Toc522970013 \h </w:instrText>
      </w:r>
      <w:r>
        <w:rPr>
          <w:noProof/>
        </w:rPr>
      </w:r>
      <w:r>
        <w:rPr>
          <w:noProof/>
        </w:rPr>
        <w:fldChar w:fldCharType="separate"/>
      </w:r>
      <w:r>
        <w:rPr>
          <w:noProof/>
        </w:rPr>
        <w:t>5</w:t>
      </w:r>
      <w:r>
        <w:rPr>
          <w:noProof/>
        </w:rPr>
        <w:fldChar w:fldCharType="end"/>
      </w:r>
    </w:p>
    <w:p w14:paraId="62BE8D59" w14:textId="181D7597" w:rsidR="00D746E3" w:rsidRDefault="00D746E3">
      <w:pPr>
        <w:pStyle w:val="TOC2"/>
        <w:tabs>
          <w:tab w:val="right" w:leader="dot" w:pos="10790"/>
        </w:tabs>
        <w:rPr>
          <w:b w:val="0"/>
          <w:noProof/>
          <w:lang w:eastAsia="en-AU"/>
        </w:rPr>
      </w:pPr>
      <w:r>
        <w:rPr>
          <w:noProof/>
        </w:rPr>
        <w:t>Comparative study of LSA vs Word2Vec embedding in small corpora: a case study in dreams database</w:t>
      </w:r>
      <w:r>
        <w:rPr>
          <w:noProof/>
        </w:rPr>
        <w:tab/>
      </w:r>
      <w:r>
        <w:rPr>
          <w:noProof/>
        </w:rPr>
        <w:fldChar w:fldCharType="begin"/>
      </w:r>
      <w:r>
        <w:rPr>
          <w:noProof/>
        </w:rPr>
        <w:instrText xml:space="preserve"> PAGEREF _Toc522970014 \h </w:instrText>
      </w:r>
      <w:r>
        <w:rPr>
          <w:noProof/>
        </w:rPr>
      </w:r>
      <w:r>
        <w:rPr>
          <w:noProof/>
        </w:rPr>
        <w:fldChar w:fldCharType="separate"/>
      </w:r>
      <w:r>
        <w:rPr>
          <w:noProof/>
        </w:rPr>
        <w:t>5</w:t>
      </w:r>
      <w:r>
        <w:rPr>
          <w:noProof/>
        </w:rPr>
        <w:fldChar w:fldCharType="end"/>
      </w:r>
    </w:p>
    <w:p w14:paraId="43418951" w14:textId="36D7751F" w:rsidR="00D746E3" w:rsidRDefault="00D746E3">
      <w:pPr>
        <w:pStyle w:val="TOC3"/>
        <w:tabs>
          <w:tab w:val="right" w:leader="dot" w:pos="10790"/>
        </w:tabs>
        <w:rPr>
          <w:noProof/>
          <w:lang w:eastAsia="en-AU"/>
        </w:rPr>
      </w:pPr>
      <w:r>
        <w:rPr>
          <w:noProof/>
        </w:rPr>
        <w:t>LSA</w:t>
      </w:r>
      <w:r>
        <w:rPr>
          <w:noProof/>
        </w:rPr>
        <w:tab/>
      </w:r>
      <w:r>
        <w:rPr>
          <w:noProof/>
        </w:rPr>
        <w:fldChar w:fldCharType="begin"/>
      </w:r>
      <w:r>
        <w:rPr>
          <w:noProof/>
        </w:rPr>
        <w:instrText xml:space="preserve"> PAGEREF _Toc522970015 \h </w:instrText>
      </w:r>
      <w:r>
        <w:rPr>
          <w:noProof/>
        </w:rPr>
      </w:r>
      <w:r>
        <w:rPr>
          <w:noProof/>
        </w:rPr>
        <w:fldChar w:fldCharType="separate"/>
      </w:r>
      <w:r>
        <w:rPr>
          <w:noProof/>
        </w:rPr>
        <w:t>6</w:t>
      </w:r>
      <w:r>
        <w:rPr>
          <w:noProof/>
        </w:rPr>
        <w:fldChar w:fldCharType="end"/>
      </w:r>
    </w:p>
    <w:p w14:paraId="443DB72D" w14:textId="42306BBE" w:rsidR="00D746E3" w:rsidRDefault="00D746E3">
      <w:pPr>
        <w:pStyle w:val="TOC3"/>
        <w:tabs>
          <w:tab w:val="right" w:leader="dot" w:pos="10790"/>
        </w:tabs>
        <w:rPr>
          <w:noProof/>
          <w:lang w:eastAsia="en-AU"/>
        </w:rPr>
      </w:pPr>
      <w:r>
        <w:rPr>
          <w:noProof/>
        </w:rPr>
        <w:t>Word2Vec</w:t>
      </w:r>
      <w:r>
        <w:rPr>
          <w:noProof/>
        </w:rPr>
        <w:tab/>
      </w:r>
      <w:r>
        <w:rPr>
          <w:noProof/>
        </w:rPr>
        <w:fldChar w:fldCharType="begin"/>
      </w:r>
      <w:r>
        <w:rPr>
          <w:noProof/>
        </w:rPr>
        <w:instrText xml:space="preserve"> PAGEREF _Toc522970016 \h </w:instrText>
      </w:r>
      <w:r>
        <w:rPr>
          <w:noProof/>
        </w:rPr>
      </w:r>
      <w:r>
        <w:rPr>
          <w:noProof/>
        </w:rPr>
        <w:fldChar w:fldCharType="separate"/>
      </w:r>
      <w:r>
        <w:rPr>
          <w:noProof/>
        </w:rPr>
        <w:t>6</w:t>
      </w:r>
      <w:r>
        <w:rPr>
          <w:noProof/>
        </w:rPr>
        <w:fldChar w:fldCharType="end"/>
      </w:r>
    </w:p>
    <w:p w14:paraId="0EA90F85" w14:textId="73D21FEB" w:rsidR="00D746E3" w:rsidRDefault="00D746E3">
      <w:pPr>
        <w:pStyle w:val="TOC3"/>
        <w:tabs>
          <w:tab w:val="right" w:leader="dot" w:pos="10790"/>
        </w:tabs>
        <w:rPr>
          <w:noProof/>
          <w:lang w:eastAsia="en-AU"/>
        </w:rPr>
      </w:pPr>
      <w:r>
        <w:rPr>
          <w:noProof/>
        </w:rPr>
        <w:t>Differences</w:t>
      </w:r>
      <w:r>
        <w:rPr>
          <w:noProof/>
        </w:rPr>
        <w:tab/>
      </w:r>
      <w:r>
        <w:rPr>
          <w:noProof/>
        </w:rPr>
        <w:fldChar w:fldCharType="begin"/>
      </w:r>
      <w:r>
        <w:rPr>
          <w:noProof/>
        </w:rPr>
        <w:instrText xml:space="preserve"> PAGEREF _Toc522970017 \h </w:instrText>
      </w:r>
      <w:r>
        <w:rPr>
          <w:noProof/>
        </w:rPr>
      </w:r>
      <w:r>
        <w:rPr>
          <w:noProof/>
        </w:rPr>
        <w:fldChar w:fldCharType="separate"/>
      </w:r>
      <w:r>
        <w:rPr>
          <w:noProof/>
        </w:rPr>
        <w:t>6</w:t>
      </w:r>
      <w:r>
        <w:rPr>
          <w:noProof/>
        </w:rPr>
        <w:fldChar w:fldCharType="end"/>
      </w:r>
    </w:p>
    <w:p w14:paraId="06C51073" w14:textId="06A50DA2" w:rsidR="00D746E3" w:rsidRDefault="00D746E3">
      <w:pPr>
        <w:pStyle w:val="TOC2"/>
        <w:tabs>
          <w:tab w:val="right" w:leader="dot" w:pos="10790"/>
        </w:tabs>
        <w:rPr>
          <w:b w:val="0"/>
          <w:noProof/>
          <w:lang w:eastAsia="en-AU"/>
        </w:rPr>
      </w:pPr>
      <w:r>
        <w:rPr>
          <w:noProof/>
        </w:rPr>
        <w:t>Chapter 1: Theory and Learning Analytics (Handbook of Learning Analytics)</w:t>
      </w:r>
      <w:r>
        <w:rPr>
          <w:noProof/>
        </w:rPr>
        <w:tab/>
      </w:r>
      <w:r>
        <w:rPr>
          <w:noProof/>
        </w:rPr>
        <w:fldChar w:fldCharType="begin"/>
      </w:r>
      <w:r>
        <w:rPr>
          <w:noProof/>
        </w:rPr>
        <w:instrText xml:space="preserve"> PAGEREF _Toc522970018 \h </w:instrText>
      </w:r>
      <w:r>
        <w:rPr>
          <w:noProof/>
        </w:rPr>
      </w:r>
      <w:r>
        <w:rPr>
          <w:noProof/>
        </w:rPr>
        <w:fldChar w:fldCharType="separate"/>
      </w:r>
      <w:r>
        <w:rPr>
          <w:noProof/>
        </w:rPr>
        <w:t>6</w:t>
      </w:r>
      <w:r>
        <w:rPr>
          <w:noProof/>
        </w:rPr>
        <w:fldChar w:fldCharType="end"/>
      </w:r>
    </w:p>
    <w:p w14:paraId="5114C8EB" w14:textId="66ADCFDB" w:rsidR="00D746E3" w:rsidRDefault="00D746E3">
      <w:pPr>
        <w:pStyle w:val="TOC2"/>
        <w:tabs>
          <w:tab w:val="right" w:leader="dot" w:pos="10790"/>
        </w:tabs>
        <w:rPr>
          <w:b w:val="0"/>
          <w:noProof/>
          <w:lang w:eastAsia="en-AU"/>
        </w:rPr>
      </w:pPr>
      <w:r>
        <w:rPr>
          <w:noProof/>
        </w:rPr>
        <w:t>Chapter 2: Computational Methods for the Analysis of Learning and Knowledge Building Communities</w:t>
      </w:r>
      <w:r>
        <w:rPr>
          <w:noProof/>
        </w:rPr>
        <w:tab/>
      </w:r>
      <w:r>
        <w:rPr>
          <w:noProof/>
        </w:rPr>
        <w:fldChar w:fldCharType="begin"/>
      </w:r>
      <w:r>
        <w:rPr>
          <w:noProof/>
        </w:rPr>
        <w:instrText xml:space="preserve"> PAGEREF _Toc522970019 \h </w:instrText>
      </w:r>
      <w:r>
        <w:rPr>
          <w:noProof/>
        </w:rPr>
      </w:r>
      <w:r>
        <w:rPr>
          <w:noProof/>
        </w:rPr>
        <w:fldChar w:fldCharType="separate"/>
      </w:r>
      <w:r>
        <w:rPr>
          <w:noProof/>
        </w:rPr>
        <w:t>6</w:t>
      </w:r>
      <w:r>
        <w:rPr>
          <w:noProof/>
        </w:rPr>
        <w:fldChar w:fldCharType="end"/>
      </w:r>
    </w:p>
    <w:p w14:paraId="256CC19B" w14:textId="38645E16" w:rsidR="00D746E3" w:rsidRDefault="00D746E3">
      <w:pPr>
        <w:pStyle w:val="TOC2"/>
        <w:tabs>
          <w:tab w:val="right" w:leader="dot" w:pos="10790"/>
        </w:tabs>
        <w:rPr>
          <w:b w:val="0"/>
          <w:noProof/>
          <w:lang w:eastAsia="en-AU"/>
        </w:rPr>
      </w:pPr>
      <w:r>
        <w:rPr>
          <w:noProof/>
        </w:rPr>
        <w:t>Chapter 7: Content Analytics: The Definition, Scope, and an Overview of Published Research</w:t>
      </w:r>
      <w:r>
        <w:rPr>
          <w:noProof/>
        </w:rPr>
        <w:tab/>
      </w:r>
      <w:r>
        <w:rPr>
          <w:noProof/>
        </w:rPr>
        <w:fldChar w:fldCharType="begin"/>
      </w:r>
      <w:r>
        <w:rPr>
          <w:noProof/>
        </w:rPr>
        <w:instrText xml:space="preserve"> PAGEREF _Toc522970020 \h </w:instrText>
      </w:r>
      <w:r>
        <w:rPr>
          <w:noProof/>
        </w:rPr>
      </w:r>
      <w:r>
        <w:rPr>
          <w:noProof/>
        </w:rPr>
        <w:fldChar w:fldCharType="separate"/>
      </w:r>
      <w:r>
        <w:rPr>
          <w:noProof/>
        </w:rPr>
        <w:t>7</w:t>
      </w:r>
      <w:r>
        <w:rPr>
          <w:noProof/>
        </w:rPr>
        <w:fldChar w:fldCharType="end"/>
      </w:r>
    </w:p>
    <w:p w14:paraId="584C0FCE" w14:textId="2A8E94C4" w:rsidR="00D746E3" w:rsidRDefault="00D746E3">
      <w:pPr>
        <w:pStyle w:val="TOC2"/>
        <w:tabs>
          <w:tab w:val="right" w:leader="dot" w:pos="10790"/>
        </w:tabs>
        <w:rPr>
          <w:b w:val="0"/>
          <w:noProof/>
          <w:lang w:eastAsia="en-AU"/>
        </w:rPr>
      </w:pPr>
      <w:r>
        <w:rPr>
          <w:noProof/>
        </w:rPr>
        <w:t>Chapter 8: Natural Language Processing and Learning Analytics</w:t>
      </w:r>
      <w:r>
        <w:rPr>
          <w:noProof/>
        </w:rPr>
        <w:tab/>
      </w:r>
      <w:r>
        <w:rPr>
          <w:noProof/>
        </w:rPr>
        <w:fldChar w:fldCharType="begin"/>
      </w:r>
      <w:r>
        <w:rPr>
          <w:noProof/>
        </w:rPr>
        <w:instrText xml:space="preserve"> PAGEREF _Toc522970021 \h </w:instrText>
      </w:r>
      <w:r>
        <w:rPr>
          <w:noProof/>
        </w:rPr>
      </w:r>
      <w:r>
        <w:rPr>
          <w:noProof/>
        </w:rPr>
        <w:fldChar w:fldCharType="separate"/>
      </w:r>
      <w:r>
        <w:rPr>
          <w:noProof/>
        </w:rPr>
        <w:t>7</w:t>
      </w:r>
      <w:r>
        <w:rPr>
          <w:noProof/>
        </w:rPr>
        <w:fldChar w:fldCharType="end"/>
      </w:r>
    </w:p>
    <w:p w14:paraId="44770276" w14:textId="5CDAB73D" w:rsidR="00DF6186" w:rsidRPr="009C2740" w:rsidRDefault="005431E1" w:rsidP="001D5E6B">
      <w:r>
        <w:fldChar w:fldCharType="end"/>
      </w:r>
    </w:p>
    <w:p w14:paraId="24A63DFD" w14:textId="1790C80D" w:rsidR="003771A7" w:rsidRDefault="0092264B" w:rsidP="001D5E6B">
      <w:pPr>
        <w:pStyle w:val="Heading1"/>
      </w:pPr>
      <w:bookmarkStart w:id="0" w:name="_Appendix_B_–"/>
      <w:bookmarkEnd w:id="0"/>
      <w:r>
        <w:lastRenderedPageBreak/>
        <w:t>Body</w:t>
      </w:r>
    </w:p>
    <w:p w14:paraId="285747D5" w14:textId="43B8F76F" w:rsidR="0092264B" w:rsidRPr="0092264B" w:rsidRDefault="0092264B" w:rsidP="0092264B">
      <w:r>
        <w:t xml:space="preserve">Text analysis techniques are widely used in the field of Learning Analytics (LA). </w:t>
      </w:r>
      <w:sdt>
        <w:sdtPr>
          <w:id w:val="1984418547"/>
          <w:citation/>
        </w:sdtPr>
        <w:sdtEndPr/>
        <w:sdtContent>
          <w:r>
            <w:fldChar w:fldCharType="begin"/>
          </w:r>
          <w:r>
            <w:instrText xml:space="preserve"> CITATION McN \l 3081 </w:instrText>
          </w:r>
          <w:r>
            <w:fldChar w:fldCharType="separate"/>
          </w:r>
          <w:r w:rsidRPr="0092264B">
            <w:rPr>
              <w:noProof/>
            </w:rPr>
            <w:t>(McNamara, et al., n.d.)</w:t>
          </w:r>
          <w:r>
            <w:fldChar w:fldCharType="end"/>
          </w:r>
        </w:sdtContent>
      </w:sdt>
      <w:r>
        <w:t xml:space="preserve"> suggests that language is of ‘central importance’ to education because it facilitates interactions between learners and educators. There is a large body of literature around analysing student-teacher interactions, student to student interactions and assessment. Much of this literature aims to predict student outcomes, such as failing a class or marking an assessment without human involvement. However, a much smaller body of research has been conducted into </w:t>
      </w:r>
    </w:p>
    <w:p w14:paraId="73EA2CD9" w14:textId="5580D3B8" w:rsidR="00200EF1" w:rsidRDefault="00200EF1" w:rsidP="00200EF1">
      <w:pPr>
        <w:pStyle w:val="Heading1"/>
      </w:pPr>
      <w:bookmarkStart w:id="1" w:name="_Toc522970007"/>
      <w:r>
        <w:lastRenderedPageBreak/>
        <w:t>Article Notes</w:t>
      </w:r>
      <w:bookmarkEnd w:id="1"/>
    </w:p>
    <w:p w14:paraId="4A47115C" w14:textId="6E30684A" w:rsidR="00200EF1" w:rsidRDefault="00200EF1" w:rsidP="00200EF1">
      <w:pPr>
        <w:pStyle w:val="Heading2"/>
      </w:pPr>
      <w:bookmarkStart w:id="2" w:name="_Toc522970008"/>
      <w:r>
        <w:t>Upgrading the K-12 Journey through Curriculum Mapping</w:t>
      </w:r>
      <w:bookmarkEnd w:id="2"/>
    </w:p>
    <w:p w14:paraId="521DC05D" w14:textId="6FEAA3D7" w:rsidR="00200EF1" w:rsidRDefault="002D6480" w:rsidP="00200EF1">
      <w:sdt>
        <w:sdtPr>
          <w:id w:val="-1468652071"/>
          <w:citation/>
        </w:sdtPr>
        <w:sdtEndPr/>
        <w:sdtContent>
          <w:r w:rsidR="00200EF1">
            <w:fldChar w:fldCharType="begin"/>
          </w:r>
          <w:r w:rsidR="00200EF1">
            <w:instrText xml:space="preserve"> CITATION Hei00 \l 3081 </w:instrText>
          </w:r>
          <w:r w:rsidR="00200EF1">
            <w:fldChar w:fldCharType="separate"/>
          </w:r>
          <w:r w:rsidR="00200EF1" w:rsidRPr="00200EF1">
            <w:rPr>
              <w:noProof/>
            </w:rPr>
            <w:t>(Jacobs, 2000)</w:t>
          </w:r>
          <w:r w:rsidR="00200EF1">
            <w:fldChar w:fldCharType="end"/>
          </w:r>
        </w:sdtContent>
      </w:sdt>
    </w:p>
    <w:p w14:paraId="179C5FBA" w14:textId="628BDC38" w:rsidR="00200EF1" w:rsidRDefault="00E225AA" w:rsidP="00E225AA">
      <w:pPr>
        <w:pStyle w:val="ListParagraph"/>
        <w:numPr>
          <w:ilvl w:val="0"/>
          <w:numId w:val="29"/>
        </w:numPr>
      </w:pPr>
      <w:r>
        <w:rPr>
          <w:b/>
        </w:rPr>
        <w:t xml:space="preserve">Curriculum mapping: </w:t>
      </w:r>
      <w:r>
        <w:t>Is a tool for gathering data on what teachers are actually working on with their students through the course of the school year. When a school undertakes curriculum mapping, all teachers at the school enter information about their classroom curricula into a database that is geared to the school calendar. Teachers enter three types of data:</w:t>
      </w:r>
    </w:p>
    <w:p w14:paraId="2A8C4143" w14:textId="0A4CC6EE" w:rsidR="00E225AA" w:rsidRDefault="00E225AA" w:rsidP="00E225AA">
      <w:pPr>
        <w:pStyle w:val="ListParagraph"/>
        <w:numPr>
          <w:ilvl w:val="1"/>
          <w:numId w:val="29"/>
        </w:numPr>
      </w:pPr>
      <w:r>
        <w:rPr>
          <w:b/>
        </w:rPr>
        <w:t>Content –</w:t>
      </w:r>
      <w:r>
        <w:t xml:space="preserve"> key concepts, essential question, etc.</w:t>
      </w:r>
    </w:p>
    <w:p w14:paraId="3E784771" w14:textId="1514AA5C" w:rsidR="00E225AA" w:rsidRDefault="00E225AA" w:rsidP="00E225AA">
      <w:pPr>
        <w:pStyle w:val="ListParagraph"/>
        <w:numPr>
          <w:ilvl w:val="1"/>
          <w:numId w:val="29"/>
        </w:numPr>
      </w:pPr>
      <w:r>
        <w:rPr>
          <w:b/>
        </w:rPr>
        <w:t>Specific skills –</w:t>
      </w:r>
      <w:r>
        <w:t xml:space="preserve"> often based on standards</w:t>
      </w:r>
    </w:p>
    <w:p w14:paraId="54D84052" w14:textId="3981A3F3" w:rsidR="00E225AA" w:rsidRDefault="00E225AA" w:rsidP="00E225AA">
      <w:pPr>
        <w:pStyle w:val="ListParagraph"/>
        <w:numPr>
          <w:ilvl w:val="1"/>
          <w:numId w:val="29"/>
        </w:numPr>
      </w:pPr>
      <w:r>
        <w:rPr>
          <w:b/>
        </w:rPr>
        <w:t>Assessments –</w:t>
      </w:r>
      <w:r>
        <w:t xml:space="preserve"> tests, products or performances. </w:t>
      </w:r>
    </w:p>
    <w:p w14:paraId="3D7B793E" w14:textId="1C29E2AE" w:rsidR="0090389E" w:rsidRDefault="0090389E" w:rsidP="0090389E">
      <w:pPr>
        <w:pStyle w:val="ListParagraph"/>
        <w:numPr>
          <w:ilvl w:val="0"/>
          <w:numId w:val="29"/>
        </w:numPr>
      </w:pPr>
      <w:r>
        <w:t xml:space="preserve">The article identified </w:t>
      </w:r>
      <w:r w:rsidR="0060628A">
        <w:t>these</w:t>
      </w:r>
      <w:r>
        <w:t xml:space="preserve"> key uses of curriculum maps:</w:t>
      </w:r>
    </w:p>
    <w:p w14:paraId="011B2E5F" w14:textId="4B2444F7" w:rsidR="0090389E" w:rsidRDefault="0090389E" w:rsidP="0090389E">
      <w:pPr>
        <w:pStyle w:val="ListParagraph"/>
        <w:numPr>
          <w:ilvl w:val="1"/>
          <w:numId w:val="29"/>
        </w:numPr>
      </w:pPr>
      <w:r w:rsidRPr="0090389E">
        <w:rPr>
          <w:b/>
        </w:rPr>
        <w:t>Gain information</w:t>
      </w:r>
      <w:r>
        <w:t xml:space="preserve"> – Allows teachers to understand what their students are learning in other classes and what they have learnt before. </w:t>
      </w:r>
    </w:p>
    <w:p w14:paraId="49768C06" w14:textId="63D673FA" w:rsidR="0090389E" w:rsidRDefault="0090389E" w:rsidP="0090389E">
      <w:pPr>
        <w:pStyle w:val="ListParagraph"/>
        <w:numPr>
          <w:ilvl w:val="1"/>
          <w:numId w:val="29"/>
        </w:numPr>
      </w:pPr>
      <w:r>
        <w:rPr>
          <w:b/>
        </w:rPr>
        <w:t xml:space="preserve">Identify Gaps </w:t>
      </w:r>
      <w:r w:rsidR="0060628A">
        <w:t>–</w:t>
      </w:r>
      <w:r>
        <w:t xml:space="preserve"> </w:t>
      </w:r>
      <w:r w:rsidR="0060628A">
        <w:t>There is an assumption that all the committee outlines are accurate and that all teachers are addressing the stated curriculum. This would provide educators the ability to target learning at gaps in knowledge.</w:t>
      </w:r>
    </w:p>
    <w:p w14:paraId="352C21DA" w14:textId="0DEA0029" w:rsidR="0060628A" w:rsidRDefault="0060628A" w:rsidP="0090389E">
      <w:pPr>
        <w:pStyle w:val="ListParagraph"/>
        <w:numPr>
          <w:ilvl w:val="1"/>
          <w:numId w:val="29"/>
        </w:numPr>
      </w:pPr>
      <w:r>
        <w:rPr>
          <w:b/>
        </w:rPr>
        <w:t xml:space="preserve">Identify Repetitions </w:t>
      </w:r>
      <w:r>
        <w:t xml:space="preserve">– Often there are too many repeated units throughout a K-12 journey. Educators may not be aware that a concept, process, or book has already been introduced to students in another course. Differentiating between spiralling and repetition is a critical task that curriculum mapping addresses. </w:t>
      </w:r>
    </w:p>
    <w:p w14:paraId="3BB17A79" w14:textId="77777777" w:rsidR="0060628A" w:rsidRDefault="0060628A" w:rsidP="0090389E">
      <w:pPr>
        <w:pStyle w:val="ListParagraph"/>
        <w:numPr>
          <w:ilvl w:val="1"/>
          <w:numId w:val="29"/>
        </w:numPr>
      </w:pPr>
      <w:r>
        <w:rPr>
          <w:b/>
        </w:rPr>
        <w:t xml:space="preserve">Identify potential areas for integration </w:t>
      </w:r>
      <w:r>
        <w:t>– Identifying overlap between curriculum of two or more disciplines can present a powerful opportunity for transdisciplinary unit design or concurrent teaching.</w:t>
      </w:r>
    </w:p>
    <w:p w14:paraId="6514DB4A" w14:textId="0CCD99D1" w:rsidR="0060628A" w:rsidRDefault="0060628A" w:rsidP="0090389E">
      <w:pPr>
        <w:pStyle w:val="ListParagraph"/>
        <w:numPr>
          <w:ilvl w:val="1"/>
          <w:numId w:val="29"/>
        </w:numPr>
      </w:pPr>
      <w:r>
        <w:rPr>
          <w:b/>
        </w:rPr>
        <w:t xml:space="preserve">Align assessments with standards </w:t>
      </w:r>
      <w:r>
        <w:t>– By matching desired learning outcomes with evidence of student learning, you can measure educational effectiveness.</w:t>
      </w:r>
    </w:p>
    <w:p w14:paraId="2D4B18C8" w14:textId="5F6D4FFE" w:rsidR="00A96E01" w:rsidRDefault="008C104F" w:rsidP="00A96E01">
      <w:pPr>
        <w:pStyle w:val="Heading2"/>
      </w:pPr>
      <w:bookmarkStart w:id="3" w:name="_Toc522970010"/>
      <w:r>
        <w:t>Indexing by Latent Semantic Analysis</w:t>
      </w:r>
      <w:bookmarkEnd w:id="3"/>
    </w:p>
    <w:p w14:paraId="7FA2AA4C" w14:textId="44CBAA96" w:rsidR="008C104F" w:rsidRDefault="002D6480" w:rsidP="008C104F">
      <w:sdt>
        <w:sdtPr>
          <w:id w:val="-50844388"/>
          <w:citation/>
        </w:sdtPr>
        <w:sdtEndPr/>
        <w:sdtContent>
          <w:r w:rsidR="008C104F">
            <w:fldChar w:fldCharType="begin"/>
          </w:r>
          <w:r w:rsidR="008C104F">
            <w:instrText xml:space="preserve"> CITATION Dum90 \l 3081 </w:instrText>
          </w:r>
          <w:r w:rsidR="008C104F">
            <w:fldChar w:fldCharType="separate"/>
          </w:r>
          <w:r w:rsidR="008C104F" w:rsidRPr="008C104F">
            <w:rPr>
              <w:noProof/>
            </w:rPr>
            <w:t>(Dumais, et al., 1990)</w:t>
          </w:r>
          <w:r w:rsidR="008C104F">
            <w:fldChar w:fldCharType="end"/>
          </w:r>
        </w:sdtContent>
      </w:sdt>
    </w:p>
    <w:p w14:paraId="545C0579" w14:textId="2A7DE319" w:rsidR="008C104F" w:rsidRDefault="008C104F" w:rsidP="008C104F">
      <w:r>
        <w:t>This paper describes a ‘new’ method of automatic indexing and retrieval of text documents. This methodology (LSA), takes advantage of the higher-order structure in the association of terms with documents (“semantic structure”) in order to improve the detection of relevant documents on the basis of terms found in queries.</w:t>
      </w:r>
    </w:p>
    <w:p w14:paraId="3A7E00A3" w14:textId="56F714B0" w:rsidR="008C104F" w:rsidRDefault="008C104F" w:rsidP="008C104F">
      <w:r>
        <w:t>Essentially this method tackles two main problems in text classification and retrieval:</w:t>
      </w:r>
    </w:p>
    <w:p w14:paraId="21010945" w14:textId="77777777" w:rsidR="008C104F" w:rsidRDefault="008C104F" w:rsidP="008C104F">
      <w:pPr>
        <w:pStyle w:val="ListParagraph"/>
        <w:numPr>
          <w:ilvl w:val="0"/>
          <w:numId w:val="31"/>
        </w:numPr>
      </w:pPr>
      <w:r>
        <w:t>Synonymy: A document may be relevant to a query but does not contain any words used in the query. This is because humans may use many different words to describe the same concept.</w:t>
      </w:r>
    </w:p>
    <w:p w14:paraId="5B8E42F0" w14:textId="6F5422E3" w:rsidR="008C104F" w:rsidRDefault="008C104F" w:rsidP="008C104F">
      <w:pPr>
        <w:pStyle w:val="ListParagraph"/>
        <w:numPr>
          <w:ilvl w:val="0"/>
          <w:numId w:val="31"/>
        </w:numPr>
      </w:pPr>
      <w:r>
        <w:t xml:space="preserve"> Polysemy: A document may NOT be relevant to a query but does contain words used in the query. This is because the same word may have multiple meanings in different contexts (i.e. “Chip”).</w:t>
      </w:r>
    </w:p>
    <w:p w14:paraId="09CB5BC0" w14:textId="77777777" w:rsidR="008C104F" w:rsidRDefault="008C104F" w:rsidP="008C104F"/>
    <w:p w14:paraId="5FE17994" w14:textId="50C50B60" w:rsidR="008C104F" w:rsidRDefault="008C104F" w:rsidP="008C104F">
      <w:pPr>
        <w:pStyle w:val="Heading3"/>
      </w:pPr>
      <w:bookmarkStart w:id="4" w:name="_Toc522970011"/>
      <w:r>
        <w:t>Method</w:t>
      </w:r>
      <w:bookmarkEnd w:id="4"/>
    </w:p>
    <w:p w14:paraId="3252538B" w14:textId="1DC0CB94" w:rsidR="008C104F" w:rsidRDefault="008C104F" w:rsidP="008C104F">
      <w:pPr>
        <w:rPr>
          <w:i/>
        </w:rPr>
      </w:pPr>
      <w:r>
        <w:rPr>
          <w:i/>
        </w:rPr>
        <w:t>I need help in the methodology section – further reading required</w:t>
      </w:r>
    </w:p>
    <w:p w14:paraId="58F6A6FC" w14:textId="333BC171" w:rsidR="008C104F" w:rsidRPr="008C104F" w:rsidRDefault="008C104F" w:rsidP="008C104F">
      <w:r>
        <w:lastRenderedPageBreak/>
        <w:t xml:space="preserve">LSA uses Singular Value Decomposition over a vector space of both terms and documents in order to identify an underlying </w:t>
      </w:r>
      <w:r w:rsidR="00785CCD">
        <w:t xml:space="preserve">semantic structure. From my understanding, this is similar to dimension reduction techniques (such as factor analysis) to identify underlying structures in the data – similar to how you would interpret factors in factor analysis as ‘latent variables’. However, in Latent Semantic Indexing, you are less concerned with the ability to ‘understand’ these underlying structures, but rather wish to attribute terms and documents into these underlying structures for their retrieval. In the indexing context, this means that you would return all documents and terms similar to your query based on proximity of the created vector space. </w:t>
      </w:r>
    </w:p>
    <w:p w14:paraId="1A18B21F" w14:textId="3C1C6500" w:rsidR="008C104F" w:rsidRDefault="008C104F" w:rsidP="008C104F">
      <w:pPr>
        <w:pStyle w:val="Heading3"/>
      </w:pPr>
      <w:bookmarkStart w:id="5" w:name="_Toc522970012"/>
      <w:r>
        <w:t>Implementation Example</w:t>
      </w:r>
      <w:bookmarkEnd w:id="5"/>
    </w:p>
    <w:p w14:paraId="285B8D17" w14:textId="111DB178" w:rsidR="008C104F" w:rsidRDefault="008C104F" w:rsidP="008C104F">
      <w:pPr>
        <w:rPr>
          <w:i/>
        </w:rPr>
      </w:pPr>
      <w:r>
        <w:rPr>
          <w:i/>
        </w:rPr>
        <w:t>Find a python implementation of LSA</w:t>
      </w:r>
    </w:p>
    <w:p w14:paraId="3B2E03CA" w14:textId="6F5146C6" w:rsidR="008C104F" w:rsidRDefault="002D6480" w:rsidP="008C104F">
      <w:hyperlink r:id="rId8" w:history="1">
        <w:r w:rsidR="00785CCD" w:rsidRPr="003611D7">
          <w:rPr>
            <w:rStyle w:val="Hyperlink"/>
          </w:rPr>
          <w:t>https://github.com/llazzaro/lsa_python/blob/master/lsa/lsa.py</w:t>
        </w:r>
      </w:hyperlink>
      <w:r w:rsidR="00785CCD">
        <w:t xml:space="preserve"> - Still need to review</w:t>
      </w:r>
    </w:p>
    <w:p w14:paraId="1C150B4C" w14:textId="10F359AE" w:rsidR="00785CCD" w:rsidRPr="008C104F" w:rsidRDefault="002D6480" w:rsidP="008C104F">
      <w:hyperlink r:id="rId9" w:history="1">
        <w:r w:rsidR="00785CCD" w:rsidRPr="003611D7">
          <w:rPr>
            <w:rStyle w:val="Hyperlink"/>
          </w:rPr>
          <w:t>https://github.com/cran/lsa</w:t>
        </w:r>
      </w:hyperlink>
      <w:r w:rsidR="00785CCD">
        <w:t xml:space="preserve"> - in R if I start crying by looking at python</w:t>
      </w:r>
    </w:p>
    <w:p w14:paraId="46928F3D" w14:textId="6929257D" w:rsidR="00640989" w:rsidRDefault="00640989" w:rsidP="00640989">
      <w:pPr>
        <w:pStyle w:val="Heading2"/>
      </w:pPr>
      <w:bookmarkStart w:id="6" w:name="_Toc522970013"/>
      <w:r>
        <w:t>A cognitive processing framework for Learning Analytics</w:t>
      </w:r>
      <w:bookmarkEnd w:id="6"/>
    </w:p>
    <w:p w14:paraId="6B95FD47" w14:textId="6D4E0A9D" w:rsidR="00640989" w:rsidRDefault="002D6480" w:rsidP="00640989">
      <w:sdt>
        <w:sdtPr>
          <w:id w:val="1616099289"/>
          <w:citation/>
        </w:sdtPr>
        <w:sdtEndPr/>
        <w:sdtContent>
          <w:r w:rsidR="00640989">
            <w:fldChar w:fldCharType="begin"/>
          </w:r>
          <w:r w:rsidR="00640989">
            <w:instrText xml:space="preserve"> CITATION Gib14 \l 3081 </w:instrText>
          </w:r>
          <w:r w:rsidR="00640989">
            <w:fldChar w:fldCharType="separate"/>
          </w:r>
          <w:r w:rsidR="00640989" w:rsidRPr="00640989">
            <w:rPr>
              <w:noProof/>
            </w:rPr>
            <w:t>(Gibson, et al., 2014)</w:t>
          </w:r>
          <w:r w:rsidR="00640989">
            <w:fldChar w:fldCharType="end"/>
          </w:r>
        </w:sdtContent>
      </w:sdt>
    </w:p>
    <w:p w14:paraId="65FA07F8" w14:textId="1385FD91" w:rsidR="00405F83" w:rsidRDefault="00405F83" w:rsidP="00640989">
      <w:r>
        <w:t>This paper describes the application of a</w:t>
      </w:r>
      <w:r w:rsidR="00A96E01">
        <w:t xml:space="preserve"> learning analytics</w:t>
      </w:r>
      <w:r>
        <w:t xml:space="preserve"> </w:t>
      </w:r>
      <w:r w:rsidR="00A96E01">
        <w:t xml:space="preserve">framework called “COPA”, in which the application of Bloom’s Revised Taxonomy to learning outcomes and assessment criteria is useful in understanding the levels of cognitive operation. Essentially, this paper describes a process of curriculum mapping that extends beyond understanding whether the learner has achieved learning </w:t>
      </w:r>
      <w:proofErr w:type="gramStart"/>
      <w:r w:rsidR="00A96E01">
        <w:t>outcomes, but</w:t>
      </w:r>
      <w:proofErr w:type="gramEnd"/>
      <w:r w:rsidR="00A96E01">
        <w:t xml:space="preserve"> describes the level of cognition that the learner has to operate at to achieve these outcomes.</w:t>
      </w:r>
    </w:p>
    <w:p w14:paraId="165D6431" w14:textId="44B18431" w:rsidR="00A96E01" w:rsidRDefault="00A96E01" w:rsidP="00640989">
      <w:r>
        <w:t xml:space="preserve">This method has been shown to be a useful tool in identifying a mismatch between assessment criteria and stated learning outcomes (CLOs), after applying COPA to an undergraduate science unit. This proof of concept showed that only a small proportion of the CLOs required high levels of cognition (creating): </w:t>
      </w:r>
      <w:proofErr w:type="gramStart"/>
      <w:r>
        <w:t>4.2%, yet</w:t>
      </w:r>
      <w:proofErr w:type="gramEnd"/>
      <w:r>
        <w:t xml:space="preserve"> accounted for 20.3% of the assessment. </w:t>
      </w:r>
    </w:p>
    <w:p w14:paraId="68073851" w14:textId="59A31DED" w:rsidR="00640989" w:rsidRDefault="00640989" w:rsidP="00640989">
      <w:pPr>
        <w:pStyle w:val="ListParagraph"/>
        <w:numPr>
          <w:ilvl w:val="0"/>
          <w:numId w:val="30"/>
        </w:numPr>
      </w:pPr>
      <w:r w:rsidRPr="00640989">
        <w:rPr>
          <w:b/>
        </w:rPr>
        <w:t>Learning analytics (LA)</w:t>
      </w:r>
      <w:r>
        <w:t xml:space="preserve"> is understood to be “measurement, collection, analysis and reporting of data about learners and their contexts, for purposes of understanding and optimising learning and the environments in which it occurs"</w:t>
      </w:r>
    </w:p>
    <w:p w14:paraId="61BFF5D8" w14:textId="53680DA7" w:rsidR="00A96E01" w:rsidRDefault="00A96E01" w:rsidP="00640989">
      <w:pPr>
        <w:pStyle w:val="ListParagraph"/>
        <w:numPr>
          <w:ilvl w:val="0"/>
          <w:numId w:val="30"/>
        </w:numPr>
      </w:pPr>
      <w:r>
        <w:rPr>
          <w:b/>
        </w:rPr>
        <w:t xml:space="preserve">Bloom’s Revised Taxonomy: </w:t>
      </w:r>
      <w:r>
        <w:t>Bloom’s Revised Taxonomy describes a hierarchy of learning outcomes from basic recall to the ability to apply a particular learning outcome. The taxonomy has six levels:</w:t>
      </w:r>
    </w:p>
    <w:p w14:paraId="59E09562" w14:textId="071DDEE2" w:rsidR="00A96E01" w:rsidRPr="00A96E01" w:rsidRDefault="00A96E01" w:rsidP="00A96E01">
      <w:pPr>
        <w:pStyle w:val="ListParagraph"/>
        <w:numPr>
          <w:ilvl w:val="1"/>
          <w:numId w:val="30"/>
        </w:numPr>
      </w:pPr>
      <w:r w:rsidRPr="00A96E01">
        <w:t>Remembering</w:t>
      </w:r>
    </w:p>
    <w:p w14:paraId="1FFC2BBE" w14:textId="13B4C292" w:rsidR="00A96E01" w:rsidRDefault="00A96E01" w:rsidP="00A96E01">
      <w:pPr>
        <w:pStyle w:val="ListParagraph"/>
        <w:numPr>
          <w:ilvl w:val="1"/>
          <w:numId w:val="30"/>
        </w:numPr>
      </w:pPr>
      <w:r>
        <w:t>Understanding</w:t>
      </w:r>
    </w:p>
    <w:p w14:paraId="18991DE1" w14:textId="2F278897" w:rsidR="00A96E01" w:rsidRDefault="00A96E01" w:rsidP="00A96E01">
      <w:pPr>
        <w:pStyle w:val="ListParagraph"/>
        <w:numPr>
          <w:ilvl w:val="1"/>
          <w:numId w:val="30"/>
        </w:numPr>
      </w:pPr>
      <w:r>
        <w:t>Applying</w:t>
      </w:r>
    </w:p>
    <w:p w14:paraId="1AAFD13D" w14:textId="447F5B15" w:rsidR="00A96E01" w:rsidRDefault="00A96E01" w:rsidP="00A96E01">
      <w:pPr>
        <w:pStyle w:val="ListParagraph"/>
        <w:numPr>
          <w:ilvl w:val="1"/>
          <w:numId w:val="30"/>
        </w:numPr>
      </w:pPr>
      <w:r>
        <w:t>Analysing</w:t>
      </w:r>
    </w:p>
    <w:p w14:paraId="64D60A7F" w14:textId="7466E868" w:rsidR="00A96E01" w:rsidRDefault="00A96E01" w:rsidP="00A96E01">
      <w:pPr>
        <w:pStyle w:val="ListParagraph"/>
        <w:numPr>
          <w:ilvl w:val="1"/>
          <w:numId w:val="30"/>
        </w:numPr>
      </w:pPr>
      <w:r>
        <w:t>Evaluating</w:t>
      </w:r>
    </w:p>
    <w:p w14:paraId="2AEECB67" w14:textId="4A6913FD" w:rsidR="00A96E01" w:rsidRDefault="00A96E01" w:rsidP="00A96E01">
      <w:pPr>
        <w:pStyle w:val="ListParagraph"/>
        <w:numPr>
          <w:ilvl w:val="1"/>
          <w:numId w:val="30"/>
        </w:numPr>
      </w:pPr>
      <w:r>
        <w:t>Creating</w:t>
      </w:r>
    </w:p>
    <w:p w14:paraId="3C30BA43" w14:textId="4EB8D436" w:rsidR="00093927" w:rsidRDefault="00093927" w:rsidP="00093927">
      <w:pPr>
        <w:pStyle w:val="Heading2"/>
      </w:pPr>
      <w:bookmarkStart w:id="7" w:name="_Toc522970014"/>
      <w:r>
        <w:t>Comparative study of LSA vs Word2Vec embedding in small corpora: a case study in dreams database</w:t>
      </w:r>
      <w:bookmarkEnd w:id="7"/>
    </w:p>
    <w:p w14:paraId="23B1FB74" w14:textId="02CE1825" w:rsidR="00093927" w:rsidRDefault="002D6480" w:rsidP="00093927">
      <w:sdt>
        <w:sdtPr>
          <w:id w:val="-1264373271"/>
          <w:citation/>
        </w:sdtPr>
        <w:sdtEndPr/>
        <w:sdtContent>
          <w:r w:rsidR="00093927">
            <w:fldChar w:fldCharType="begin"/>
          </w:r>
          <w:r w:rsidR="00093927">
            <w:instrText xml:space="preserve"> CITATION Alt17 \l 3081 </w:instrText>
          </w:r>
          <w:r w:rsidR="00093927">
            <w:fldChar w:fldCharType="separate"/>
          </w:r>
          <w:r w:rsidR="00093927" w:rsidRPr="00093927">
            <w:rPr>
              <w:noProof/>
            </w:rPr>
            <w:t>(Altszyler, et al., 2017)</w:t>
          </w:r>
          <w:r w:rsidR="00093927">
            <w:fldChar w:fldCharType="end"/>
          </w:r>
        </w:sdtContent>
      </w:sdt>
    </w:p>
    <w:p w14:paraId="344F844F" w14:textId="6771D92F" w:rsidR="004D640A" w:rsidRDefault="004D640A" w:rsidP="00093927">
      <w:r>
        <w:t xml:space="preserve">This paper is a comparative study between two types of text analysis techniques: Latent Semantic Analysis and Word2Vec. The results of the study showed that while much literature found that Word2Vec performed better in semantic </w:t>
      </w:r>
      <w:r w:rsidR="00E04374">
        <w:t>categorisation</w:t>
      </w:r>
      <w:r>
        <w:t xml:space="preserve">, this was done using large corpora (i.e. a large number of documents), and LSA performed better at these tasks with small corpora. The author </w:t>
      </w:r>
      <w:r>
        <w:lastRenderedPageBreak/>
        <w:t>suggested that this was due to Word2Vec being a prediction based model, where as LSA is a ‘counter-based’ model. The discussion of the distinct advantages and disadvantages of each technique are as follows:</w:t>
      </w:r>
    </w:p>
    <w:p w14:paraId="295F0789" w14:textId="45C71E3E" w:rsidR="004D640A" w:rsidRDefault="004D640A" w:rsidP="004D640A">
      <w:pPr>
        <w:pStyle w:val="Heading3"/>
      </w:pPr>
      <w:bookmarkStart w:id="8" w:name="_Toc522970015"/>
      <w:r>
        <w:t>LSA</w:t>
      </w:r>
      <w:bookmarkEnd w:id="8"/>
    </w:p>
    <w:p w14:paraId="02E00040" w14:textId="788ED510" w:rsidR="004D640A" w:rsidRDefault="004D640A" w:rsidP="004D640A">
      <w:pPr>
        <w:pStyle w:val="ListParagraph"/>
        <w:numPr>
          <w:ilvl w:val="0"/>
          <w:numId w:val="32"/>
        </w:numPr>
      </w:pPr>
      <w:r>
        <w:t xml:space="preserve">Counter-based model that </w:t>
      </w:r>
      <w:r w:rsidR="00B61EC9">
        <w:t>considers</w:t>
      </w:r>
      <w:r>
        <w:t xml:space="preserve"> the entire corpus</w:t>
      </w:r>
      <w:r w:rsidR="00B61EC9">
        <w:t>.</w:t>
      </w:r>
    </w:p>
    <w:p w14:paraId="39DF1CEA" w14:textId="480E9B5D" w:rsidR="00B61EC9" w:rsidRDefault="00B61EC9" w:rsidP="004D640A">
      <w:pPr>
        <w:pStyle w:val="ListParagraph"/>
        <w:numPr>
          <w:ilvl w:val="0"/>
          <w:numId w:val="32"/>
        </w:numPr>
      </w:pPr>
      <w:r>
        <w:t>Uses a bag of words model.</w:t>
      </w:r>
    </w:p>
    <w:p w14:paraId="736B1DF1" w14:textId="194B1E9A" w:rsidR="00B61EC9" w:rsidRDefault="00B61EC9" w:rsidP="004D640A">
      <w:pPr>
        <w:pStyle w:val="ListParagraph"/>
        <w:numPr>
          <w:ilvl w:val="0"/>
          <w:numId w:val="32"/>
        </w:numPr>
      </w:pPr>
      <w:r>
        <w:t>Typically uses normalization to reduce weight of uninformative high-frequency words</w:t>
      </w:r>
    </w:p>
    <w:p w14:paraId="71E1B908" w14:textId="69F5F68B" w:rsidR="00B61EC9" w:rsidRDefault="00B61EC9" w:rsidP="004D640A">
      <w:pPr>
        <w:pStyle w:val="ListParagraph"/>
        <w:numPr>
          <w:ilvl w:val="0"/>
          <w:numId w:val="32"/>
        </w:numPr>
      </w:pPr>
      <w:r>
        <w:t>Applies SVD (dimension reduction) which projects every word into a pre-defined number of dimensions.</w:t>
      </w:r>
    </w:p>
    <w:p w14:paraId="1C00236A" w14:textId="5C2390E5" w:rsidR="00B61EC9" w:rsidRDefault="00B61EC9" w:rsidP="00B61EC9">
      <w:pPr>
        <w:pStyle w:val="Heading3"/>
      </w:pPr>
      <w:bookmarkStart w:id="9" w:name="_Toc522970016"/>
      <w:r>
        <w:t>Word2Vec</w:t>
      </w:r>
      <w:bookmarkEnd w:id="9"/>
    </w:p>
    <w:p w14:paraId="5B7A782F" w14:textId="2454138D" w:rsidR="00B61EC9" w:rsidRDefault="00B61EC9" w:rsidP="00B61EC9">
      <w:pPr>
        <w:pStyle w:val="ListParagraph"/>
        <w:numPr>
          <w:ilvl w:val="0"/>
          <w:numId w:val="33"/>
        </w:numPr>
      </w:pPr>
      <w:r>
        <w:t>Prediction based method that considers parts of the corpus at a time.</w:t>
      </w:r>
    </w:p>
    <w:p w14:paraId="487ED373" w14:textId="4E8A06C3" w:rsidR="00B61EC9" w:rsidRDefault="00B61EC9" w:rsidP="00B61EC9">
      <w:pPr>
        <w:pStyle w:val="ListParagraph"/>
        <w:numPr>
          <w:ilvl w:val="0"/>
          <w:numId w:val="33"/>
        </w:numPr>
      </w:pPr>
      <w:r>
        <w:t>Variations: Continuous bag of words and skip-gram.</w:t>
      </w:r>
    </w:p>
    <w:p w14:paraId="203251C4" w14:textId="157CE98F" w:rsidR="00B61EC9" w:rsidRDefault="00B61EC9" w:rsidP="00B61EC9">
      <w:pPr>
        <w:pStyle w:val="ListParagraph"/>
        <w:numPr>
          <w:ilvl w:val="0"/>
          <w:numId w:val="33"/>
        </w:numPr>
      </w:pPr>
      <w:r>
        <w:t xml:space="preserve">A CBOW model will move through the corpus and attempt to predict the word in the centre of the window of the corpus based on the surrounding words </w:t>
      </w:r>
    </w:p>
    <w:p w14:paraId="14308C87" w14:textId="60B1F89D" w:rsidR="00B61EC9" w:rsidRDefault="00B61EC9" w:rsidP="00B61EC9">
      <w:pPr>
        <w:pStyle w:val="ListParagraph"/>
        <w:numPr>
          <w:ilvl w:val="0"/>
          <w:numId w:val="33"/>
        </w:numPr>
      </w:pPr>
      <w:r>
        <w:t xml:space="preserve">A skip-gram model is trained to predict the contexts based on the central word. </w:t>
      </w:r>
    </w:p>
    <w:p w14:paraId="269B8A56" w14:textId="09A5B8CE" w:rsidR="00B61EC9" w:rsidRDefault="00B61EC9" w:rsidP="00B61EC9">
      <w:pPr>
        <w:pStyle w:val="ListParagraph"/>
        <w:numPr>
          <w:ilvl w:val="0"/>
          <w:numId w:val="33"/>
        </w:numPr>
      </w:pPr>
      <w:r>
        <w:t>Uses neural networks</w:t>
      </w:r>
    </w:p>
    <w:p w14:paraId="35AF633B" w14:textId="042C865C" w:rsidR="00B61EC9" w:rsidRDefault="00B61EC9" w:rsidP="00B61EC9">
      <w:pPr>
        <w:pStyle w:val="Heading3"/>
      </w:pPr>
      <w:bookmarkStart w:id="10" w:name="_Toc522970017"/>
      <w:r>
        <w:t>Differences</w:t>
      </w:r>
      <w:bookmarkEnd w:id="10"/>
    </w:p>
    <w:p w14:paraId="3B2B3769" w14:textId="6F799564" w:rsidR="00B61EC9" w:rsidRDefault="00B61EC9" w:rsidP="00B61EC9">
      <w:pPr>
        <w:pStyle w:val="ListParagraph"/>
        <w:numPr>
          <w:ilvl w:val="0"/>
          <w:numId w:val="34"/>
        </w:numPr>
      </w:pPr>
      <w:r>
        <w:t>Word2Vec uses less memory during training – especially in large corpora since it doesn’t consider everything in the training corpus at once.</w:t>
      </w:r>
    </w:p>
    <w:p w14:paraId="266520AE" w14:textId="063EBC37" w:rsidR="00B61EC9" w:rsidRPr="00B61EC9" w:rsidRDefault="00B61EC9" w:rsidP="00B61EC9">
      <w:pPr>
        <w:pStyle w:val="ListParagraph"/>
        <w:numPr>
          <w:ilvl w:val="0"/>
          <w:numId w:val="34"/>
        </w:numPr>
      </w:pPr>
      <w:r>
        <w:t xml:space="preserve">Word2Vec does not perform well in small corpora since it is trying to fit an extremely large number of parameters. </w:t>
      </w:r>
    </w:p>
    <w:p w14:paraId="2011BDFE" w14:textId="218A0E00" w:rsidR="00093927" w:rsidRDefault="00093927" w:rsidP="00093927">
      <w:pPr>
        <w:pStyle w:val="Heading2"/>
      </w:pPr>
      <w:bookmarkStart w:id="11" w:name="_Toc522970018"/>
      <w:r w:rsidRPr="00093927">
        <w:t>Chapter 1: Theory and Learning Analytics</w:t>
      </w:r>
      <w:r>
        <w:t xml:space="preserve"> (Handbook of Learning Analytics)</w:t>
      </w:r>
      <w:bookmarkEnd w:id="11"/>
    </w:p>
    <w:p w14:paraId="4847C91A" w14:textId="0FCDF62D" w:rsidR="004D640A" w:rsidRPr="004D640A" w:rsidRDefault="002D6480" w:rsidP="004D640A">
      <w:sdt>
        <w:sdtPr>
          <w:id w:val="404193334"/>
          <w:citation/>
        </w:sdtPr>
        <w:sdtEndPr/>
        <w:sdtContent>
          <w:r w:rsidR="004D640A">
            <w:fldChar w:fldCharType="begin"/>
          </w:r>
          <w:r w:rsidR="004D640A">
            <w:instrText xml:space="preserve"> CITATION Kni \l 3081 </w:instrText>
          </w:r>
          <w:r w:rsidR="004D640A">
            <w:fldChar w:fldCharType="separate"/>
          </w:r>
          <w:r w:rsidR="004D640A" w:rsidRPr="004D640A">
            <w:rPr>
              <w:noProof/>
            </w:rPr>
            <w:t>(Knight &amp; Buckingham Shum, n.d.)</w:t>
          </w:r>
          <w:r w:rsidR="004D640A">
            <w:fldChar w:fldCharType="end"/>
          </w:r>
        </w:sdtContent>
      </w:sdt>
    </w:p>
    <w:p w14:paraId="0E265870" w14:textId="110F6597" w:rsidR="00093927" w:rsidRDefault="00E04374" w:rsidP="00093927">
      <w:r>
        <w:t xml:space="preserve">This paper acts as a high level overview of the purpose and theory of learning analytics, and how LA differs from </w:t>
      </w:r>
      <w:r w:rsidR="005271AD">
        <w:t>related education fields. The paper raises important points about the relationship between pedagogy, epistemology, and assessment, and that the use of learning analytics is effectively grounded in assessment. The paper outlines a series of questions designed to assist in the development and design of learning analytics systems:</w:t>
      </w:r>
    </w:p>
    <w:p w14:paraId="16B907BB" w14:textId="625EECC5" w:rsidR="00CC410B" w:rsidRDefault="00CC410B" w:rsidP="00CC410B">
      <w:pPr>
        <w:pStyle w:val="ListParagraph"/>
        <w:numPr>
          <w:ilvl w:val="0"/>
          <w:numId w:val="35"/>
        </w:numPr>
      </w:pPr>
      <w:r>
        <w:t>What are we trying to measure?</w:t>
      </w:r>
    </w:p>
    <w:p w14:paraId="6EAE1FE6" w14:textId="7856F8A9" w:rsidR="00CC410B" w:rsidRDefault="00CC410B" w:rsidP="00CC410B">
      <w:pPr>
        <w:pStyle w:val="ListParagraph"/>
        <w:numPr>
          <w:ilvl w:val="0"/>
          <w:numId w:val="35"/>
        </w:numPr>
      </w:pPr>
      <w:r>
        <w:t>How are we measuring?</w:t>
      </w:r>
    </w:p>
    <w:p w14:paraId="3B8E5891" w14:textId="03E52D7F" w:rsidR="00CC410B" w:rsidRDefault="00CC410B" w:rsidP="00CC410B">
      <w:pPr>
        <w:pStyle w:val="ListParagraph"/>
        <w:numPr>
          <w:ilvl w:val="0"/>
          <w:numId w:val="35"/>
        </w:numPr>
      </w:pPr>
      <w:r>
        <w:t>Who is the assessment/Analytic for?</w:t>
      </w:r>
    </w:p>
    <w:p w14:paraId="0A0F17FD" w14:textId="5EF3FD1A" w:rsidR="00CC410B" w:rsidRDefault="00CC410B" w:rsidP="00CC410B">
      <w:pPr>
        <w:pStyle w:val="ListParagraph"/>
        <w:numPr>
          <w:ilvl w:val="0"/>
          <w:numId w:val="35"/>
        </w:numPr>
      </w:pPr>
      <w:r>
        <w:t>Why is the knowledge important to us?</w:t>
      </w:r>
    </w:p>
    <w:p w14:paraId="5141BF5D" w14:textId="3562CF61" w:rsidR="00CC410B" w:rsidRDefault="00CC410B" w:rsidP="00CC410B">
      <w:pPr>
        <w:pStyle w:val="ListParagraph"/>
        <w:numPr>
          <w:ilvl w:val="0"/>
          <w:numId w:val="35"/>
        </w:numPr>
      </w:pPr>
      <w:r>
        <w:t>Where does the assessment happen?</w:t>
      </w:r>
    </w:p>
    <w:p w14:paraId="119A21DE" w14:textId="59894A6B" w:rsidR="00CC410B" w:rsidRDefault="00CC410B" w:rsidP="00CC410B">
      <w:pPr>
        <w:pStyle w:val="ListParagraph"/>
        <w:numPr>
          <w:ilvl w:val="0"/>
          <w:numId w:val="35"/>
        </w:numPr>
      </w:pPr>
      <w:r>
        <w:t>When does the assessment and feedback occur?</w:t>
      </w:r>
    </w:p>
    <w:p w14:paraId="02F8BE0C" w14:textId="64821C48" w:rsidR="00CC410B" w:rsidRDefault="00CC410B" w:rsidP="00CC410B">
      <w:r>
        <w:t xml:space="preserve">These questions structure the paper (and are broadly categorised into pedagogy, epistemology, and assessment) and ask important questions when designing analytic systems. The paper </w:t>
      </w:r>
      <w:proofErr w:type="gramStart"/>
      <w:r>
        <w:t>argue</w:t>
      </w:r>
      <w:proofErr w:type="gramEnd"/>
      <w:r>
        <w:t xml:space="preserve"> that, broadly, learning analytics tools are grounded in assessment regimes, which in turn, relies on epistemological assumptions and pedagogical practices. </w:t>
      </w:r>
    </w:p>
    <w:p w14:paraId="6A552922" w14:textId="6254335F" w:rsidR="00093927" w:rsidRPr="00093927" w:rsidRDefault="00093927" w:rsidP="00093927">
      <w:pPr>
        <w:pStyle w:val="Heading2"/>
      </w:pPr>
      <w:bookmarkStart w:id="12" w:name="_Toc522970019"/>
      <w:r>
        <w:t>Chapter 2: Computational Methods for the Analysis of Learning and Knowledge Building Communities</w:t>
      </w:r>
      <w:bookmarkEnd w:id="12"/>
    </w:p>
    <w:p w14:paraId="7BE04A8F" w14:textId="740D96B5" w:rsidR="00093927" w:rsidRDefault="002D6480" w:rsidP="00093927">
      <w:sdt>
        <w:sdtPr>
          <w:id w:val="569699605"/>
          <w:citation/>
        </w:sdtPr>
        <w:sdtEndPr/>
        <w:sdtContent>
          <w:r w:rsidR="004D640A">
            <w:fldChar w:fldCharType="begin"/>
          </w:r>
          <w:r w:rsidR="004D640A">
            <w:instrText xml:space="preserve"> CITATION HUl \l 3081 </w:instrText>
          </w:r>
          <w:r w:rsidR="004D640A">
            <w:fldChar w:fldCharType="separate"/>
          </w:r>
          <w:r w:rsidR="004D640A" w:rsidRPr="004D640A">
            <w:rPr>
              <w:noProof/>
            </w:rPr>
            <w:t>(Hoppe, n.d.)</w:t>
          </w:r>
          <w:r w:rsidR="004D640A">
            <w:fldChar w:fldCharType="end"/>
          </w:r>
        </w:sdtContent>
      </w:sdt>
      <w:bookmarkStart w:id="13" w:name="_GoBack"/>
      <w:bookmarkEnd w:id="13"/>
    </w:p>
    <w:p w14:paraId="22823B78" w14:textId="1999970B" w:rsidR="00093927" w:rsidRDefault="00093927" w:rsidP="00093927">
      <w:pPr>
        <w:pStyle w:val="Heading2"/>
      </w:pPr>
      <w:bookmarkStart w:id="14" w:name="_Toc522970021"/>
      <w:r>
        <w:lastRenderedPageBreak/>
        <w:t>Chapter 8: Natural Language Processing and Learning Analytics</w:t>
      </w:r>
      <w:bookmarkEnd w:id="14"/>
    </w:p>
    <w:p w14:paraId="34443406" w14:textId="0A3D526E" w:rsidR="00093927" w:rsidRDefault="002D6480" w:rsidP="00093927">
      <w:sdt>
        <w:sdtPr>
          <w:id w:val="419682288"/>
          <w:citation/>
        </w:sdtPr>
        <w:sdtEndPr/>
        <w:sdtContent>
          <w:r w:rsidR="00093927">
            <w:fldChar w:fldCharType="begin"/>
          </w:r>
          <w:r w:rsidR="00093927">
            <w:instrText xml:space="preserve"> CITATION McN \l 3081 </w:instrText>
          </w:r>
          <w:r w:rsidR="00093927">
            <w:fldChar w:fldCharType="separate"/>
          </w:r>
          <w:r w:rsidR="00093927" w:rsidRPr="00093927">
            <w:rPr>
              <w:noProof/>
            </w:rPr>
            <w:t>(McNamara, et al., n.d.)</w:t>
          </w:r>
          <w:r w:rsidR="00093927">
            <w:fldChar w:fldCharType="end"/>
          </w:r>
        </w:sdtContent>
      </w:sdt>
    </w:p>
    <w:p w14:paraId="6A94824A" w14:textId="2E0D6761" w:rsidR="00A47BA6" w:rsidRDefault="00CC410B" w:rsidP="00093927">
      <w:r>
        <w:t>This paper act as an overview to NLP techniques in Learning Analytics. The purpose for this paper is to discuss specific tools and techniques specific to LA. The main reason for the study of language in Learning Analytics is because</w:t>
      </w:r>
      <w:r w:rsidR="00A47BA6">
        <w:t xml:space="preserve"> it is the conduit for communicating and understanding information. The paper outlines multiple tools and techniques and categorises these techniques into a few main categories:</w:t>
      </w:r>
    </w:p>
    <w:p w14:paraId="4C3F1DF8" w14:textId="06CA6665" w:rsidR="00A47BA6" w:rsidRDefault="00A47BA6" w:rsidP="00A47BA6">
      <w:pPr>
        <w:pStyle w:val="ListParagraph"/>
        <w:numPr>
          <w:ilvl w:val="0"/>
          <w:numId w:val="36"/>
        </w:numPr>
      </w:pPr>
      <w:r>
        <w:t>‘The Words’: Techniques that analyse the words used in the language directly. This encompasses ‘bag-of-words’ approaches.</w:t>
      </w:r>
    </w:p>
    <w:p w14:paraId="1DC6E3DF" w14:textId="5A2BC8C2" w:rsidR="00A47BA6" w:rsidRDefault="00A47BA6" w:rsidP="00A47BA6">
      <w:pPr>
        <w:pStyle w:val="ListParagraph"/>
        <w:numPr>
          <w:ilvl w:val="0"/>
          <w:numId w:val="36"/>
        </w:numPr>
      </w:pPr>
      <w:r>
        <w:t xml:space="preserve">‘Word features’: techniques that consider the features of words and sentences in the text. One such example is LSA, as LSA looks to analyse the ‘meaning’ of the word. </w:t>
      </w:r>
    </w:p>
    <w:p w14:paraId="5CC1A938" w14:textId="6E0C8B77" w:rsidR="00A47BA6" w:rsidRDefault="00A47BA6" w:rsidP="00A47BA6">
      <w:pPr>
        <w:pStyle w:val="ListParagraph"/>
        <w:numPr>
          <w:ilvl w:val="0"/>
          <w:numId w:val="36"/>
        </w:numPr>
      </w:pPr>
      <w:r>
        <w:t>‘Sentence features’: Techniques that analyse sentence groupings, for example, looking at the complexity of a sentence.</w:t>
      </w:r>
    </w:p>
    <w:p w14:paraId="5551DD11" w14:textId="77777777" w:rsidR="00A47BA6" w:rsidRDefault="00A47BA6" w:rsidP="00A47BA6">
      <w:pPr>
        <w:pStyle w:val="ListParagraph"/>
        <w:numPr>
          <w:ilvl w:val="0"/>
          <w:numId w:val="36"/>
        </w:numPr>
      </w:pPr>
      <w:r>
        <w:t>‘Text features’: Techniques that analyse text features, such as cohesion, sophistication, etc.</w:t>
      </w:r>
    </w:p>
    <w:p w14:paraId="0C56A6F7" w14:textId="77777777" w:rsidR="00A47BA6" w:rsidRDefault="00A47BA6" w:rsidP="00A47BA6">
      <w:r>
        <w:t>The paper looked at many applications for the use of text mining in Learning Analytics:</w:t>
      </w:r>
    </w:p>
    <w:p w14:paraId="724F442C" w14:textId="40C1F70C" w:rsidR="00A47BA6" w:rsidRDefault="00A47BA6" w:rsidP="00A47BA6">
      <w:pPr>
        <w:pStyle w:val="ListParagraph"/>
        <w:numPr>
          <w:ilvl w:val="0"/>
          <w:numId w:val="37"/>
        </w:numPr>
      </w:pPr>
      <w:r>
        <w:t>Writing assessment – Applications such as automated essay scoring</w:t>
      </w:r>
    </w:p>
    <w:p w14:paraId="2D8FCC7C" w14:textId="3927355D" w:rsidR="00A47BA6" w:rsidRDefault="00A47BA6" w:rsidP="00A47BA6">
      <w:pPr>
        <w:pStyle w:val="ListParagraph"/>
        <w:numPr>
          <w:ilvl w:val="0"/>
          <w:numId w:val="37"/>
        </w:numPr>
      </w:pPr>
      <w:r>
        <w:t>Tutoring systems – NLP systems allow students to interact with a computer and receive feedback.</w:t>
      </w:r>
    </w:p>
    <w:p w14:paraId="3036FF50" w14:textId="41998433" w:rsidR="00A47BA6" w:rsidRDefault="00A47BA6" w:rsidP="00A47BA6">
      <w:pPr>
        <w:pStyle w:val="ListParagraph"/>
        <w:numPr>
          <w:ilvl w:val="0"/>
          <w:numId w:val="37"/>
        </w:numPr>
      </w:pPr>
      <w:r>
        <w:t>Computer Supported Collaborative Learning</w:t>
      </w:r>
    </w:p>
    <w:p w14:paraId="6FA410AF" w14:textId="4BC4BCBD" w:rsidR="00A47BA6" w:rsidRDefault="00585AB0" w:rsidP="00A47BA6">
      <w:pPr>
        <w:pStyle w:val="ListParagraph"/>
        <w:numPr>
          <w:ilvl w:val="0"/>
          <w:numId w:val="37"/>
        </w:numPr>
      </w:pPr>
      <w:r>
        <w:t>Massive Open Online Courses</w:t>
      </w:r>
    </w:p>
    <w:p w14:paraId="55896EE8" w14:textId="3044D61C" w:rsidR="00585AB0" w:rsidRDefault="00C63667" w:rsidP="00C63667">
      <w:pPr>
        <w:pStyle w:val="Heading2"/>
      </w:pPr>
      <w:r>
        <w:t>Curriculum Mapping to Embed Graduate Capabilities</w:t>
      </w:r>
    </w:p>
    <w:p w14:paraId="5BD6C969" w14:textId="77BEECDE" w:rsidR="00C63667" w:rsidRDefault="00C63667" w:rsidP="00C63667">
      <w:sdt>
        <w:sdtPr>
          <w:id w:val="-225462882"/>
          <w:citation/>
        </w:sdtPr>
        <w:sdtContent>
          <w:r>
            <w:fldChar w:fldCharType="begin"/>
          </w:r>
          <w:r>
            <w:instrText xml:space="preserve"> CITATION Spe12 \l 3081 </w:instrText>
          </w:r>
          <w:r>
            <w:fldChar w:fldCharType="separate"/>
          </w:r>
          <w:r w:rsidRPr="00C63667">
            <w:rPr>
              <w:noProof/>
            </w:rPr>
            <w:t>(Spencer, et al., 2012)</w:t>
          </w:r>
          <w:r>
            <w:fldChar w:fldCharType="end"/>
          </w:r>
        </w:sdtContent>
      </w:sdt>
    </w:p>
    <w:p w14:paraId="72920A97" w14:textId="46ACBD86" w:rsidR="00C63667" w:rsidRDefault="00C63667" w:rsidP="00C63667">
      <w:r>
        <w:t>This paper discusses a ‘manual’ methodology to map generic graduate attributes across different first year subjects in Law and Management degrees. The generic graduate attributes are attributes that all graduates at La Trobe university should have. The methodology was as follows:</w:t>
      </w:r>
    </w:p>
    <w:p w14:paraId="6BEFA4A1" w14:textId="3225780F" w:rsidR="00C63667" w:rsidRDefault="00C63667" w:rsidP="00C63667">
      <w:pPr>
        <w:pStyle w:val="ListParagraph"/>
        <w:numPr>
          <w:ilvl w:val="0"/>
          <w:numId w:val="38"/>
        </w:numPr>
      </w:pPr>
      <w:r>
        <w:t>Initial consultations with discipline academics</w:t>
      </w:r>
    </w:p>
    <w:p w14:paraId="627B9C4E" w14:textId="4603D1BB" w:rsidR="00C63667" w:rsidRDefault="00C63667" w:rsidP="00C63667">
      <w:pPr>
        <w:pStyle w:val="ListParagraph"/>
        <w:numPr>
          <w:ilvl w:val="0"/>
          <w:numId w:val="38"/>
        </w:numPr>
      </w:pPr>
      <w:r>
        <w:t>Defining graduate attributes</w:t>
      </w:r>
    </w:p>
    <w:p w14:paraId="1B91BC97" w14:textId="70652F38" w:rsidR="00C63667" w:rsidRDefault="00C63667" w:rsidP="00C63667">
      <w:pPr>
        <w:pStyle w:val="ListParagraph"/>
        <w:numPr>
          <w:ilvl w:val="0"/>
          <w:numId w:val="38"/>
        </w:numPr>
      </w:pPr>
      <w:r>
        <w:t>Document-based data collection</w:t>
      </w:r>
    </w:p>
    <w:p w14:paraId="74D16DE1" w14:textId="6A32CDA8" w:rsidR="00C63667" w:rsidRDefault="00C63667" w:rsidP="00C63667">
      <w:pPr>
        <w:pStyle w:val="ListParagraph"/>
        <w:numPr>
          <w:ilvl w:val="0"/>
          <w:numId w:val="38"/>
        </w:numPr>
      </w:pPr>
      <w:r>
        <w:t>‘Coffee meetings’</w:t>
      </w:r>
    </w:p>
    <w:p w14:paraId="3A08A184" w14:textId="5F0A3471" w:rsidR="00C63667" w:rsidRDefault="00C63667" w:rsidP="00C63667">
      <w:pPr>
        <w:pStyle w:val="ListParagraph"/>
        <w:numPr>
          <w:ilvl w:val="0"/>
          <w:numId w:val="38"/>
        </w:numPr>
      </w:pPr>
      <w:r>
        <w:t>Data analysis (quantitative survey)</w:t>
      </w:r>
    </w:p>
    <w:p w14:paraId="258ACD8F" w14:textId="374FBA2A" w:rsidR="00C63667" w:rsidRDefault="00C63667" w:rsidP="00C63667">
      <w:pPr>
        <w:pStyle w:val="ListParagraph"/>
        <w:numPr>
          <w:ilvl w:val="0"/>
          <w:numId w:val="38"/>
        </w:numPr>
      </w:pPr>
      <w:r>
        <w:t>Heat maps (visualisation)</w:t>
      </w:r>
    </w:p>
    <w:p w14:paraId="67CB0308" w14:textId="16ABD501" w:rsidR="00C63667" w:rsidRDefault="00C63667" w:rsidP="00C63667">
      <w:r>
        <w:t>This process was very manual, requiring expert mappings between curriculum documents to agreed upon graduate capabilities, and confirmation from subject coordinators regarding what was actually taught.</w:t>
      </w:r>
    </w:p>
    <w:p w14:paraId="591756B6" w14:textId="66A52602" w:rsidR="00C63667" w:rsidRDefault="00C63667" w:rsidP="00C63667">
      <w:pPr>
        <w:pStyle w:val="Heading2"/>
      </w:pPr>
      <w:r>
        <w:t>Using Contexts for Object Similarity: Exploratory Investigations</w:t>
      </w:r>
    </w:p>
    <w:p w14:paraId="68B016A8" w14:textId="6AB4D62D" w:rsidR="00C63667" w:rsidRDefault="00C63667" w:rsidP="00C63667">
      <w:sdt>
        <w:sdtPr>
          <w:id w:val="698825663"/>
          <w:citation/>
        </w:sdtPr>
        <w:sdtContent>
          <w:r>
            <w:fldChar w:fldCharType="begin"/>
          </w:r>
          <w:r>
            <w:instrText xml:space="preserve"> CITATION Nie11 \l 3081 </w:instrText>
          </w:r>
          <w:r>
            <w:fldChar w:fldCharType="separate"/>
          </w:r>
          <w:r w:rsidRPr="00C63667">
            <w:rPr>
              <w:noProof/>
            </w:rPr>
            <w:t>(Niemann, et al., 2011)</w:t>
          </w:r>
          <w:r>
            <w:fldChar w:fldCharType="end"/>
          </w:r>
        </w:sdtContent>
      </w:sdt>
    </w:p>
    <w:p w14:paraId="36896FAA" w14:textId="52FBE154" w:rsidR="00C63667" w:rsidRPr="00C63667" w:rsidRDefault="00522981" w:rsidP="00C63667">
      <w:r>
        <w:t xml:space="preserve">This was a short technical paper outlining the use of text mining techniques for educational content that are not text based (such as images, audio and videos). The premise that context is significant for the meaning of a word: “You shall know a word by the </w:t>
      </w:r>
      <w:r>
        <w:lastRenderedPageBreak/>
        <w:t>company it keeps”, may also apply to objects other than words. In the LA context, this means that objects used together in the same session for searching for resources are most likely related. The authors suggest that this can be used to generate a recommender tool that assists students in searching for relevant material.</w:t>
      </w:r>
    </w:p>
    <w:sectPr w:rsidR="00C63667" w:rsidRPr="00C63667" w:rsidSect="00CD67B3">
      <w:headerReference w:type="default" r:id="rId10"/>
      <w:footerReference w:type="default" r:id="rId11"/>
      <w:headerReference w:type="first" r:id="rId12"/>
      <w:footerReference w:type="first" r:id="rId13"/>
      <w:type w:val="continuous"/>
      <w:pgSz w:w="12240" w:h="15840" w:code="1"/>
      <w:pgMar w:top="216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EE7C1" w14:textId="77777777" w:rsidR="002D6480" w:rsidRDefault="002D6480" w:rsidP="000157CE">
      <w:pPr>
        <w:spacing w:after="0" w:line="240" w:lineRule="auto"/>
      </w:pPr>
      <w:r>
        <w:separator/>
      </w:r>
    </w:p>
  </w:endnote>
  <w:endnote w:type="continuationSeparator" w:id="0">
    <w:p w14:paraId="70A8DD2C" w14:textId="77777777" w:rsidR="002D6480" w:rsidRDefault="002D6480" w:rsidP="0001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37DF9" w14:textId="77777777" w:rsidR="0092264B" w:rsidRDefault="0092264B" w:rsidP="00736CD0">
    <w:pPr>
      <w:pStyle w:val="Footer"/>
      <w:tabs>
        <w:tab w:val="left" w:pos="9540"/>
      </w:tabs>
    </w:pPr>
    <w:r>
      <w:rPr>
        <w:noProof/>
        <w:lang w:eastAsia="en-AU"/>
      </w:rPr>
      <w:drawing>
        <wp:anchor distT="0" distB="0" distL="114300" distR="114300" simplePos="0" relativeHeight="251660288" behindDoc="1" locked="0" layoutInCell="1" allowOverlap="1" wp14:anchorId="3AE767E7" wp14:editId="5A89E6A7">
          <wp:simplePos x="0" y="0"/>
          <wp:positionH relativeFrom="column">
            <wp:posOffset>5695315</wp:posOffset>
          </wp:positionH>
          <wp:positionV relativeFrom="paragraph">
            <wp:posOffset>-177165</wp:posOffset>
          </wp:positionV>
          <wp:extent cx="1623695" cy="907415"/>
          <wp:effectExtent l="0" t="0" r="0" b="6985"/>
          <wp:wrapTight wrapText="bothSides">
            <wp:wrapPolygon edited="0">
              <wp:start x="0" y="0"/>
              <wp:lineTo x="0" y="21313"/>
              <wp:lineTo x="21287" y="21313"/>
              <wp:lineTo x="21287" y="0"/>
              <wp:lineTo x="0" y="0"/>
            </wp:wrapPolygon>
          </wp:wrapTight>
          <wp:docPr id="3" name="Picture 3" descr="Image result for 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3695" cy="90741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938" w:type="dxa"/>
      <w:tblLook w:val="04A0" w:firstRow="1" w:lastRow="0" w:firstColumn="1" w:lastColumn="0" w:noHBand="0" w:noVBand="1"/>
    </w:tblPr>
    <w:tblGrid>
      <w:gridCol w:w="1803"/>
      <w:gridCol w:w="1740"/>
      <w:gridCol w:w="4395"/>
    </w:tblGrid>
    <w:tr w:rsidR="0092264B" w14:paraId="6C382AF6" w14:textId="77777777" w:rsidTr="00FA140B">
      <w:tc>
        <w:tcPr>
          <w:tcW w:w="1803" w:type="dxa"/>
        </w:tcPr>
        <w:p w14:paraId="683CED21" w14:textId="77777777" w:rsidR="0092264B" w:rsidRDefault="0092264B">
          <w:pPr>
            <w:pStyle w:val="Footer"/>
          </w:pPr>
          <w:r>
            <w:t>Phone</w:t>
          </w:r>
        </w:p>
      </w:tc>
      <w:tc>
        <w:tcPr>
          <w:tcW w:w="1740" w:type="dxa"/>
        </w:tcPr>
        <w:p w14:paraId="0461FB03" w14:textId="77777777" w:rsidR="0092264B" w:rsidRDefault="0092264B">
          <w:pPr>
            <w:pStyle w:val="Footer"/>
          </w:pPr>
          <w:r>
            <w:t>Student Number</w:t>
          </w:r>
        </w:p>
      </w:tc>
      <w:tc>
        <w:tcPr>
          <w:tcW w:w="4395" w:type="dxa"/>
        </w:tcPr>
        <w:p w14:paraId="3DE74468" w14:textId="77777777" w:rsidR="0092264B" w:rsidRDefault="0092264B">
          <w:pPr>
            <w:pStyle w:val="Footer"/>
          </w:pPr>
          <w:r>
            <w:t>E-mail</w:t>
          </w:r>
        </w:p>
      </w:tc>
    </w:tr>
    <w:tr w:rsidR="0092264B" w14:paraId="13B5500A" w14:textId="77777777" w:rsidTr="00FA140B">
      <w:tc>
        <w:tcPr>
          <w:tcW w:w="1803" w:type="dxa"/>
        </w:tcPr>
        <w:p w14:paraId="41D50FC3" w14:textId="77777777" w:rsidR="0092264B" w:rsidRDefault="0092264B" w:rsidP="00F643EA">
          <w:pPr>
            <w:pStyle w:val="ContactDetails"/>
          </w:pPr>
          <w:r>
            <w:t>0450-548-776</w:t>
          </w:r>
        </w:p>
      </w:tc>
      <w:tc>
        <w:tcPr>
          <w:tcW w:w="1740" w:type="dxa"/>
        </w:tcPr>
        <w:p w14:paraId="25CA7100" w14:textId="77777777" w:rsidR="0092264B" w:rsidRDefault="0092264B" w:rsidP="00F643EA">
          <w:pPr>
            <w:pStyle w:val="ContactDetails"/>
          </w:pPr>
          <w:r w:rsidRPr="008203BD">
            <w:t>12964298</w:t>
          </w:r>
        </w:p>
      </w:tc>
      <w:tc>
        <w:tcPr>
          <w:tcW w:w="4395" w:type="dxa"/>
        </w:tcPr>
        <w:p w14:paraId="625DD993" w14:textId="77777777" w:rsidR="0092264B" w:rsidRDefault="002D6480" w:rsidP="00F643EA">
          <w:pPr>
            <w:pStyle w:val="ContactDetails"/>
          </w:pPr>
          <w:hyperlink r:id="rId1" w:history="1">
            <w:r w:rsidR="0092264B" w:rsidRPr="00D25D10">
              <w:rPr>
                <w:rStyle w:val="Hyperlink"/>
              </w:rPr>
              <w:t>Mark.S.Brackenrig@students.uts.edu.au</w:t>
            </w:r>
          </w:hyperlink>
        </w:p>
        <w:p w14:paraId="4570CEAB" w14:textId="77777777" w:rsidR="0092264B" w:rsidRDefault="0092264B" w:rsidP="00736CD0">
          <w:pPr>
            <w:pStyle w:val="ContactDetails"/>
          </w:pPr>
        </w:p>
      </w:tc>
    </w:tr>
  </w:tbl>
  <w:p w14:paraId="2DCC41E9" w14:textId="77777777" w:rsidR="0092264B" w:rsidRDefault="009226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1E132" w14:textId="77777777" w:rsidR="002D6480" w:rsidRDefault="002D6480" w:rsidP="000157CE">
      <w:pPr>
        <w:spacing w:after="0" w:line="240" w:lineRule="auto"/>
      </w:pPr>
      <w:r>
        <w:separator/>
      </w:r>
    </w:p>
  </w:footnote>
  <w:footnote w:type="continuationSeparator" w:id="0">
    <w:p w14:paraId="3A929C24" w14:textId="77777777" w:rsidR="002D6480" w:rsidRDefault="002D6480" w:rsidP="000157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008"/>
      <w:gridCol w:w="630"/>
      <w:gridCol w:w="378"/>
    </w:tblGrid>
    <w:tr w:rsidR="0092264B" w14:paraId="5B08D2BB" w14:textId="77777777" w:rsidTr="004B27D5">
      <w:sdt>
        <w:sdtPr>
          <w:alias w:val="Title"/>
          <w:tag w:val=""/>
          <w:id w:val="-1882086080"/>
          <w:dataBinding w:prefixMappings="xmlns:ns0='http://purl.org/dc/elements/1.1/' xmlns:ns1='http://schemas.openxmlformats.org/package/2006/metadata/core-properties' " w:xpath="/ns1:coreProperties[1]/ns0:title[1]" w:storeItemID="{6C3C8BC8-F283-45AE-878A-BAB7291924A1}"/>
          <w:text/>
        </w:sdtPr>
        <w:sdtEndPr/>
        <w:sdtContent>
          <w:tc>
            <w:tcPr>
              <w:tcW w:w="10008" w:type="dxa"/>
              <w:vAlign w:val="bottom"/>
            </w:tcPr>
            <w:p w14:paraId="329CB6D6" w14:textId="376C280C" w:rsidR="0092264B" w:rsidRDefault="0092264B">
              <w:pPr>
                <w:pStyle w:val="Header"/>
              </w:pPr>
              <w:r>
                <w:t>Literature Review</w:t>
              </w:r>
            </w:p>
          </w:tc>
        </w:sdtContent>
      </w:sdt>
      <w:tc>
        <w:tcPr>
          <w:tcW w:w="630" w:type="dxa"/>
          <w:vAlign w:val="bottom"/>
        </w:tcPr>
        <w:p w14:paraId="411EFF64" w14:textId="77777777" w:rsidR="0092264B" w:rsidRPr="004B27D5" w:rsidRDefault="0092264B">
          <w:pPr>
            <w:pStyle w:val="Header"/>
            <w:rPr>
              <w:rStyle w:val="PageNumber"/>
            </w:rPr>
          </w:pPr>
          <w:r w:rsidRPr="004B27D5">
            <w:rPr>
              <w:rStyle w:val="PageNumber"/>
            </w:rPr>
            <w:fldChar w:fldCharType="begin"/>
          </w:r>
          <w:r w:rsidRPr="004B27D5">
            <w:rPr>
              <w:rStyle w:val="PageNumber"/>
            </w:rPr>
            <w:instrText xml:space="preserve"> PAGE </w:instrText>
          </w:r>
          <w:r w:rsidRPr="004B27D5">
            <w:rPr>
              <w:rStyle w:val="PageNumber"/>
            </w:rPr>
            <w:fldChar w:fldCharType="separate"/>
          </w:r>
          <w:r>
            <w:rPr>
              <w:rStyle w:val="PageNumber"/>
              <w:noProof/>
            </w:rPr>
            <w:t>3</w:t>
          </w:r>
          <w:r w:rsidRPr="004B27D5">
            <w:rPr>
              <w:rStyle w:val="PageNumber"/>
            </w:rPr>
            <w:fldChar w:fldCharType="end"/>
          </w:r>
        </w:p>
      </w:tc>
      <w:tc>
        <w:tcPr>
          <w:tcW w:w="378" w:type="dxa"/>
          <w:vAlign w:val="bottom"/>
        </w:tcPr>
        <w:p w14:paraId="5D387C63" w14:textId="77777777" w:rsidR="0092264B" w:rsidRDefault="0092264B" w:rsidP="004B27D5">
          <w:pPr>
            <w:pStyle w:val="Header"/>
            <w:spacing w:after="0"/>
          </w:pPr>
        </w:p>
      </w:tc>
    </w:tr>
  </w:tbl>
  <w:p w14:paraId="7C8937EE" w14:textId="77777777" w:rsidR="0092264B" w:rsidRDefault="009226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9B125" w14:textId="77777777" w:rsidR="0092264B" w:rsidRPr="000157CE" w:rsidRDefault="0092264B" w:rsidP="00E62DB2">
    <w:pPr>
      <w:spacing w:after="0"/>
    </w:pPr>
    <w:r>
      <w:rPr>
        <w:noProof/>
        <w:lang w:eastAsia="en-AU"/>
      </w:rPr>
      <w:drawing>
        <wp:anchor distT="0" distB="0" distL="114300" distR="114300" simplePos="0" relativeHeight="251658240" behindDoc="1" locked="0" layoutInCell="1" allowOverlap="1" wp14:anchorId="7762776C" wp14:editId="178C5383">
          <wp:simplePos x="0" y="0"/>
          <wp:positionH relativeFrom="column">
            <wp:posOffset>4095750</wp:posOffset>
          </wp:positionH>
          <wp:positionV relativeFrom="paragraph">
            <wp:posOffset>-457200</wp:posOffset>
          </wp:positionV>
          <wp:extent cx="3214370" cy="1796415"/>
          <wp:effectExtent l="0" t="0" r="5080" b="0"/>
          <wp:wrapTight wrapText="bothSides">
            <wp:wrapPolygon edited="0">
              <wp:start x="0" y="0"/>
              <wp:lineTo x="0" y="21302"/>
              <wp:lineTo x="21506" y="21302"/>
              <wp:lineTo x="21506" y="0"/>
              <wp:lineTo x="0" y="0"/>
            </wp:wrapPolygon>
          </wp:wrapTight>
          <wp:docPr id="1" name="Picture 1" descr="Image result for 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14370" cy="1796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57CE">
      <w:rPr>
        <w:noProof/>
        <w:lang w:eastAsia="en-AU"/>
      </w:rPr>
      <mc:AlternateContent>
        <mc:Choice Requires="wps">
          <w:drawing>
            <wp:inline distT="0" distB="0" distL="0" distR="0" wp14:anchorId="7D6C8401" wp14:editId="47111C24">
              <wp:extent cx="4114800" cy="914400"/>
              <wp:effectExtent l="0" t="0" r="0" b="0"/>
              <wp:docPr id="2" name="Equal 2"/>
              <wp:cNvGraphicFramePr/>
              <a:graphic xmlns:a="http://schemas.openxmlformats.org/drawingml/2006/main">
                <a:graphicData uri="http://schemas.microsoft.com/office/word/2010/wordprocessingShape">
                  <wps:wsp>
                    <wps:cNvSpPr/>
                    <wps:spPr>
                      <a:xfrm>
                        <a:off x="0" y="0"/>
                        <a:ext cx="4114800" cy="914400"/>
                      </a:xfrm>
                      <a:custGeom>
                        <a:avLst/>
                        <a:gdLst>
                          <a:gd name="connsiteX0" fmla="*/ 335499 w 2531110"/>
                          <a:gd name="connsiteY0" fmla="*/ 155533 h 755015"/>
                          <a:gd name="connsiteX1" fmla="*/ 2195611 w 2531110"/>
                          <a:gd name="connsiteY1" fmla="*/ 155533 h 755015"/>
                          <a:gd name="connsiteX2" fmla="*/ 2195611 w 2531110"/>
                          <a:gd name="connsiteY2" fmla="*/ 333113 h 755015"/>
                          <a:gd name="connsiteX3" fmla="*/ 335499 w 2531110"/>
                          <a:gd name="connsiteY3" fmla="*/ 333113 h 755015"/>
                          <a:gd name="connsiteX4" fmla="*/ 335499 w 2531110"/>
                          <a:gd name="connsiteY4" fmla="*/ 155533 h 755015"/>
                          <a:gd name="connsiteX5" fmla="*/ 335499 w 2531110"/>
                          <a:gd name="connsiteY5" fmla="*/ 421902 h 755015"/>
                          <a:gd name="connsiteX6" fmla="*/ 2195611 w 2531110"/>
                          <a:gd name="connsiteY6" fmla="*/ 421902 h 755015"/>
                          <a:gd name="connsiteX7" fmla="*/ 2195611 w 2531110"/>
                          <a:gd name="connsiteY7" fmla="*/ 599482 h 755015"/>
                          <a:gd name="connsiteX8" fmla="*/ 335499 w 2531110"/>
                          <a:gd name="connsiteY8" fmla="*/ 599482 h 755015"/>
                          <a:gd name="connsiteX9" fmla="*/ 335499 w 2531110"/>
                          <a:gd name="connsiteY9" fmla="*/ 421902 h 755015"/>
                          <a:gd name="connsiteX0" fmla="*/ 0 w 1860113"/>
                          <a:gd name="connsiteY0" fmla="*/ 675861 h 1119810"/>
                          <a:gd name="connsiteX1" fmla="*/ 1860112 w 1860113"/>
                          <a:gd name="connsiteY1" fmla="*/ 0 h 1119810"/>
                          <a:gd name="connsiteX2" fmla="*/ 1860112 w 1860113"/>
                          <a:gd name="connsiteY2" fmla="*/ 853441 h 1119810"/>
                          <a:gd name="connsiteX3" fmla="*/ 0 w 1860113"/>
                          <a:gd name="connsiteY3" fmla="*/ 853441 h 1119810"/>
                          <a:gd name="connsiteX4" fmla="*/ 0 w 1860113"/>
                          <a:gd name="connsiteY4" fmla="*/ 675861 h 1119810"/>
                          <a:gd name="connsiteX5" fmla="*/ 0 w 1860113"/>
                          <a:gd name="connsiteY5" fmla="*/ 942230 h 1119810"/>
                          <a:gd name="connsiteX6" fmla="*/ 1860112 w 1860113"/>
                          <a:gd name="connsiteY6" fmla="*/ 942230 h 1119810"/>
                          <a:gd name="connsiteX7" fmla="*/ 1860112 w 1860113"/>
                          <a:gd name="connsiteY7" fmla="*/ 1119810 h 1119810"/>
                          <a:gd name="connsiteX8" fmla="*/ 0 w 1860113"/>
                          <a:gd name="connsiteY8" fmla="*/ 1119810 h 1119810"/>
                          <a:gd name="connsiteX9" fmla="*/ 0 w 1860113"/>
                          <a:gd name="connsiteY9" fmla="*/ 942230 h 1119810"/>
                          <a:gd name="connsiteX0" fmla="*/ 0 w 1860112"/>
                          <a:gd name="connsiteY0" fmla="*/ 0 h 1119810"/>
                          <a:gd name="connsiteX1" fmla="*/ 1860112 w 1860112"/>
                          <a:gd name="connsiteY1" fmla="*/ 0 h 1119810"/>
                          <a:gd name="connsiteX2" fmla="*/ 1860112 w 1860112"/>
                          <a:gd name="connsiteY2" fmla="*/ 853441 h 1119810"/>
                          <a:gd name="connsiteX3" fmla="*/ 0 w 1860112"/>
                          <a:gd name="connsiteY3" fmla="*/ 853441 h 1119810"/>
                          <a:gd name="connsiteX4" fmla="*/ 0 w 1860112"/>
                          <a:gd name="connsiteY4" fmla="*/ 0 h 1119810"/>
                          <a:gd name="connsiteX5" fmla="*/ 0 w 1860112"/>
                          <a:gd name="connsiteY5" fmla="*/ 942230 h 1119810"/>
                          <a:gd name="connsiteX6" fmla="*/ 1860112 w 1860112"/>
                          <a:gd name="connsiteY6" fmla="*/ 942230 h 1119810"/>
                          <a:gd name="connsiteX7" fmla="*/ 1860112 w 1860112"/>
                          <a:gd name="connsiteY7" fmla="*/ 1119810 h 1119810"/>
                          <a:gd name="connsiteX8" fmla="*/ 0 w 1860112"/>
                          <a:gd name="connsiteY8" fmla="*/ 1119810 h 1119810"/>
                          <a:gd name="connsiteX9" fmla="*/ 0 w 1860112"/>
                          <a:gd name="connsiteY9" fmla="*/ 942230 h 1119810"/>
                          <a:gd name="connsiteX0" fmla="*/ 0 w 1860112"/>
                          <a:gd name="connsiteY0" fmla="*/ 0 h 1119810"/>
                          <a:gd name="connsiteX1" fmla="*/ 1860112 w 1860112"/>
                          <a:gd name="connsiteY1" fmla="*/ 0 h 1119810"/>
                          <a:gd name="connsiteX2" fmla="*/ 1860112 w 1860112"/>
                          <a:gd name="connsiteY2" fmla="*/ 853441 h 1119810"/>
                          <a:gd name="connsiteX3" fmla="*/ 0 w 1860112"/>
                          <a:gd name="connsiteY3" fmla="*/ 853441 h 1119810"/>
                          <a:gd name="connsiteX4" fmla="*/ 0 w 1860112"/>
                          <a:gd name="connsiteY4" fmla="*/ 0 h 1119810"/>
                          <a:gd name="connsiteX5" fmla="*/ 0 w 1860112"/>
                          <a:gd name="connsiteY5" fmla="*/ 942230 h 1119810"/>
                          <a:gd name="connsiteX6" fmla="*/ 1860112 w 1860112"/>
                          <a:gd name="connsiteY6" fmla="*/ 942230 h 1119810"/>
                          <a:gd name="connsiteX7" fmla="*/ 1860112 w 1860112"/>
                          <a:gd name="connsiteY7" fmla="*/ 1053239 h 1119810"/>
                          <a:gd name="connsiteX8" fmla="*/ 0 w 1860112"/>
                          <a:gd name="connsiteY8" fmla="*/ 1119810 h 1119810"/>
                          <a:gd name="connsiteX9" fmla="*/ 0 w 1860112"/>
                          <a:gd name="connsiteY9" fmla="*/ 942230 h 1119810"/>
                          <a:gd name="connsiteX0" fmla="*/ 0 w 1860112"/>
                          <a:gd name="connsiteY0" fmla="*/ 0 h 1053239"/>
                          <a:gd name="connsiteX1" fmla="*/ 1860112 w 1860112"/>
                          <a:gd name="connsiteY1" fmla="*/ 0 h 1053239"/>
                          <a:gd name="connsiteX2" fmla="*/ 1860112 w 1860112"/>
                          <a:gd name="connsiteY2" fmla="*/ 853441 h 1053239"/>
                          <a:gd name="connsiteX3" fmla="*/ 0 w 1860112"/>
                          <a:gd name="connsiteY3" fmla="*/ 853441 h 1053239"/>
                          <a:gd name="connsiteX4" fmla="*/ 0 w 1860112"/>
                          <a:gd name="connsiteY4" fmla="*/ 0 h 1053239"/>
                          <a:gd name="connsiteX5" fmla="*/ 0 w 1860112"/>
                          <a:gd name="connsiteY5" fmla="*/ 942230 h 1053239"/>
                          <a:gd name="connsiteX6" fmla="*/ 1860112 w 1860112"/>
                          <a:gd name="connsiteY6" fmla="*/ 942230 h 1053239"/>
                          <a:gd name="connsiteX7" fmla="*/ 1860112 w 1860112"/>
                          <a:gd name="connsiteY7" fmla="*/ 1053239 h 1053239"/>
                          <a:gd name="connsiteX8" fmla="*/ 0 w 1860112"/>
                          <a:gd name="connsiteY8" fmla="*/ 1053239 h 1053239"/>
                          <a:gd name="connsiteX9" fmla="*/ 0 w 1860112"/>
                          <a:gd name="connsiteY9" fmla="*/ 942230 h 1053239"/>
                          <a:gd name="connsiteX0" fmla="*/ 0 w 1860112"/>
                          <a:gd name="connsiteY0" fmla="*/ 0 h 1053239"/>
                          <a:gd name="connsiteX1" fmla="*/ 1860112 w 1860112"/>
                          <a:gd name="connsiteY1" fmla="*/ 0 h 1053239"/>
                          <a:gd name="connsiteX2" fmla="*/ 1860112 w 1860112"/>
                          <a:gd name="connsiteY2" fmla="*/ 853441 h 1053239"/>
                          <a:gd name="connsiteX3" fmla="*/ 0 w 1860112"/>
                          <a:gd name="connsiteY3" fmla="*/ 853441 h 1053239"/>
                          <a:gd name="connsiteX4" fmla="*/ 0 w 1860112"/>
                          <a:gd name="connsiteY4" fmla="*/ 0 h 1053239"/>
                          <a:gd name="connsiteX5" fmla="*/ 0 w 1860112"/>
                          <a:gd name="connsiteY5" fmla="*/ 942230 h 1053239"/>
                          <a:gd name="connsiteX6" fmla="*/ 1860112 w 1860112"/>
                          <a:gd name="connsiteY6" fmla="*/ 942230 h 1053239"/>
                          <a:gd name="connsiteX7" fmla="*/ 1860112 w 1860112"/>
                          <a:gd name="connsiteY7" fmla="*/ 1010622 h 1053239"/>
                          <a:gd name="connsiteX8" fmla="*/ 0 w 1860112"/>
                          <a:gd name="connsiteY8" fmla="*/ 1053239 h 1053239"/>
                          <a:gd name="connsiteX9" fmla="*/ 0 w 1860112"/>
                          <a:gd name="connsiteY9" fmla="*/ 942230 h 1053239"/>
                          <a:gd name="connsiteX0" fmla="*/ 0 w 1860112"/>
                          <a:gd name="connsiteY0" fmla="*/ 0 h 1010622"/>
                          <a:gd name="connsiteX1" fmla="*/ 1860112 w 1860112"/>
                          <a:gd name="connsiteY1" fmla="*/ 0 h 1010622"/>
                          <a:gd name="connsiteX2" fmla="*/ 1860112 w 1860112"/>
                          <a:gd name="connsiteY2" fmla="*/ 853441 h 1010622"/>
                          <a:gd name="connsiteX3" fmla="*/ 0 w 1860112"/>
                          <a:gd name="connsiteY3" fmla="*/ 853441 h 1010622"/>
                          <a:gd name="connsiteX4" fmla="*/ 0 w 1860112"/>
                          <a:gd name="connsiteY4" fmla="*/ 0 h 1010622"/>
                          <a:gd name="connsiteX5" fmla="*/ 0 w 1860112"/>
                          <a:gd name="connsiteY5" fmla="*/ 942230 h 1010622"/>
                          <a:gd name="connsiteX6" fmla="*/ 1860112 w 1860112"/>
                          <a:gd name="connsiteY6" fmla="*/ 942230 h 1010622"/>
                          <a:gd name="connsiteX7" fmla="*/ 1860112 w 1860112"/>
                          <a:gd name="connsiteY7" fmla="*/ 1010622 h 1010622"/>
                          <a:gd name="connsiteX8" fmla="*/ 0 w 1860112"/>
                          <a:gd name="connsiteY8" fmla="*/ 1010622 h 1010622"/>
                          <a:gd name="connsiteX9" fmla="*/ 0 w 1860112"/>
                          <a:gd name="connsiteY9" fmla="*/ 942230 h 1010622"/>
                          <a:gd name="connsiteX0" fmla="*/ 0 w 1860112"/>
                          <a:gd name="connsiteY0" fmla="*/ 0 h 1010622"/>
                          <a:gd name="connsiteX1" fmla="*/ 1860112 w 1860112"/>
                          <a:gd name="connsiteY1" fmla="*/ 0 h 1010622"/>
                          <a:gd name="connsiteX2" fmla="*/ 1860112 w 1860112"/>
                          <a:gd name="connsiteY2" fmla="*/ 853441 h 1010622"/>
                          <a:gd name="connsiteX3" fmla="*/ 0 w 1860112"/>
                          <a:gd name="connsiteY3" fmla="*/ 853441 h 1010622"/>
                          <a:gd name="connsiteX4" fmla="*/ 0 w 1860112"/>
                          <a:gd name="connsiteY4" fmla="*/ 0 h 1010622"/>
                          <a:gd name="connsiteX5" fmla="*/ 0 w 1860112"/>
                          <a:gd name="connsiteY5" fmla="*/ 942230 h 1010622"/>
                          <a:gd name="connsiteX6" fmla="*/ 1860112 w 1860112"/>
                          <a:gd name="connsiteY6" fmla="*/ 911773 h 1010622"/>
                          <a:gd name="connsiteX7" fmla="*/ 1860112 w 1860112"/>
                          <a:gd name="connsiteY7" fmla="*/ 1010622 h 1010622"/>
                          <a:gd name="connsiteX8" fmla="*/ 0 w 1860112"/>
                          <a:gd name="connsiteY8" fmla="*/ 1010622 h 1010622"/>
                          <a:gd name="connsiteX9" fmla="*/ 0 w 1860112"/>
                          <a:gd name="connsiteY9" fmla="*/ 942230 h 1010622"/>
                          <a:gd name="connsiteX0" fmla="*/ 0 w 1860112"/>
                          <a:gd name="connsiteY0" fmla="*/ 0 h 1010622"/>
                          <a:gd name="connsiteX1" fmla="*/ 1860112 w 1860112"/>
                          <a:gd name="connsiteY1" fmla="*/ 0 h 1010622"/>
                          <a:gd name="connsiteX2" fmla="*/ 1860112 w 1860112"/>
                          <a:gd name="connsiteY2" fmla="*/ 853441 h 1010622"/>
                          <a:gd name="connsiteX3" fmla="*/ 0 w 1860112"/>
                          <a:gd name="connsiteY3" fmla="*/ 853441 h 1010622"/>
                          <a:gd name="connsiteX4" fmla="*/ 0 w 1860112"/>
                          <a:gd name="connsiteY4" fmla="*/ 0 h 1010622"/>
                          <a:gd name="connsiteX5" fmla="*/ 0 w 1860112"/>
                          <a:gd name="connsiteY5" fmla="*/ 911773 h 1010622"/>
                          <a:gd name="connsiteX6" fmla="*/ 1860112 w 1860112"/>
                          <a:gd name="connsiteY6" fmla="*/ 911773 h 1010622"/>
                          <a:gd name="connsiteX7" fmla="*/ 1860112 w 1860112"/>
                          <a:gd name="connsiteY7" fmla="*/ 1010622 h 1010622"/>
                          <a:gd name="connsiteX8" fmla="*/ 0 w 1860112"/>
                          <a:gd name="connsiteY8" fmla="*/ 1010622 h 1010622"/>
                          <a:gd name="connsiteX9" fmla="*/ 0 w 1860112"/>
                          <a:gd name="connsiteY9" fmla="*/ 911773 h 1010622"/>
                          <a:gd name="connsiteX0" fmla="*/ 0 w 1860112"/>
                          <a:gd name="connsiteY0" fmla="*/ 0 h 1010622"/>
                          <a:gd name="connsiteX1" fmla="*/ 1860112 w 1860112"/>
                          <a:gd name="connsiteY1" fmla="*/ 0 h 1010622"/>
                          <a:gd name="connsiteX2" fmla="*/ 1860112 w 1860112"/>
                          <a:gd name="connsiteY2" fmla="*/ 853441 h 1010622"/>
                          <a:gd name="connsiteX3" fmla="*/ 0 w 1860112"/>
                          <a:gd name="connsiteY3" fmla="*/ 853441 h 1010622"/>
                          <a:gd name="connsiteX4" fmla="*/ 0 w 1860112"/>
                          <a:gd name="connsiteY4" fmla="*/ 0 h 1010622"/>
                          <a:gd name="connsiteX5" fmla="*/ 0 w 1860112"/>
                          <a:gd name="connsiteY5" fmla="*/ 911773 h 1010622"/>
                          <a:gd name="connsiteX6" fmla="*/ 1860112 w 1860112"/>
                          <a:gd name="connsiteY6" fmla="*/ 911773 h 1010622"/>
                          <a:gd name="connsiteX7" fmla="*/ 1860112 w 1860112"/>
                          <a:gd name="connsiteY7" fmla="*/ 1010622 h 1010622"/>
                          <a:gd name="connsiteX8" fmla="*/ 0 w 1860112"/>
                          <a:gd name="connsiteY8" fmla="*/ 955801 h 1010622"/>
                          <a:gd name="connsiteX9" fmla="*/ 0 w 1860112"/>
                          <a:gd name="connsiteY9" fmla="*/ 911773 h 1010622"/>
                          <a:gd name="connsiteX0" fmla="*/ 0 w 1860112"/>
                          <a:gd name="connsiteY0" fmla="*/ 0 h 955801"/>
                          <a:gd name="connsiteX1" fmla="*/ 1860112 w 1860112"/>
                          <a:gd name="connsiteY1" fmla="*/ 0 h 955801"/>
                          <a:gd name="connsiteX2" fmla="*/ 1860112 w 1860112"/>
                          <a:gd name="connsiteY2" fmla="*/ 853441 h 955801"/>
                          <a:gd name="connsiteX3" fmla="*/ 0 w 1860112"/>
                          <a:gd name="connsiteY3" fmla="*/ 853441 h 955801"/>
                          <a:gd name="connsiteX4" fmla="*/ 0 w 1860112"/>
                          <a:gd name="connsiteY4" fmla="*/ 0 h 955801"/>
                          <a:gd name="connsiteX5" fmla="*/ 0 w 1860112"/>
                          <a:gd name="connsiteY5" fmla="*/ 911773 h 955801"/>
                          <a:gd name="connsiteX6" fmla="*/ 1860112 w 1860112"/>
                          <a:gd name="connsiteY6" fmla="*/ 911773 h 955801"/>
                          <a:gd name="connsiteX7" fmla="*/ 1860112 w 1860112"/>
                          <a:gd name="connsiteY7" fmla="*/ 955800 h 955801"/>
                          <a:gd name="connsiteX8" fmla="*/ 0 w 1860112"/>
                          <a:gd name="connsiteY8" fmla="*/ 955801 h 955801"/>
                          <a:gd name="connsiteX9" fmla="*/ 0 w 1860112"/>
                          <a:gd name="connsiteY9" fmla="*/ 911773 h 955801"/>
                          <a:gd name="connsiteX0" fmla="*/ 0 w 1860112"/>
                          <a:gd name="connsiteY0" fmla="*/ 0 h 955801"/>
                          <a:gd name="connsiteX1" fmla="*/ 1860112 w 1860112"/>
                          <a:gd name="connsiteY1" fmla="*/ 0 h 955801"/>
                          <a:gd name="connsiteX2" fmla="*/ 1860112 w 1860112"/>
                          <a:gd name="connsiteY2" fmla="*/ 853441 h 955801"/>
                          <a:gd name="connsiteX3" fmla="*/ 0 w 1860112"/>
                          <a:gd name="connsiteY3" fmla="*/ 853441 h 955801"/>
                          <a:gd name="connsiteX4" fmla="*/ 0 w 1860112"/>
                          <a:gd name="connsiteY4" fmla="*/ 0 h 955801"/>
                          <a:gd name="connsiteX5" fmla="*/ 0 w 1860112"/>
                          <a:gd name="connsiteY5" fmla="*/ 887407 h 955801"/>
                          <a:gd name="connsiteX6" fmla="*/ 1860112 w 1860112"/>
                          <a:gd name="connsiteY6" fmla="*/ 911773 h 955801"/>
                          <a:gd name="connsiteX7" fmla="*/ 1860112 w 1860112"/>
                          <a:gd name="connsiteY7" fmla="*/ 955800 h 955801"/>
                          <a:gd name="connsiteX8" fmla="*/ 0 w 1860112"/>
                          <a:gd name="connsiteY8" fmla="*/ 955801 h 955801"/>
                          <a:gd name="connsiteX9" fmla="*/ 0 w 1860112"/>
                          <a:gd name="connsiteY9" fmla="*/ 887407 h 955801"/>
                          <a:gd name="connsiteX0" fmla="*/ 0 w 1860112"/>
                          <a:gd name="connsiteY0" fmla="*/ 0 h 955801"/>
                          <a:gd name="connsiteX1" fmla="*/ 1860112 w 1860112"/>
                          <a:gd name="connsiteY1" fmla="*/ 0 h 955801"/>
                          <a:gd name="connsiteX2" fmla="*/ 1860112 w 1860112"/>
                          <a:gd name="connsiteY2" fmla="*/ 853441 h 955801"/>
                          <a:gd name="connsiteX3" fmla="*/ 0 w 1860112"/>
                          <a:gd name="connsiteY3" fmla="*/ 853441 h 955801"/>
                          <a:gd name="connsiteX4" fmla="*/ 0 w 1860112"/>
                          <a:gd name="connsiteY4" fmla="*/ 0 h 955801"/>
                          <a:gd name="connsiteX5" fmla="*/ 0 w 1860112"/>
                          <a:gd name="connsiteY5" fmla="*/ 887407 h 955801"/>
                          <a:gd name="connsiteX6" fmla="*/ 1860112 w 1860112"/>
                          <a:gd name="connsiteY6" fmla="*/ 887407 h 955801"/>
                          <a:gd name="connsiteX7" fmla="*/ 1860112 w 1860112"/>
                          <a:gd name="connsiteY7" fmla="*/ 955800 h 955801"/>
                          <a:gd name="connsiteX8" fmla="*/ 0 w 1860112"/>
                          <a:gd name="connsiteY8" fmla="*/ 955801 h 955801"/>
                          <a:gd name="connsiteX9" fmla="*/ 0 w 1860112"/>
                          <a:gd name="connsiteY9" fmla="*/ 887407 h 955801"/>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887407 h 998442"/>
                          <a:gd name="connsiteX6" fmla="*/ 1860112 w 1860112"/>
                          <a:gd name="connsiteY6" fmla="*/ 887407 h 998442"/>
                          <a:gd name="connsiteX7" fmla="*/ 1860112 w 1860112"/>
                          <a:gd name="connsiteY7" fmla="*/ 998442 h 998442"/>
                          <a:gd name="connsiteX8" fmla="*/ 0 w 1860112"/>
                          <a:gd name="connsiteY8" fmla="*/ 955801 h 998442"/>
                          <a:gd name="connsiteX9" fmla="*/ 0 w 1860112"/>
                          <a:gd name="connsiteY9" fmla="*/ 887407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887407 h 998442"/>
                          <a:gd name="connsiteX6" fmla="*/ 1860112 w 1860112"/>
                          <a:gd name="connsiteY6" fmla="*/ 887407 h 998442"/>
                          <a:gd name="connsiteX7" fmla="*/ 1860112 w 1860112"/>
                          <a:gd name="connsiteY7" fmla="*/ 998442 h 998442"/>
                          <a:gd name="connsiteX8" fmla="*/ 0 w 1860112"/>
                          <a:gd name="connsiteY8" fmla="*/ 998442 h 998442"/>
                          <a:gd name="connsiteX9" fmla="*/ 0 w 1860112"/>
                          <a:gd name="connsiteY9" fmla="*/ 887407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887407 h 998442"/>
                          <a:gd name="connsiteX6" fmla="*/ 1860112 w 1860112"/>
                          <a:gd name="connsiteY6" fmla="*/ 923964 h 998442"/>
                          <a:gd name="connsiteX7" fmla="*/ 1860112 w 1860112"/>
                          <a:gd name="connsiteY7" fmla="*/ 998442 h 998442"/>
                          <a:gd name="connsiteX8" fmla="*/ 0 w 1860112"/>
                          <a:gd name="connsiteY8" fmla="*/ 998442 h 998442"/>
                          <a:gd name="connsiteX9" fmla="*/ 0 w 1860112"/>
                          <a:gd name="connsiteY9" fmla="*/ 887407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917872 h 998442"/>
                          <a:gd name="connsiteX6" fmla="*/ 1860112 w 1860112"/>
                          <a:gd name="connsiteY6" fmla="*/ 923964 h 998442"/>
                          <a:gd name="connsiteX7" fmla="*/ 1860112 w 1860112"/>
                          <a:gd name="connsiteY7" fmla="*/ 998442 h 998442"/>
                          <a:gd name="connsiteX8" fmla="*/ 0 w 1860112"/>
                          <a:gd name="connsiteY8" fmla="*/ 998442 h 998442"/>
                          <a:gd name="connsiteX9" fmla="*/ 0 w 1860112"/>
                          <a:gd name="connsiteY9" fmla="*/ 917872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917872 h 998442"/>
                          <a:gd name="connsiteX6" fmla="*/ 1860112 w 1860112"/>
                          <a:gd name="connsiteY6" fmla="*/ 911778 h 998442"/>
                          <a:gd name="connsiteX7" fmla="*/ 1860112 w 1860112"/>
                          <a:gd name="connsiteY7" fmla="*/ 998442 h 998442"/>
                          <a:gd name="connsiteX8" fmla="*/ 0 w 1860112"/>
                          <a:gd name="connsiteY8" fmla="*/ 998442 h 998442"/>
                          <a:gd name="connsiteX9" fmla="*/ 0 w 1860112"/>
                          <a:gd name="connsiteY9" fmla="*/ 917872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905686 h 998442"/>
                          <a:gd name="connsiteX6" fmla="*/ 1860112 w 1860112"/>
                          <a:gd name="connsiteY6" fmla="*/ 911778 h 998442"/>
                          <a:gd name="connsiteX7" fmla="*/ 1860112 w 1860112"/>
                          <a:gd name="connsiteY7" fmla="*/ 998442 h 998442"/>
                          <a:gd name="connsiteX8" fmla="*/ 0 w 1860112"/>
                          <a:gd name="connsiteY8" fmla="*/ 998442 h 998442"/>
                          <a:gd name="connsiteX9" fmla="*/ 0 w 1860112"/>
                          <a:gd name="connsiteY9" fmla="*/ 905686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923965 h 998442"/>
                          <a:gd name="connsiteX6" fmla="*/ 1860112 w 1860112"/>
                          <a:gd name="connsiteY6" fmla="*/ 911778 h 998442"/>
                          <a:gd name="connsiteX7" fmla="*/ 1860112 w 1860112"/>
                          <a:gd name="connsiteY7" fmla="*/ 998442 h 998442"/>
                          <a:gd name="connsiteX8" fmla="*/ 0 w 1860112"/>
                          <a:gd name="connsiteY8" fmla="*/ 998442 h 998442"/>
                          <a:gd name="connsiteX9" fmla="*/ 0 w 1860112"/>
                          <a:gd name="connsiteY9" fmla="*/ 923965 h 998442"/>
                          <a:gd name="connsiteX0" fmla="*/ 1434 w 1861546"/>
                          <a:gd name="connsiteY0" fmla="*/ 0 h 998442"/>
                          <a:gd name="connsiteX1" fmla="*/ 1861546 w 1861546"/>
                          <a:gd name="connsiteY1" fmla="*/ 0 h 998442"/>
                          <a:gd name="connsiteX2" fmla="*/ 1861546 w 1861546"/>
                          <a:gd name="connsiteY2" fmla="*/ 853441 h 998442"/>
                          <a:gd name="connsiteX3" fmla="*/ 1434 w 1861546"/>
                          <a:gd name="connsiteY3" fmla="*/ 853441 h 998442"/>
                          <a:gd name="connsiteX4" fmla="*/ 1434 w 1861546"/>
                          <a:gd name="connsiteY4" fmla="*/ 0 h 998442"/>
                          <a:gd name="connsiteX5" fmla="*/ 0 w 1861546"/>
                          <a:gd name="connsiteY5" fmla="*/ 919268 h 998442"/>
                          <a:gd name="connsiteX6" fmla="*/ 1861546 w 1861546"/>
                          <a:gd name="connsiteY6" fmla="*/ 911778 h 998442"/>
                          <a:gd name="connsiteX7" fmla="*/ 1861546 w 1861546"/>
                          <a:gd name="connsiteY7" fmla="*/ 998442 h 998442"/>
                          <a:gd name="connsiteX8" fmla="*/ 1434 w 1861546"/>
                          <a:gd name="connsiteY8" fmla="*/ 998442 h 998442"/>
                          <a:gd name="connsiteX9" fmla="*/ 0 w 1861546"/>
                          <a:gd name="connsiteY9" fmla="*/ 919268 h 998442"/>
                          <a:gd name="connsiteX0" fmla="*/ 1434 w 1861602"/>
                          <a:gd name="connsiteY0" fmla="*/ 0 h 998442"/>
                          <a:gd name="connsiteX1" fmla="*/ 1861546 w 1861602"/>
                          <a:gd name="connsiteY1" fmla="*/ 0 h 998442"/>
                          <a:gd name="connsiteX2" fmla="*/ 1861546 w 1861602"/>
                          <a:gd name="connsiteY2" fmla="*/ 853441 h 998442"/>
                          <a:gd name="connsiteX3" fmla="*/ 1434 w 1861602"/>
                          <a:gd name="connsiteY3" fmla="*/ 853441 h 998442"/>
                          <a:gd name="connsiteX4" fmla="*/ 1434 w 1861602"/>
                          <a:gd name="connsiteY4" fmla="*/ 0 h 998442"/>
                          <a:gd name="connsiteX5" fmla="*/ 0 w 1861602"/>
                          <a:gd name="connsiteY5" fmla="*/ 919268 h 998442"/>
                          <a:gd name="connsiteX6" fmla="*/ 1861602 w 1861602"/>
                          <a:gd name="connsiteY6" fmla="*/ 919268 h 998442"/>
                          <a:gd name="connsiteX7" fmla="*/ 1861546 w 1861602"/>
                          <a:gd name="connsiteY7" fmla="*/ 998442 h 998442"/>
                          <a:gd name="connsiteX8" fmla="*/ 1434 w 1861602"/>
                          <a:gd name="connsiteY8" fmla="*/ 998442 h 998442"/>
                          <a:gd name="connsiteX9" fmla="*/ 0 w 1861602"/>
                          <a:gd name="connsiteY9" fmla="*/ 919268 h 9984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861602" h="998442">
                            <a:moveTo>
                              <a:pt x="1434" y="0"/>
                            </a:moveTo>
                            <a:lnTo>
                              <a:pt x="1861546" y="0"/>
                            </a:lnTo>
                            <a:lnTo>
                              <a:pt x="1861546" y="853441"/>
                            </a:lnTo>
                            <a:lnTo>
                              <a:pt x="1434" y="853441"/>
                            </a:lnTo>
                            <a:lnTo>
                              <a:pt x="1434" y="0"/>
                            </a:lnTo>
                            <a:close/>
                            <a:moveTo>
                              <a:pt x="0" y="919268"/>
                            </a:moveTo>
                            <a:lnTo>
                              <a:pt x="1861602" y="919268"/>
                            </a:lnTo>
                            <a:cubicBezTo>
                              <a:pt x="1861583" y="945659"/>
                              <a:pt x="1861565" y="972051"/>
                              <a:pt x="1861546" y="998442"/>
                            </a:cubicBezTo>
                            <a:lnTo>
                              <a:pt x="1434" y="998442"/>
                            </a:lnTo>
                            <a:lnTo>
                              <a:pt x="0" y="919268"/>
                            </a:lnTo>
                            <a:close/>
                          </a:path>
                        </a:pathLst>
                      </a:custGeom>
                      <a:gradFill flip="none" rotWithShape="1">
                        <a:gsLst>
                          <a:gs pos="0">
                            <a:schemeClr val="accent1"/>
                          </a:gs>
                          <a:gs pos="100000">
                            <a:schemeClr val="accent2"/>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715BA1" w14:textId="28C030A3" w:rsidR="0092264B" w:rsidRPr="00736CD0" w:rsidRDefault="0092264B" w:rsidP="00E62DB2">
                          <w:pPr>
                            <w:pStyle w:val="Organization"/>
                            <w:rPr>
                              <w:color w:val="FFFFFF" w:themeColor="background1"/>
                            </w:rPr>
                          </w:pPr>
                          <w:r>
                            <w:rPr>
                              <w:noProof/>
                              <w:color w:val="FFFFFF" w:themeColor="background1"/>
                            </w:rPr>
                            <w:t>iLab1 – Using Text Analysis to Map Curricula Skill Ontologies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D6C8401" id="Equal 2" o:spid="_x0000_s1026" style="width:324pt;height:1in;visibility:visible;mso-wrap-style:square;mso-left-percent:-10001;mso-top-percent:-10001;mso-position-horizontal:absolute;mso-position-horizontal-relative:char;mso-position-vertical:absolute;mso-position-vertical-relative:line;mso-left-percent:-10001;mso-top-percent:-10001;v-text-anchor:middle" coordsize="1861602,99844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" adj="-11796480,,5400" path="m1434,l1861546,r,853441l1434,853441,1434,xm,919268r1861602,c1861583,945659,1861565,972051,1861546,998442r-1860112,l,919268xe" fillcolor="#3494ba [3204]" stroked="f" strokeweight="1.25pt">
              <v:fill color2="#58b6c0 [3205]" rotate="t" angle="45" focus="100%" type="gradient"/>
              <v:stroke joinstyle="miter"/>
              <v:formulas/>
              <v:path arrowok="t" o:connecttype="custom" o:connectlocs="3170,0;4114676,0;4114676,781604;3170,781604;3170,0;0,841890;4114800,841890;4114676,914400;3170,914400;0,841890" o:connectangles="0,0,0,0,0,0,0,0,0,0" textboxrect="0,0,1861602,998442"/>
              <v:textbox>
                <w:txbxContent>
                  <w:p w14:paraId="76715BA1" w14:textId="28C030A3" w:rsidR="0092264B" w:rsidRPr="00736CD0" w:rsidRDefault="0092264B" w:rsidP="00E62DB2">
                    <w:pPr>
                      <w:pStyle w:val="Organization"/>
                      <w:rPr>
                        <w:color w:val="FFFFFF" w:themeColor="background1"/>
                      </w:rPr>
                    </w:pPr>
                    <w:r>
                      <w:rPr>
                        <w:noProof/>
                        <w:color w:val="FFFFFF" w:themeColor="background1"/>
                      </w:rPr>
                      <w:t>iLab1 – Using Text Analysis to Map Curricula Skill Ontologies</w:t>
                    </w:r>
                  </w:p>
                </w:txbxContent>
              </v:textbox>
              <w10:anchorlock/>
            </v:shape>
          </w:pict>
        </mc:Fallback>
      </mc:AlternateContent>
    </w:r>
  </w:p>
  <w:p w14:paraId="310DA206" w14:textId="77777777" w:rsidR="0092264B" w:rsidRDefault="0092264B" w:rsidP="00001008">
    <w:pPr>
      <w:pStyle w:val="ContactDetail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D0BD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C2D1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A3694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904E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0B633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BC43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4BC8B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C039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0063BE"/>
    <w:lvl w:ilvl="0">
      <w:start w:val="1"/>
      <w:numFmt w:val="decimal"/>
      <w:pStyle w:val="ListNumber"/>
      <w:lvlText w:val="%1."/>
      <w:lvlJc w:val="left"/>
      <w:pPr>
        <w:tabs>
          <w:tab w:val="num" w:pos="360"/>
        </w:tabs>
        <w:ind w:left="360" w:hanging="360"/>
      </w:pPr>
      <w:rPr>
        <w:rFonts w:hint="default"/>
        <w:color w:val="3494BA" w:themeColor="accent1"/>
      </w:rPr>
    </w:lvl>
  </w:abstractNum>
  <w:abstractNum w:abstractNumId="9" w15:restartNumberingAfterBreak="0">
    <w:nsid w:val="FFFFFF89"/>
    <w:multiLevelType w:val="singleLevel"/>
    <w:tmpl w:val="9724D2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03387"/>
    <w:multiLevelType w:val="hybridMultilevel"/>
    <w:tmpl w:val="090A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F918ED"/>
    <w:multiLevelType w:val="hybridMultilevel"/>
    <w:tmpl w:val="03C6F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4612A58"/>
    <w:multiLevelType w:val="hybridMultilevel"/>
    <w:tmpl w:val="33E67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4FB21B1"/>
    <w:multiLevelType w:val="hybridMultilevel"/>
    <w:tmpl w:val="681085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7096E8A"/>
    <w:multiLevelType w:val="hybridMultilevel"/>
    <w:tmpl w:val="088E9D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C407ECF"/>
    <w:multiLevelType w:val="hybridMultilevel"/>
    <w:tmpl w:val="61767A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7761CAD"/>
    <w:multiLevelType w:val="hybridMultilevel"/>
    <w:tmpl w:val="90AA73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AB479E6"/>
    <w:multiLevelType w:val="hybridMultilevel"/>
    <w:tmpl w:val="94D415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C6D03AD"/>
    <w:multiLevelType w:val="hybridMultilevel"/>
    <w:tmpl w:val="49EEB0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3256093"/>
    <w:multiLevelType w:val="hybridMultilevel"/>
    <w:tmpl w:val="75EC69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78E7F5B"/>
    <w:multiLevelType w:val="hybridMultilevel"/>
    <w:tmpl w:val="F9A61B42"/>
    <w:lvl w:ilvl="0" w:tplc="07349078">
      <w:start w:val="1"/>
      <w:numFmt w:val="decimal"/>
      <w:pStyle w:val="ListParagraph"/>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3F1B91"/>
    <w:multiLevelType w:val="hybridMultilevel"/>
    <w:tmpl w:val="7ED2B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47D7C65"/>
    <w:multiLevelType w:val="hybridMultilevel"/>
    <w:tmpl w:val="0D0624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4F9169C"/>
    <w:multiLevelType w:val="hybridMultilevel"/>
    <w:tmpl w:val="4914E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8A7F2C"/>
    <w:multiLevelType w:val="hybridMultilevel"/>
    <w:tmpl w:val="000E8C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215F1C"/>
    <w:multiLevelType w:val="hybridMultilevel"/>
    <w:tmpl w:val="E8746D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5A81DA8"/>
    <w:multiLevelType w:val="hybridMultilevel"/>
    <w:tmpl w:val="D980AC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67564A3"/>
    <w:multiLevelType w:val="hybridMultilevel"/>
    <w:tmpl w:val="2C1CA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80132CD"/>
    <w:multiLevelType w:val="hybridMultilevel"/>
    <w:tmpl w:val="4C56E4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8FE359C"/>
    <w:multiLevelType w:val="hybridMultilevel"/>
    <w:tmpl w:val="A484F9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B863906"/>
    <w:multiLevelType w:val="hybridMultilevel"/>
    <w:tmpl w:val="B2E478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2A45BFE"/>
    <w:multiLevelType w:val="hybridMultilevel"/>
    <w:tmpl w:val="C70234FA"/>
    <w:lvl w:ilvl="0" w:tplc="9154D07C">
      <w:start w:val="1"/>
      <w:numFmt w:val="bullet"/>
      <w:pStyle w:val="ListBullet"/>
      <w:lvlText w:val="¡"/>
      <w:lvlJc w:val="left"/>
      <w:pPr>
        <w:ind w:left="360" w:hanging="360"/>
      </w:pPr>
      <w:rPr>
        <w:rFonts w:ascii="Wingdings 2" w:hAnsi="Wingdings 2" w:hint="default"/>
        <w:color w:val="3494BA"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4F60D2"/>
    <w:multiLevelType w:val="hybridMultilevel"/>
    <w:tmpl w:val="3FBEE67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3" w15:restartNumberingAfterBreak="0">
    <w:nsid w:val="78077533"/>
    <w:multiLevelType w:val="hybridMultilevel"/>
    <w:tmpl w:val="E320FB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81F04DB"/>
    <w:multiLevelType w:val="hybridMultilevel"/>
    <w:tmpl w:val="0330C9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31"/>
    <w:lvlOverride w:ilvl="0">
      <w:startOverride w:val="1"/>
    </w:lvlOverride>
  </w:num>
  <w:num w:numId="13">
    <w:abstractNumId w:val="23"/>
  </w:num>
  <w:num w:numId="14">
    <w:abstractNumId w:val="10"/>
  </w:num>
  <w:num w:numId="15">
    <w:abstractNumId w:val="20"/>
  </w:num>
  <w:num w:numId="16">
    <w:abstractNumId w:val="30"/>
  </w:num>
  <w:num w:numId="17">
    <w:abstractNumId w:val="25"/>
  </w:num>
  <w:num w:numId="18">
    <w:abstractNumId w:val="14"/>
  </w:num>
  <w:num w:numId="19">
    <w:abstractNumId w:val="16"/>
  </w:num>
  <w:num w:numId="20">
    <w:abstractNumId w:val="19"/>
  </w:num>
  <w:num w:numId="21">
    <w:abstractNumId w:val="13"/>
  </w:num>
  <w:num w:numId="22">
    <w:abstractNumId w:val="29"/>
  </w:num>
  <w:num w:numId="23">
    <w:abstractNumId w:val="15"/>
  </w:num>
  <w:num w:numId="24">
    <w:abstractNumId w:val="34"/>
  </w:num>
  <w:num w:numId="25">
    <w:abstractNumId w:val="21"/>
  </w:num>
  <w:num w:numId="26">
    <w:abstractNumId w:val="26"/>
  </w:num>
  <w:num w:numId="27">
    <w:abstractNumId w:val="20"/>
    <w:lvlOverride w:ilvl="0">
      <w:startOverride w:val="1"/>
    </w:lvlOverride>
    <w:lvlOverride w:ilvl="1"/>
    <w:lvlOverride w:ilvl="2"/>
    <w:lvlOverride w:ilvl="3"/>
    <w:lvlOverride w:ilvl="4"/>
    <w:lvlOverride w:ilvl="5"/>
    <w:lvlOverride w:ilvl="6"/>
    <w:lvlOverride w:ilvl="7"/>
    <w:lvlOverride w:ilvl="8"/>
  </w:num>
  <w:num w:numId="28">
    <w:abstractNumId w:val="26"/>
  </w:num>
  <w:num w:numId="29">
    <w:abstractNumId w:val="17"/>
  </w:num>
  <w:num w:numId="30">
    <w:abstractNumId w:val="33"/>
  </w:num>
  <w:num w:numId="31">
    <w:abstractNumId w:val="28"/>
  </w:num>
  <w:num w:numId="32">
    <w:abstractNumId w:val="27"/>
  </w:num>
  <w:num w:numId="33">
    <w:abstractNumId w:val="12"/>
  </w:num>
  <w:num w:numId="34">
    <w:abstractNumId w:val="11"/>
  </w:num>
  <w:num w:numId="35">
    <w:abstractNumId w:val="22"/>
  </w:num>
  <w:num w:numId="36">
    <w:abstractNumId w:val="18"/>
  </w:num>
  <w:num w:numId="37">
    <w:abstractNumId w:val="32"/>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00EF1"/>
    <w:rsid w:val="00001008"/>
    <w:rsid w:val="000115BB"/>
    <w:rsid w:val="000157CE"/>
    <w:rsid w:val="00021DEE"/>
    <w:rsid w:val="00044DCC"/>
    <w:rsid w:val="000559C5"/>
    <w:rsid w:val="00081BC7"/>
    <w:rsid w:val="000821E5"/>
    <w:rsid w:val="00093927"/>
    <w:rsid w:val="000B1437"/>
    <w:rsid w:val="000C2A22"/>
    <w:rsid w:val="000D08C7"/>
    <w:rsid w:val="000E0FBE"/>
    <w:rsid w:val="000E5194"/>
    <w:rsid w:val="00121666"/>
    <w:rsid w:val="00144069"/>
    <w:rsid w:val="00147AB8"/>
    <w:rsid w:val="00165340"/>
    <w:rsid w:val="001724C1"/>
    <w:rsid w:val="00183E71"/>
    <w:rsid w:val="00195BA6"/>
    <w:rsid w:val="001B6177"/>
    <w:rsid w:val="001D5E6B"/>
    <w:rsid w:val="001F3F6A"/>
    <w:rsid w:val="00200EF1"/>
    <w:rsid w:val="002036EF"/>
    <w:rsid w:val="0024009F"/>
    <w:rsid w:val="00267477"/>
    <w:rsid w:val="002871C2"/>
    <w:rsid w:val="002B0714"/>
    <w:rsid w:val="002B22A3"/>
    <w:rsid w:val="002C67EF"/>
    <w:rsid w:val="002D0F50"/>
    <w:rsid w:val="002D6480"/>
    <w:rsid w:val="002D7479"/>
    <w:rsid w:val="002E7884"/>
    <w:rsid w:val="003029DC"/>
    <w:rsid w:val="0034266B"/>
    <w:rsid w:val="00342FE9"/>
    <w:rsid w:val="00346812"/>
    <w:rsid w:val="0035113F"/>
    <w:rsid w:val="00364082"/>
    <w:rsid w:val="00365F0C"/>
    <w:rsid w:val="003754AA"/>
    <w:rsid w:val="003771A7"/>
    <w:rsid w:val="0038335E"/>
    <w:rsid w:val="00383390"/>
    <w:rsid w:val="00393A4C"/>
    <w:rsid w:val="00395E2F"/>
    <w:rsid w:val="003C2F76"/>
    <w:rsid w:val="003D00A6"/>
    <w:rsid w:val="003D24D6"/>
    <w:rsid w:val="003E6944"/>
    <w:rsid w:val="0040240F"/>
    <w:rsid w:val="004030C2"/>
    <w:rsid w:val="00405F83"/>
    <w:rsid w:val="0044387A"/>
    <w:rsid w:val="00445BA0"/>
    <w:rsid w:val="00463B32"/>
    <w:rsid w:val="00482453"/>
    <w:rsid w:val="00482C75"/>
    <w:rsid w:val="0049581F"/>
    <w:rsid w:val="004B27D5"/>
    <w:rsid w:val="004D4B14"/>
    <w:rsid w:val="004D640A"/>
    <w:rsid w:val="004E759E"/>
    <w:rsid w:val="00515F5E"/>
    <w:rsid w:val="00522981"/>
    <w:rsid w:val="0052343A"/>
    <w:rsid w:val="005271AD"/>
    <w:rsid w:val="005431E1"/>
    <w:rsid w:val="00576F0C"/>
    <w:rsid w:val="005774E6"/>
    <w:rsid w:val="00585AB0"/>
    <w:rsid w:val="00590D45"/>
    <w:rsid w:val="005D141B"/>
    <w:rsid w:val="005D6FE9"/>
    <w:rsid w:val="005E30A6"/>
    <w:rsid w:val="005F6CBF"/>
    <w:rsid w:val="0060534F"/>
    <w:rsid w:val="0060628A"/>
    <w:rsid w:val="006264C5"/>
    <w:rsid w:val="00633205"/>
    <w:rsid w:val="00640989"/>
    <w:rsid w:val="00646CB2"/>
    <w:rsid w:val="00664EFC"/>
    <w:rsid w:val="00675AF9"/>
    <w:rsid w:val="006865BD"/>
    <w:rsid w:val="006A1F12"/>
    <w:rsid w:val="006A2623"/>
    <w:rsid w:val="006B18F1"/>
    <w:rsid w:val="006B4AA3"/>
    <w:rsid w:val="00720109"/>
    <w:rsid w:val="00723DB1"/>
    <w:rsid w:val="00724BA0"/>
    <w:rsid w:val="0073605F"/>
    <w:rsid w:val="00736CD0"/>
    <w:rsid w:val="00740E5F"/>
    <w:rsid w:val="00744A45"/>
    <w:rsid w:val="00785016"/>
    <w:rsid w:val="00785CCD"/>
    <w:rsid w:val="007909E5"/>
    <w:rsid w:val="00796F14"/>
    <w:rsid w:val="007A531C"/>
    <w:rsid w:val="007C0329"/>
    <w:rsid w:val="007D3C84"/>
    <w:rsid w:val="007E31A3"/>
    <w:rsid w:val="007F6EAE"/>
    <w:rsid w:val="008112E3"/>
    <w:rsid w:val="008203BD"/>
    <w:rsid w:val="00867DE4"/>
    <w:rsid w:val="00877D30"/>
    <w:rsid w:val="008915C7"/>
    <w:rsid w:val="008C104F"/>
    <w:rsid w:val="008C1225"/>
    <w:rsid w:val="008C37B9"/>
    <w:rsid w:val="008C4AD9"/>
    <w:rsid w:val="008D79B0"/>
    <w:rsid w:val="008E1C3D"/>
    <w:rsid w:val="008E7A36"/>
    <w:rsid w:val="008F3FC6"/>
    <w:rsid w:val="0090389E"/>
    <w:rsid w:val="0092264B"/>
    <w:rsid w:val="0092544B"/>
    <w:rsid w:val="00933580"/>
    <w:rsid w:val="00934FE6"/>
    <w:rsid w:val="009367C7"/>
    <w:rsid w:val="00940BCC"/>
    <w:rsid w:val="00944FAD"/>
    <w:rsid w:val="00947C49"/>
    <w:rsid w:val="00963BCB"/>
    <w:rsid w:val="00982DCB"/>
    <w:rsid w:val="009902D7"/>
    <w:rsid w:val="009C08DE"/>
    <w:rsid w:val="009C2740"/>
    <w:rsid w:val="009C375B"/>
    <w:rsid w:val="009D2AD2"/>
    <w:rsid w:val="009E4235"/>
    <w:rsid w:val="009F2988"/>
    <w:rsid w:val="009F501F"/>
    <w:rsid w:val="00A031C3"/>
    <w:rsid w:val="00A07D0E"/>
    <w:rsid w:val="00A15B55"/>
    <w:rsid w:val="00A3458E"/>
    <w:rsid w:val="00A47BA6"/>
    <w:rsid w:val="00A55B94"/>
    <w:rsid w:val="00A80662"/>
    <w:rsid w:val="00A84E2D"/>
    <w:rsid w:val="00A96E01"/>
    <w:rsid w:val="00AA7199"/>
    <w:rsid w:val="00AB5F12"/>
    <w:rsid w:val="00AB7B03"/>
    <w:rsid w:val="00AB7E09"/>
    <w:rsid w:val="00AD2CE3"/>
    <w:rsid w:val="00AD38EC"/>
    <w:rsid w:val="00AF1819"/>
    <w:rsid w:val="00B116AC"/>
    <w:rsid w:val="00B46F19"/>
    <w:rsid w:val="00B53155"/>
    <w:rsid w:val="00B61EC9"/>
    <w:rsid w:val="00B72243"/>
    <w:rsid w:val="00B77D9B"/>
    <w:rsid w:val="00B811AB"/>
    <w:rsid w:val="00B820D7"/>
    <w:rsid w:val="00B82558"/>
    <w:rsid w:val="00BA6078"/>
    <w:rsid w:val="00BD0AC1"/>
    <w:rsid w:val="00BD2E8E"/>
    <w:rsid w:val="00BD589A"/>
    <w:rsid w:val="00BD5A48"/>
    <w:rsid w:val="00BE46E1"/>
    <w:rsid w:val="00C02CEA"/>
    <w:rsid w:val="00C1268B"/>
    <w:rsid w:val="00C23BCE"/>
    <w:rsid w:val="00C46D84"/>
    <w:rsid w:val="00C60B2E"/>
    <w:rsid w:val="00C63667"/>
    <w:rsid w:val="00C672E4"/>
    <w:rsid w:val="00C71F48"/>
    <w:rsid w:val="00C74D83"/>
    <w:rsid w:val="00C75EC2"/>
    <w:rsid w:val="00C8613F"/>
    <w:rsid w:val="00C918E6"/>
    <w:rsid w:val="00CB233B"/>
    <w:rsid w:val="00CC410B"/>
    <w:rsid w:val="00CC6F3A"/>
    <w:rsid w:val="00CC7127"/>
    <w:rsid w:val="00CC7EAB"/>
    <w:rsid w:val="00CD4048"/>
    <w:rsid w:val="00CD67B3"/>
    <w:rsid w:val="00CD6EE0"/>
    <w:rsid w:val="00CE32AC"/>
    <w:rsid w:val="00D03231"/>
    <w:rsid w:val="00D06C96"/>
    <w:rsid w:val="00D27733"/>
    <w:rsid w:val="00D34763"/>
    <w:rsid w:val="00D511D1"/>
    <w:rsid w:val="00D57024"/>
    <w:rsid w:val="00D72BD0"/>
    <w:rsid w:val="00D746E3"/>
    <w:rsid w:val="00DA1280"/>
    <w:rsid w:val="00DD639B"/>
    <w:rsid w:val="00DD6631"/>
    <w:rsid w:val="00DE0336"/>
    <w:rsid w:val="00DF0302"/>
    <w:rsid w:val="00DF21EC"/>
    <w:rsid w:val="00DF6186"/>
    <w:rsid w:val="00E04374"/>
    <w:rsid w:val="00E225AA"/>
    <w:rsid w:val="00E34430"/>
    <w:rsid w:val="00E5133C"/>
    <w:rsid w:val="00E54486"/>
    <w:rsid w:val="00E61471"/>
    <w:rsid w:val="00E62DB2"/>
    <w:rsid w:val="00E655E2"/>
    <w:rsid w:val="00E9589F"/>
    <w:rsid w:val="00EA2E20"/>
    <w:rsid w:val="00EB2217"/>
    <w:rsid w:val="00EB5B5E"/>
    <w:rsid w:val="00EC5DBD"/>
    <w:rsid w:val="00EE3376"/>
    <w:rsid w:val="00F0586A"/>
    <w:rsid w:val="00F10D74"/>
    <w:rsid w:val="00F33666"/>
    <w:rsid w:val="00F44025"/>
    <w:rsid w:val="00F445ED"/>
    <w:rsid w:val="00F505BA"/>
    <w:rsid w:val="00F643EA"/>
    <w:rsid w:val="00F64CA0"/>
    <w:rsid w:val="00F664DC"/>
    <w:rsid w:val="00F70F55"/>
    <w:rsid w:val="00F71603"/>
    <w:rsid w:val="00F73F39"/>
    <w:rsid w:val="00F75780"/>
    <w:rsid w:val="00F87B92"/>
    <w:rsid w:val="00F95349"/>
    <w:rsid w:val="00F95ED3"/>
    <w:rsid w:val="00F96C3E"/>
    <w:rsid w:val="00FA03D3"/>
    <w:rsid w:val="00FA140B"/>
    <w:rsid w:val="00FA1E83"/>
    <w:rsid w:val="00FA3A51"/>
    <w:rsid w:val="00FC0C7B"/>
    <w:rsid w:val="00FE575B"/>
    <w:rsid w:val="00FF12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3539EE"/>
  <w15:docId w15:val="{15780285-F3CF-4AE6-9633-D7A57109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FE9"/>
    <w:rPr>
      <w:lang w:val="en-AU"/>
    </w:rPr>
  </w:style>
  <w:style w:type="paragraph" w:styleId="Heading1">
    <w:name w:val="heading 1"/>
    <w:basedOn w:val="Normal"/>
    <w:next w:val="Normal"/>
    <w:link w:val="Heading1Char"/>
    <w:uiPriority w:val="1"/>
    <w:qFormat/>
    <w:rsid w:val="007A531C"/>
    <w:pPr>
      <w:pageBreakBefore/>
      <w:spacing w:before="240" w:after="120" w:line="240" w:lineRule="auto"/>
      <w:outlineLvl w:val="0"/>
    </w:pPr>
    <w:rPr>
      <w:bCs/>
      <w:color w:val="595959" w:themeColor="text1" w:themeTint="A6"/>
      <w:sz w:val="36"/>
      <w:szCs w:val="28"/>
    </w:rPr>
  </w:style>
  <w:style w:type="paragraph" w:styleId="Heading2">
    <w:name w:val="heading 2"/>
    <w:basedOn w:val="Normal"/>
    <w:next w:val="Normal"/>
    <w:link w:val="Heading2Char"/>
    <w:uiPriority w:val="1"/>
    <w:qFormat/>
    <w:rsid w:val="009F501F"/>
    <w:pPr>
      <w:keepNext/>
      <w:keepLines/>
      <w:spacing w:before="200" w:after="100" w:line="240" w:lineRule="auto"/>
      <w:outlineLvl w:val="1"/>
    </w:pPr>
    <w:rPr>
      <w:bCs/>
      <w:color w:val="2683C6" w:themeColor="accent6"/>
      <w:sz w:val="24"/>
      <w:szCs w:val="26"/>
    </w:rPr>
  </w:style>
  <w:style w:type="paragraph" w:styleId="Heading3">
    <w:name w:val="heading 3"/>
    <w:basedOn w:val="Normal"/>
    <w:next w:val="Normal"/>
    <w:link w:val="Heading3Char"/>
    <w:uiPriority w:val="1"/>
    <w:unhideWhenUsed/>
    <w:qFormat/>
    <w:rsid w:val="009F501F"/>
    <w:pPr>
      <w:keepNext/>
      <w:keepLines/>
      <w:spacing w:before="200" w:after="0"/>
      <w:outlineLvl w:val="2"/>
    </w:pPr>
    <w:rPr>
      <w:bCs/>
      <w:color w:val="2683C6" w:themeColor="accent6"/>
    </w:rPr>
  </w:style>
  <w:style w:type="paragraph" w:styleId="Heading4">
    <w:name w:val="heading 4"/>
    <w:basedOn w:val="Normal"/>
    <w:next w:val="Normal"/>
    <w:link w:val="Heading4Char"/>
    <w:uiPriority w:val="1"/>
    <w:unhideWhenUsed/>
    <w:qFormat/>
    <w:rsid w:val="00FA1E83"/>
    <w:pPr>
      <w:keepNext/>
      <w:keepLines/>
      <w:spacing w:before="40" w:after="0"/>
      <w:outlineLvl w:val="3"/>
    </w:pPr>
    <w:rPr>
      <w:rFonts w:asciiTheme="majorHAnsi" w:eastAsiaTheme="majorEastAsia" w:hAnsiTheme="majorHAnsi" w:cstheme="majorBidi"/>
      <w:i/>
      <w:iCs/>
      <w:color w:val="276E8B" w:themeColor="accent1" w:themeShade="BF"/>
    </w:rPr>
  </w:style>
  <w:style w:type="paragraph" w:styleId="Heading5">
    <w:name w:val="heading 5"/>
    <w:basedOn w:val="Normal"/>
    <w:next w:val="Normal"/>
    <w:link w:val="Heading5Char"/>
    <w:uiPriority w:val="1"/>
    <w:unhideWhenUsed/>
    <w:qFormat/>
    <w:rsid w:val="00B53155"/>
    <w:pPr>
      <w:keepNext/>
      <w:keepLines/>
      <w:spacing w:before="40" w:after="0"/>
      <w:outlineLvl w:val="4"/>
    </w:pPr>
    <w:rPr>
      <w:rFonts w:asciiTheme="majorHAnsi" w:eastAsiaTheme="majorEastAsia" w:hAnsiTheme="majorHAnsi" w:cstheme="majorBidi"/>
      <w:color w:val="276E8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rsid w:val="000157CE"/>
    <w:pPr>
      <w:spacing w:before="120" w:after="0"/>
    </w:pPr>
    <w:rPr>
      <w:rFonts w:asciiTheme="majorHAnsi" w:hAnsiTheme="majorHAnsi"/>
      <w:b/>
      <w:color w:val="404040" w:themeColor="text1" w:themeTint="BF"/>
      <w:sz w:val="36"/>
      <w:szCs w:val="36"/>
    </w:rPr>
  </w:style>
  <w:style w:type="paragraph" w:styleId="Header">
    <w:name w:val="header"/>
    <w:basedOn w:val="Normal"/>
    <w:link w:val="HeaderChar"/>
    <w:uiPriority w:val="99"/>
    <w:unhideWhenUsed/>
    <w:rsid w:val="006A2623"/>
    <w:pPr>
      <w:spacing w:after="160" w:line="240" w:lineRule="auto"/>
    </w:pPr>
    <w:rPr>
      <w:color w:val="2683C6" w:themeColor="accent6"/>
      <w:sz w:val="24"/>
    </w:rPr>
  </w:style>
  <w:style w:type="character" w:customStyle="1" w:styleId="HeaderChar">
    <w:name w:val="Header Char"/>
    <w:basedOn w:val="DefaultParagraphFont"/>
    <w:link w:val="Header"/>
    <w:uiPriority w:val="99"/>
    <w:rsid w:val="006A2623"/>
    <w:rPr>
      <w:color w:val="2683C6" w:themeColor="accent6"/>
      <w:sz w:val="24"/>
    </w:rPr>
  </w:style>
  <w:style w:type="paragraph" w:styleId="Footer">
    <w:name w:val="footer"/>
    <w:basedOn w:val="Normal"/>
    <w:link w:val="FooterChar"/>
    <w:uiPriority w:val="99"/>
    <w:unhideWhenUsed/>
    <w:rsid w:val="0073605F"/>
    <w:pPr>
      <w:spacing w:after="0" w:line="240" w:lineRule="auto"/>
    </w:pPr>
    <w:rPr>
      <w:caps/>
      <w:color w:val="262626" w:themeColor="text1" w:themeTint="D9"/>
      <w:sz w:val="14"/>
    </w:rPr>
  </w:style>
  <w:style w:type="character" w:customStyle="1" w:styleId="FooterChar">
    <w:name w:val="Footer Char"/>
    <w:basedOn w:val="DefaultParagraphFont"/>
    <w:link w:val="Footer"/>
    <w:uiPriority w:val="99"/>
    <w:rsid w:val="0073605F"/>
    <w:rPr>
      <w:caps/>
      <w:color w:val="262626" w:themeColor="text1" w:themeTint="D9"/>
      <w:sz w:val="14"/>
    </w:rPr>
  </w:style>
  <w:style w:type="paragraph" w:customStyle="1" w:styleId="ContactDetails">
    <w:name w:val="Contact Details"/>
    <w:basedOn w:val="Normal"/>
    <w:uiPriority w:val="1"/>
    <w:qFormat/>
    <w:rsid w:val="000157CE"/>
    <w:pPr>
      <w:spacing w:after="0"/>
    </w:pPr>
    <w:rPr>
      <w:color w:val="7F7F7F" w:themeColor="text1" w:themeTint="80"/>
      <w:sz w:val="14"/>
      <w:szCs w:val="14"/>
    </w:rPr>
  </w:style>
  <w:style w:type="character" w:styleId="PlaceholderText">
    <w:name w:val="Placeholder Text"/>
    <w:basedOn w:val="DefaultParagraphFont"/>
    <w:uiPriority w:val="99"/>
    <w:semiHidden/>
    <w:rsid w:val="00B82558"/>
    <w:rPr>
      <w:color w:val="808080"/>
    </w:rPr>
  </w:style>
  <w:style w:type="paragraph" w:styleId="Title">
    <w:name w:val="Title"/>
    <w:basedOn w:val="Normal"/>
    <w:next w:val="Normal"/>
    <w:link w:val="TitleChar"/>
    <w:uiPriority w:val="1"/>
    <w:qFormat/>
    <w:rsid w:val="00CE32AC"/>
    <w:pPr>
      <w:spacing w:after="0" w:line="240" w:lineRule="auto"/>
    </w:pPr>
    <w:rPr>
      <w:rFonts w:asciiTheme="majorHAnsi" w:eastAsiaTheme="majorEastAsia" w:hAnsiTheme="majorHAnsi" w:cstheme="majorBidi"/>
      <w:color w:val="2683C6" w:themeColor="accent6"/>
      <w:kern w:val="48"/>
      <w:sz w:val="48"/>
      <w:szCs w:val="60"/>
    </w:rPr>
  </w:style>
  <w:style w:type="character" w:customStyle="1" w:styleId="TitleChar">
    <w:name w:val="Title Char"/>
    <w:basedOn w:val="DefaultParagraphFont"/>
    <w:link w:val="Title"/>
    <w:uiPriority w:val="1"/>
    <w:rsid w:val="00664EFC"/>
    <w:rPr>
      <w:rFonts w:asciiTheme="majorHAnsi" w:eastAsiaTheme="majorEastAsia" w:hAnsiTheme="majorHAnsi" w:cstheme="majorBidi"/>
      <w:color w:val="2683C6" w:themeColor="accent6"/>
      <w:kern w:val="48"/>
      <w:sz w:val="48"/>
      <w:szCs w:val="60"/>
    </w:rPr>
  </w:style>
  <w:style w:type="paragraph" w:styleId="Subtitle">
    <w:name w:val="Subtitle"/>
    <w:basedOn w:val="Normal"/>
    <w:next w:val="Normal"/>
    <w:link w:val="SubtitleChar"/>
    <w:uiPriority w:val="1"/>
    <w:rsid w:val="00C71F48"/>
    <w:pPr>
      <w:numPr>
        <w:ilvl w:val="1"/>
      </w:numPr>
      <w:spacing w:before="60" w:after="480" w:line="240" w:lineRule="auto"/>
    </w:pPr>
    <w:rPr>
      <w:iCs/>
      <w:color w:val="595959" w:themeColor="text1" w:themeTint="A6"/>
      <w:sz w:val="24"/>
      <w:szCs w:val="32"/>
    </w:rPr>
  </w:style>
  <w:style w:type="character" w:customStyle="1" w:styleId="SubtitleChar">
    <w:name w:val="Subtitle Char"/>
    <w:basedOn w:val="DefaultParagraphFont"/>
    <w:link w:val="Subtitle"/>
    <w:uiPriority w:val="1"/>
    <w:rsid w:val="00664EFC"/>
    <w:rPr>
      <w:iCs/>
      <w:color w:val="595959" w:themeColor="text1" w:themeTint="A6"/>
      <w:sz w:val="24"/>
      <w:szCs w:val="32"/>
    </w:rPr>
  </w:style>
  <w:style w:type="paragraph" w:styleId="Date">
    <w:name w:val="Date"/>
    <w:basedOn w:val="Normal"/>
    <w:next w:val="Normal"/>
    <w:link w:val="DateChar"/>
    <w:uiPriority w:val="1"/>
    <w:qFormat/>
    <w:rsid w:val="00CE32AC"/>
    <w:pPr>
      <w:spacing w:after="0"/>
    </w:pPr>
    <w:rPr>
      <w:color w:val="2683C6" w:themeColor="accent6"/>
      <w:szCs w:val="24"/>
    </w:rPr>
  </w:style>
  <w:style w:type="character" w:customStyle="1" w:styleId="DateChar">
    <w:name w:val="Date Char"/>
    <w:basedOn w:val="DefaultParagraphFont"/>
    <w:link w:val="Date"/>
    <w:uiPriority w:val="1"/>
    <w:rsid w:val="00664EFC"/>
    <w:rPr>
      <w:color w:val="2683C6" w:themeColor="accent6"/>
      <w:szCs w:val="24"/>
    </w:rPr>
  </w:style>
  <w:style w:type="paragraph" w:styleId="BalloonText">
    <w:name w:val="Balloon Text"/>
    <w:basedOn w:val="Normal"/>
    <w:link w:val="BalloonTextChar"/>
    <w:uiPriority w:val="99"/>
    <w:semiHidden/>
    <w:unhideWhenUsed/>
    <w:rsid w:val="0040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664EFC"/>
    <w:rPr>
      <w:bCs/>
      <w:color w:val="595959" w:themeColor="text1" w:themeTint="A6"/>
      <w:sz w:val="36"/>
      <w:szCs w:val="28"/>
    </w:rPr>
  </w:style>
  <w:style w:type="character" w:styleId="PageNumber">
    <w:name w:val="page number"/>
    <w:basedOn w:val="DefaultParagraphFont"/>
    <w:uiPriority w:val="99"/>
    <w:unhideWhenUsed/>
    <w:rsid w:val="004B27D5"/>
    <w:rPr>
      <w:color w:val="373545" w:themeColor="text2"/>
    </w:rPr>
  </w:style>
  <w:style w:type="character" w:customStyle="1" w:styleId="Heading2Char">
    <w:name w:val="Heading 2 Char"/>
    <w:basedOn w:val="DefaultParagraphFont"/>
    <w:link w:val="Heading2"/>
    <w:uiPriority w:val="1"/>
    <w:rsid w:val="00664EFC"/>
    <w:rPr>
      <w:bCs/>
      <w:color w:val="2683C6" w:themeColor="accent6"/>
      <w:sz w:val="24"/>
      <w:szCs w:val="26"/>
    </w:rPr>
  </w:style>
  <w:style w:type="character" w:customStyle="1" w:styleId="Heading3Char">
    <w:name w:val="Heading 3 Char"/>
    <w:basedOn w:val="DefaultParagraphFont"/>
    <w:link w:val="Heading3"/>
    <w:uiPriority w:val="1"/>
    <w:rsid w:val="00664EFC"/>
    <w:rPr>
      <w:bCs/>
      <w:color w:val="2683C6" w:themeColor="accent6"/>
    </w:rPr>
  </w:style>
  <w:style w:type="paragraph" w:styleId="ListNumber">
    <w:name w:val="List Number"/>
    <w:basedOn w:val="Normal"/>
    <w:uiPriority w:val="1"/>
    <w:unhideWhenUsed/>
    <w:qFormat/>
    <w:rsid w:val="009F501F"/>
    <w:pPr>
      <w:numPr>
        <w:numId w:val="6"/>
      </w:numPr>
      <w:contextualSpacing/>
    </w:pPr>
  </w:style>
  <w:style w:type="paragraph" w:styleId="ListBullet">
    <w:name w:val="List Bullet"/>
    <w:basedOn w:val="Normal"/>
    <w:uiPriority w:val="1"/>
    <w:qFormat/>
    <w:rsid w:val="000B1437"/>
    <w:pPr>
      <w:numPr>
        <w:numId w:val="11"/>
      </w:numPr>
      <w:spacing w:before="120" w:after="120" w:line="240" w:lineRule="auto"/>
    </w:pPr>
    <w:rPr>
      <w:color w:val="262626" w:themeColor="text1" w:themeTint="D9"/>
      <w:szCs w:val="22"/>
    </w:rPr>
  </w:style>
  <w:style w:type="paragraph" w:styleId="FootnoteText">
    <w:name w:val="footnote text"/>
    <w:basedOn w:val="Normal"/>
    <w:link w:val="FootnoteTextChar"/>
    <w:uiPriority w:val="99"/>
    <w:rsid w:val="00D03231"/>
    <w:pPr>
      <w:spacing w:after="0" w:line="240" w:lineRule="auto"/>
    </w:pPr>
    <w:rPr>
      <w:color w:val="7F7F7F" w:themeColor="text1" w:themeTint="80"/>
      <w:sz w:val="18"/>
    </w:rPr>
  </w:style>
  <w:style w:type="character" w:customStyle="1" w:styleId="FootnoteTextChar">
    <w:name w:val="Footnote Text Char"/>
    <w:basedOn w:val="DefaultParagraphFont"/>
    <w:link w:val="FootnoteText"/>
    <w:uiPriority w:val="99"/>
    <w:rsid w:val="00342FE9"/>
    <w:rPr>
      <w:color w:val="7F7F7F" w:themeColor="text1" w:themeTint="80"/>
      <w:sz w:val="18"/>
    </w:rPr>
  </w:style>
  <w:style w:type="character" w:styleId="FootnoteReference">
    <w:name w:val="footnote reference"/>
    <w:basedOn w:val="DefaultParagraphFont"/>
    <w:uiPriority w:val="99"/>
    <w:rsid w:val="00D03231"/>
    <w:rPr>
      <w:color w:val="2683C6" w:themeColor="accent6"/>
      <w:sz w:val="20"/>
      <w:vertAlign w:val="superscript"/>
    </w:rPr>
  </w:style>
  <w:style w:type="character" w:styleId="Hyperlink">
    <w:name w:val="Hyperlink"/>
    <w:basedOn w:val="DefaultParagraphFont"/>
    <w:uiPriority w:val="99"/>
    <w:unhideWhenUsed/>
    <w:rsid w:val="000821E5"/>
    <w:rPr>
      <w:color w:val="6B9F25" w:themeColor="hyperlink"/>
      <w:u w:val="single"/>
    </w:rPr>
  </w:style>
  <w:style w:type="paragraph" w:styleId="TOC1">
    <w:name w:val="toc 1"/>
    <w:basedOn w:val="Normal"/>
    <w:next w:val="Normal"/>
    <w:autoRedefine/>
    <w:uiPriority w:val="39"/>
    <w:unhideWhenUsed/>
    <w:rsid w:val="005431E1"/>
    <w:pPr>
      <w:spacing w:before="120" w:after="0"/>
    </w:pPr>
    <w:rPr>
      <w:b/>
      <w:sz w:val="24"/>
      <w:szCs w:val="24"/>
    </w:rPr>
  </w:style>
  <w:style w:type="paragraph" w:styleId="TOC2">
    <w:name w:val="toc 2"/>
    <w:basedOn w:val="Normal"/>
    <w:next w:val="Normal"/>
    <w:autoRedefine/>
    <w:uiPriority w:val="39"/>
    <w:unhideWhenUsed/>
    <w:rsid w:val="005431E1"/>
    <w:pPr>
      <w:spacing w:after="0"/>
      <w:ind w:left="200"/>
    </w:pPr>
    <w:rPr>
      <w:b/>
      <w:sz w:val="22"/>
      <w:szCs w:val="22"/>
    </w:rPr>
  </w:style>
  <w:style w:type="paragraph" w:styleId="TOC3">
    <w:name w:val="toc 3"/>
    <w:basedOn w:val="Normal"/>
    <w:next w:val="Normal"/>
    <w:autoRedefine/>
    <w:uiPriority w:val="39"/>
    <w:unhideWhenUsed/>
    <w:rsid w:val="005431E1"/>
    <w:pPr>
      <w:spacing w:after="0"/>
      <w:ind w:left="400"/>
    </w:pPr>
    <w:rPr>
      <w:sz w:val="22"/>
      <w:szCs w:val="22"/>
    </w:rPr>
  </w:style>
  <w:style w:type="paragraph" w:styleId="TOC4">
    <w:name w:val="toc 4"/>
    <w:basedOn w:val="Normal"/>
    <w:next w:val="Normal"/>
    <w:autoRedefine/>
    <w:uiPriority w:val="39"/>
    <w:unhideWhenUsed/>
    <w:rsid w:val="005431E1"/>
    <w:pPr>
      <w:spacing w:after="0"/>
      <w:ind w:left="600"/>
    </w:pPr>
  </w:style>
  <w:style w:type="paragraph" w:styleId="TOC5">
    <w:name w:val="toc 5"/>
    <w:basedOn w:val="Normal"/>
    <w:next w:val="Normal"/>
    <w:autoRedefine/>
    <w:uiPriority w:val="39"/>
    <w:unhideWhenUsed/>
    <w:rsid w:val="005431E1"/>
    <w:pPr>
      <w:spacing w:after="0"/>
      <w:ind w:left="800"/>
    </w:pPr>
  </w:style>
  <w:style w:type="paragraph" w:styleId="TOC6">
    <w:name w:val="toc 6"/>
    <w:basedOn w:val="Normal"/>
    <w:next w:val="Normal"/>
    <w:autoRedefine/>
    <w:uiPriority w:val="39"/>
    <w:unhideWhenUsed/>
    <w:rsid w:val="005431E1"/>
    <w:pPr>
      <w:spacing w:after="0"/>
      <w:ind w:left="1000"/>
    </w:pPr>
  </w:style>
  <w:style w:type="paragraph" w:styleId="TOC7">
    <w:name w:val="toc 7"/>
    <w:basedOn w:val="Normal"/>
    <w:next w:val="Normal"/>
    <w:autoRedefine/>
    <w:uiPriority w:val="39"/>
    <w:unhideWhenUsed/>
    <w:rsid w:val="005431E1"/>
    <w:pPr>
      <w:spacing w:after="0"/>
      <w:ind w:left="1200"/>
    </w:pPr>
  </w:style>
  <w:style w:type="paragraph" w:styleId="TOC8">
    <w:name w:val="toc 8"/>
    <w:basedOn w:val="Normal"/>
    <w:next w:val="Normal"/>
    <w:autoRedefine/>
    <w:uiPriority w:val="39"/>
    <w:unhideWhenUsed/>
    <w:rsid w:val="005431E1"/>
    <w:pPr>
      <w:spacing w:after="0"/>
      <w:ind w:left="1400"/>
    </w:pPr>
  </w:style>
  <w:style w:type="paragraph" w:styleId="TOC9">
    <w:name w:val="toc 9"/>
    <w:basedOn w:val="Normal"/>
    <w:next w:val="Normal"/>
    <w:autoRedefine/>
    <w:uiPriority w:val="39"/>
    <w:unhideWhenUsed/>
    <w:rsid w:val="005431E1"/>
    <w:pPr>
      <w:spacing w:after="0"/>
      <w:ind w:left="1600"/>
    </w:pPr>
  </w:style>
  <w:style w:type="paragraph" w:styleId="Revision">
    <w:name w:val="Revision"/>
    <w:hidden/>
    <w:uiPriority w:val="99"/>
    <w:semiHidden/>
    <w:rsid w:val="00947C49"/>
    <w:pPr>
      <w:spacing w:after="0" w:line="240" w:lineRule="auto"/>
    </w:pPr>
  </w:style>
  <w:style w:type="character" w:styleId="CommentReference">
    <w:name w:val="annotation reference"/>
    <w:basedOn w:val="DefaultParagraphFont"/>
    <w:uiPriority w:val="99"/>
    <w:semiHidden/>
    <w:unhideWhenUsed/>
    <w:rsid w:val="00947C49"/>
    <w:rPr>
      <w:sz w:val="18"/>
      <w:szCs w:val="18"/>
    </w:rPr>
  </w:style>
  <w:style w:type="paragraph" w:styleId="CommentText">
    <w:name w:val="annotation text"/>
    <w:basedOn w:val="Normal"/>
    <w:link w:val="CommentTextChar"/>
    <w:uiPriority w:val="99"/>
    <w:semiHidden/>
    <w:unhideWhenUsed/>
    <w:rsid w:val="00947C49"/>
    <w:pPr>
      <w:spacing w:line="240" w:lineRule="auto"/>
    </w:pPr>
    <w:rPr>
      <w:sz w:val="24"/>
      <w:szCs w:val="24"/>
    </w:rPr>
  </w:style>
  <w:style w:type="character" w:customStyle="1" w:styleId="CommentTextChar">
    <w:name w:val="Comment Text Char"/>
    <w:basedOn w:val="DefaultParagraphFont"/>
    <w:link w:val="CommentText"/>
    <w:uiPriority w:val="99"/>
    <w:semiHidden/>
    <w:rsid w:val="00947C49"/>
    <w:rPr>
      <w:sz w:val="24"/>
      <w:szCs w:val="24"/>
    </w:rPr>
  </w:style>
  <w:style w:type="paragraph" w:styleId="CommentSubject">
    <w:name w:val="annotation subject"/>
    <w:basedOn w:val="CommentText"/>
    <w:next w:val="CommentText"/>
    <w:link w:val="CommentSubjectChar"/>
    <w:uiPriority w:val="99"/>
    <w:semiHidden/>
    <w:unhideWhenUsed/>
    <w:rsid w:val="00947C49"/>
    <w:rPr>
      <w:b/>
      <w:bCs/>
      <w:sz w:val="20"/>
      <w:szCs w:val="20"/>
    </w:rPr>
  </w:style>
  <w:style w:type="character" w:customStyle="1" w:styleId="CommentSubjectChar">
    <w:name w:val="Comment Subject Char"/>
    <w:basedOn w:val="CommentTextChar"/>
    <w:link w:val="CommentSubject"/>
    <w:uiPriority w:val="99"/>
    <w:semiHidden/>
    <w:rsid w:val="00947C49"/>
    <w:rPr>
      <w:b/>
      <w:bCs/>
      <w:sz w:val="24"/>
      <w:szCs w:val="24"/>
    </w:rPr>
  </w:style>
  <w:style w:type="paragraph" w:styleId="ListParagraph">
    <w:name w:val="List Paragraph"/>
    <w:basedOn w:val="Normal"/>
    <w:uiPriority w:val="34"/>
    <w:unhideWhenUsed/>
    <w:qFormat/>
    <w:rsid w:val="00044DCC"/>
    <w:pPr>
      <w:numPr>
        <w:numId w:val="15"/>
      </w:numPr>
      <w:contextualSpacing/>
    </w:pPr>
  </w:style>
  <w:style w:type="character" w:styleId="FollowedHyperlink">
    <w:name w:val="FollowedHyperlink"/>
    <w:basedOn w:val="DefaultParagraphFont"/>
    <w:uiPriority w:val="99"/>
    <w:semiHidden/>
    <w:unhideWhenUsed/>
    <w:rsid w:val="0049581F"/>
    <w:rPr>
      <w:color w:val="9F6715" w:themeColor="followedHyperlink"/>
      <w:u w:val="single"/>
    </w:rPr>
  </w:style>
  <w:style w:type="paragraph" w:styleId="Caption">
    <w:name w:val="caption"/>
    <w:basedOn w:val="Normal"/>
    <w:next w:val="Normal"/>
    <w:uiPriority w:val="35"/>
    <w:unhideWhenUsed/>
    <w:qFormat/>
    <w:rsid w:val="0049581F"/>
    <w:pPr>
      <w:spacing w:line="240" w:lineRule="auto"/>
    </w:pPr>
    <w:rPr>
      <w:b/>
      <w:bCs/>
      <w:color w:val="3494BA" w:themeColor="accent1"/>
      <w:sz w:val="18"/>
      <w:szCs w:val="18"/>
    </w:rPr>
  </w:style>
  <w:style w:type="paragraph" w:styleId="NormalWeb">
    <w:name w:val="Normal (Web)"/>
    <w:basedOn w:val="Normal"/>
    <w:uiPriority w:val="99"/>
    <w:semiHidden/>
    <w:unhideWhenUsed/>
    <w:rsid w:val="00E61471"/>
    <w:pPr>
      <w:spacing w:before="100" w:beforeAutospacing="1" w:after="100" w:afterAutospacing="1" w:line="240" w:lineRule="auto"/>
    </w:pPr>
    <w:rPr>
      <w:rFonts w:ascii="Times" w:hAnsi="Times" w:cs="Times New Roman"/>
    </w:rPr>
  </w:style>
  <w:style w:type="table" w:styleId="PlainTable1">
    <w:name w:val="Plain Table 1"/>
    <w:basedOn w:val="TableNormal"/>
    <w:uiPriority w:val="99"/>
    <w:rsid w:val="00515F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515F5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99"/>
    <w:rsid w:val="00515F5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5">
    <w:name w:val="Grid Table 4 Accent 5"/>
    <w:basedOn w:val="TableNormal"/>
    <w:uiPriority w:val="49"/>
    <w:rsid w:val="00515F5E"/>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4-Accent6">
    <w:name w:val="Grid Table 4 Accent 6"/>
    <w:basedOn w:val="TableNormal"/>
    <w:uiPriority w:val="49"/>
    <w:rsid w:val="00515F5E"/>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character" w:customStyle="1" w:styleId="Heading4Char">
    <w:name w:val="Heading 4 Char"/>
    <w:basedOn w:val="DefaultParagraphFont"/>
    <w:link w:val="Heading4"/>
    <w:uiPriority w:val="1"/>
    <w:rsid w:val="00FA1E83"/>
    <w:rPr>
      <w:rFonts w:asciiTheme="majorHAnsi" w:eastAsiaTheme="majorEastAsia" w:hAnsiTheme="majorHAnsi" w:cstheme="majorBidi"/>
      <w:i/>
      <w:iCs/>
      <w:color w:val="276E8B" w:themeColor="accent1" w:themeShade="BF"/>
    </w:rPr>
  </w:style>
  <w:style w:type="character" w:customStyle="1" w:styleId="Heading5Char">
    <w:name w:val="Heading 5 Char"/>
    <w:basedOn w:val="DefaultParagraphFont"/>
    <w:link w:val="Heading5"/>
    <w:uiPriority w:val="1"/>
    <w:rsid w:val="00B53155"/>
    <w:rPr>
      <w:rFonts w:asciiTheme="majorHAnsi" w:eastAsiaTheme="majorEastAsia" w:hAnsiTheme="majorHAnsi" w:cstheme="majorBidi"/>
      <w:color w:val="276E8B" w:themeColor="accent1" w:themeShade="BF"/>
    </w:rPr>
  </w:style>
  <w:style w:type="character" w:styleId="Mention">
    <w:name w:val="Mention"/>
    <w:basedOn w:val="DefaultParagraphFont"/>
    <w:uiPriority w:val="99"/>
    <w:semiHidden/>
    <w:unhideWhenUsed/>
    <w:rsid w:val="00736CD0"/>
    <w:rPr>
      <w:color w:val="2B579A"/>
      <w:shd w:val="clear" w:color="auto" w:fill="E6E6E6"/>
    </w:rPr>
  </w:style>
  <w:style w:type="character" w:styleId="UnresolvedMention">
    <w:name w:val="Unresolved Mention"/>
    <w:basedOn w:val="DefaultParagraphFont"/>
    <w:uiPriority w:val="99"/>
    <w:semiHidden/>
    <w:unhideWhenUsed/>
    <w:rsid w:val="00785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38767">
      <w:bodyDiv w:val="1"/>
      <w:marLeft w:val="0"/>
      <w:marRight w:val="0"/>
      <w:marTop w:val="0"/>
      <w:marBottom w:val="0"/>
      <w:divBdr>
        <w:top w:val="none" w:sz="0" w:space="0" w:color="auto"/>
        <w:left w:val="none" w:sz="0" w:space="0" w:color="auto"/>
        <w:bottom w:val="none" w:sz="0" w:space="0" w:color="auto"/>
        <w:right w:val="none" w:sz="0" w:space="0" w:color="auto"/>
      </w:divBdr>
    </w:div>
    <w:div w:id="85619823">
      <w:bodyDiv w:val="1"/>
      <w:marLeft w:val="0"/>
      <w:marRight w:val="0"/>
      <w:marTop w:val="0"/>
      <w:marBottom w:val="0"/>
      <w:divBdr>
        <w:top w:val="none" w:sz="0" w:space="0" w:color="auto"/>
        <w:left w:val="none" w:sz="0" w:space="0" w:color="auto"/>
        <w:bottom w:val="none" w:sz="0" w:space="0" w:color="auto"/>
        <w:right w:val="none" w:sz="0" w:space="0" w:color="auto"/>
      </w:divBdr>
    </w:div>
    <w:div w:id="291903206">
      <w:bodyDiv w:val="1"/>
      <w:marLeft w:val="0"/>
      <w:marRight w:val="0"/>
      <w:marTop w:val="0"/>
      <w:marBottom w:val="0"/>
      <w:divBdr>
        <w:top w:val="none" w:sz="0" w:space="0" w:color="auto"/>
        <w:left w:val="none" w:sz="0" w:space="0" w:color="auto"/>
        <w:bottom w:val="none" w:sz="0" w:space="0" w:color="auto"/>
        <w:right w:val="none" w:sz="0" w:space="0" w:color="auto"/>
      </w:divBdr>
    </w:div>
    <w:div w:id="325287027">
      <w:bodyDiv w:val="1"/>
      <w:marLeft w:val="0"/>
      <w:marRight w:val="0"/>
      <w:marTop w:val="0"/>
      <w:marBottom w:val="0"/>
      <w:divBdr>
        <w:top w:val="none" w:sz="0" w:space="0" w:color="auto"/>
        <w:left w:val="none" w:sz="0" w:space="0" w:color="auto"/>
        <w:bottom w:val="none" w:sz="0" w:space="0" w:color="auto"/>
        <w:right w:val="none" w:sz="0" w:space="0" w:color="auto"/>
      </w:divBdr>
    </w:div>
    <w:div w:id="371925366">
      <w:bodyDiv w:val="1"/>
      <w:marLeft w:val="0"/>
      <w:marRight w:val="0"/>
      <w:marTop w:val="0"/>
      <w:marBottom w:val="0"/>
      <w:divBdr>
        <w:top w:val="none" w:sz="0" w:space="0" w:color="auto"/>
        <w:left w:val="none" w:sz="0" w:space="0" w:color="auto"/>
        <w:bottom w:val="none" w:sz="0" w:space="0" w:color="auto"/>
        <w:right w:val="none" w:sz="0" w:space="0" w:color="auto"/>
      </w:divBdr>
      <w:divsChild>
        <w:div w:id="733163093">
          <w:marLeft w:val="0"/>
          <w:marRight w:val="0"/>
          <w:marTop w:val="0"/>
          <w:marBottom w:val="0"/>
          <w:divBdr>
            <w:top w:val="none" w:sz="0" w:space="0" w:color="auto"/>
            <w:left w:val="none" w:sz="0" w:space="0" w:color="auto"/>
            <w:bottom w:val="none" w:sz="0" w:space="0" w:color="auto"/>
            <w:right w:val="none" w:sz="0" w:space="0" w:color="auto"/>
          </w:divBdr>
          <w:divsChild>
            <w:div w:id="2136176289">
              <w:marLeft w:val="0"/>
              <w:marRight w:val="0"/>
              <w:marTop w:val="0"/>
              <w:marBottom w:val="0"/>
              <w:divBdr>
                <w:top w:val="none" w:sz="0" w:space="0" w:color="auto"/>
                <w:left w:val="none" w:sz="0" w:space="0" w:color="auto"/>
                <w:bottom w:val="none" w:sz="0" w:space="0" w:color="auto"/>
                <w:right w:val="none" w:sz="0" w:space="0" w:color="auto"/>
              </w:divBdr>
              <w:divsChild>
                <w:div w:id="432215301">
                  <w:marLeft w:val="0"/>
                  <w:marRight w:val="0"/>
                  <w:marTop w:val="0"/>
                  <w:marBottom w:val="0"/>
                  <w:divBdr>
                    <w:top w:val="none" w:sz="0" w:space="0" w:color="auto"/>
                    <w:left w:val="none" w:sz="0" w:space="0" w:color="auto"/>
                    <w:bottom w:val="none" w:sz="0" w:space="0" w:color="auto"/>
                    <w:right w:val="none" w:sz="0" w:space="0" w:color="auto"/>
                  </w:divBdr>
                  <w:divsChild>
                    <w:div w:id="46944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806057">
      <w:bodyDiv w:val="1"/>
      <w:marLeft w:val="0"/>
      <w:marRight w:val="0"/>
      <w:marTop w:val="0"/>
      <w:marBottom w:val="0"/>
      <w:divBdr>
        <w:top w:val="none" w:sz="0" w:space="0" w:color="auto"/>
        <w:left w:val="none" w:sz="0" w:space="0" w:color="auto"/>
        <w:bottom w:val="none" w:sz="0" w:space="0" w:color="auto"/>
        <w:right w:val="none" w:sz="0" w:space="0" w:color="auto"/>
      </w:divBdr>
    </w:div>
    <w:div w:id="853150990">
      <w:bodyDiv w:val="1"/>
      <w:marLeft w:val="0"/>
      <w:marRight w:val="0"/>
      <w:marTop w:val="0"/>
      <w:marBottom w:val="0"/>
      <w:divBdr>
        <w:top w:val="none" w:sz="0" w:space="0" w:color="auto"/>
        <w:left w:val="none" w:sz="0" w:space="0" w:color="auto"/>
        <w:bottom w:val="none" w:sz="0" w:space="0" w:color="auto"/>
        <w:right w:val="none" w:sz="0" w:space="0" w:color="auto"/>
      </w:divBdr>
    </w:div>
    <w:div w:id="884484589">
      <w:bodyDiv w:val="1"/>
      <w:marLeft w:val="0"/>
      <w:marRight w:val="0"/>
      <w:marTop w:val="0"/>
      <w:marBottom w:val="0"/>
      <w:divBdr>
        <w:top w:val="none" w:sz="0" w:space="0" w:color="auto"/>
        <w:left w:val="none" w:sz="0" w:space="0" w:color="auto"/>
        <w:bottom w:val="none" w:sz="0" w:space="0" w:color="auto"/>
        <w:right w:val="none" w:sz="0" w:space="0" w:color="auto"/>
      </w:divBdr>
    </w:div>
    <w:div w:id="1092359540">
      <w:bodyDiv w:val="1"/>
      <w:marLeft w:val="0"/>
      <w:marRight w:val="0"/>
      <w:marTop w:val="0"/>
      <w:marBottom w:val="0"/>
      <w:divBdr>
        <w:top w:val="none" w:sz="0" w:space="0" w:color="auto"/>
        <w:left w:val="none" w:sz="0" w:space="0" w:color="auto"/>
        <w:bottom w:val="none" w:sz="0" w:space="0" w:color="auto"/>
        <w:right w:val="none" w:sz="0" w:space="0" w:color="auto"/>
      </w:divBdr>
    </w:div>
    <w:div w:id="1100874227">
      <w:bodyDiv w:val="1"/>
      <w:marLeft w:val="0"/>
      <w:marRight w:val="0"/>
      <w:marTop w:val="0"/>
      <w:marBottom w:val="0"/>
      <w:divBdr>
        <w:top w:val="none" w:sz="0" w:space="0" w:color="auto"/>
        <w:left w:val="none" w:sz="0" w:space="0" w:color="auto"/>
        <w:bottom w:val="none" w:sz="0" w:space="0" w:color="auto"/>
        <w:right w:val="none" w:sz="0" w:space="0" w:color="auto"/>
      </w:divBdr>
    </w:div>
    <w:div w:id="1183130683">
      <w:bodyDiv w:val="1"/>
      <w:marLeft w:val="0"/>
      <w:marRight w:val="0"/>
      <w:marTop w:val="0"/>
      <w:marBottom w:val="0"/>
      <w:divBdr>
        <w:top w:val="none" w:sz="0" w:space="0" w:color="auto"/>
        <w:left w:val="none" w:sz="0" w:space="0" w:color="auto"/>
        <w:bottom w:val="none" w:sz="0" w:space="0" w:color="auto"/>
        <w:right w:val="none" w:sz="0" w:space="0" w:color="auto"/>
      </w:divBdr>
    </w:div>
    <w:div w:id="1425953121">
      <w:bodyDiv w:val="1"/>
      <w:marLeft w:val="0"/>
      <w:marRight w:val="0"/>
      <w:marTop w:val="0"/>
      <w:marBottom w:val="0"/>
      <w:divBdr>
        <w:top w:val="none" w:sz="0" w:space="0" w:color="auto"/>
        <w:left w:val="none" w:sz="0" w:space="0" w:color="auto"/>
        <w:bottom w:val="none" w:sz="0" w:space="0" w:color="auto"/>
        <w:right w:val="none" w:sz="0" w:space="0" w:color="auto"/>
      </w:divBdr>
    </w:div>
    <w:div w:id="1605186214">
      <w:bodyDiv w:val="1"/>
      <w:marLeft w:val="0"/>
      <w:marRight w:val="0"/>
      <w:marTop w:val="0"/>
      <w:marBottom w:val="0"/>
      <w:divBdr>
        <w:top w:val="none" w:sz="0" w:space="0" w:color="auto"/>
        <w:left w:val="none" w:sz="0" w:space="0" w:color="auto"/>
        <w:bottom w:val="none" w:sz="0" w:space="0" w:color="auto"/>
        <w:right w:val="none" w:sz="0" w:space="0" w:color="auto"/>
      </w:divBdr>
      <w:divsChild>
        <w:div w:id="1746489042">
          <w:marLeft w:val="0"/>
          <w:marRight w:val="0"/>
          <w:marTop w:val="0"/>
          <w:marBottom w:val="0"/>
          <w:divBdr>
            <w:top w:val="none" w:sz="0" w:space="0" w:color="auto"/>
            <w:left w:val="none" w:sz="0" w:space="0" w:color="auto"/>
            <w:bottom w:val="none" w:sz="0" w:space="0" w:color="auto"/>
            <w:right w:val="none" w:sz="0" w:space="0" w:color="auto"/>
          </w:divBdr>
          <w:divsChild>
            <w:div w:id="123545352">
              <w:marLeft w:val="0"/>
              <w:marRight w:val="0"/>
              <w:marTop w:val="0"/>
              <w:marBottom w:val="0"/>
              <w:divBdr>
                <w:top w:val="none" w:sz="0" w:space="0" w:color="auto"/>
                <w:left w:val="none" w:sz="0" w:space="0" w:color="auto"/>
                <w:bottom w:val="none" w:sz="0" w:space="0" w:color="auto"/>
                <w:right w:val="none" w:sz="0" w:space="0" w:color="auto"/>
              </w:divBdr>
              <w:divsChild>
                <w:div w:id="6906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43126">
      <w:bodyDiv w:val="1"/>
      <w:marLeft w:val="0"/>
      <w:marRight w:val="0"/>
      <w:marTop w:val="0"/>
      <w:marBottom w:val="0"/>
      <w:divBdr>
        <w:top w:val="none" w:sz="0" w:space="0" w:color="auto"/>
        <w:left w:val="none" w:sz="0" w:space="0" w:color="auto"/>
        <w:bottom w:val="none" w:sz="0" w:space="0" w:color="auto"/>
        <w:right w:val="none" w:sz="0" w:space="0" w:color="auto"/>
      </w:divBdr>
    </w:div>
    <w:div w:id="2043364544">
      <w:bodyDiv w:val="1"/>
      <w:marLeft w:val="0"/>
      <w:marRight w:val="0"/>
      <w:marTop w:val="0"/>
      <w:marBottom w:val="0"/>
      <w:divBdr>
        <w:top w:val="none" w:sz="0" w:space="0" w:color="auto"/>
        <w:left w:val="none" w:sz="0" w:space="0" w:color="auto"/>
        <w:bottom w:val="none" w:sz="0" w:space="0" w:color="auto"/>
        <w:right w:val="none" w:sz="0" w:space="0" w:color="auto"/>
      </w:divBdr>
      <w:divsChild>
        <w:div w:id="1786457298">
          <w:marLeft w:val="0"/>
          <w:marRight w:val="0"/>
          <w:marTop w:val="0"/>
          <w:marBottom w:val="0"/>
          <w:divBdr>
            <w:top w:val="none" w:sz="0" w:space="0" w:color="auto"/>
            <w:left w:val="none" w:sz="0" w:space="0" w:color="auto"/>
            <w:bottom w:val="none" w:sz="0" w:space="0" w:color="auto"/>
            <w:right w:val="none" w:sz="0" w:space="0" w:color="auto"/>
          </w:divBdr>
          <w:divsChild>
            <w:div w:id="1445733738">
              <w:marLeft w:val="0"/>
              <w:marRight w:val="0"/>
              <w:marTop w:val="0"/>
              <w:marBottom w:val="0"/>
              <w:divBdr>
                <w:top w:val="none" w:sz="0" w:space="0" w:color="auto"/>
                <w:left w:val="none" w:sz="0" w:space="0" w:color="auto"/>
                <w:bottom w:val="none" w:sz="0" w:space="0" w:color="auto"/>
                <w:right w:val="none" w:sz="0" w:space="0" w:color="auto"/>
              </w:divBdr>
              <w:divsChild>
                <w:div w:id="14159195">
                  <w:marLeft w:val="0"/>
                  <w:marRight w:val="0"/>
                  <w:marTop w:val="0"/>
                  <w:marBottom w:val="0"/>
                  <w:divBdr>
                    <w:top w:val="none" w:sz="0" w:space="0" w:color="auto"/>
                    <w:left w:val="none" w:sz="0" w:space="0" w:color="auto"/>
                    <w:bottom w:val="none" w:sz="0" w:space="0" w:color="auto"/>
                    <w:right w:val="none" w:sz="0" w:space="0" w:color="auto"/>
                  </w:divBdr>
                  <w:divsChild>
                    <w:div w:id="1839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lazzaro/lsa_python/blob/master/lsa/lsa.py"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cran/lsa"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hyperlink" Target="mailto:Mark.S.Brackenrig@students.uts.edu.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rackenrig\Desktop\UTS%20repor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0BA60C944AD42CAAAC88F7E18D553B0"/>
        <w:category>
          <w:name w:val="General"/>
          <w:gallery w:val="placeholder"/>
        </w:category>
        <w:types>
          <w:type w:val="bbPlcHdr"/>
        </w:types>
        <w:behaviors>
          <w:behavior w:val="content"/>
        </w:behaviors>
        <w:guid w:val="{44C80728-D3B8-45E7-992A-A8F7C1F0281C}"/>
      </w:docPartPr>
      <w:docPartBody>
        <w:p w:rsidR="00030A3D" w:rsidRDefault="00001345">
          <w:pPr>
            <w:pStyle w:val="60BA60C944AD42CAAAC88F7E18D553B0"/>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45"/>
    <w:rsid w:val="00001345"/>
    <w:rsid w:val="00030A3D"/>
    <w:rsid w:val="001B05DC"/>
    <w:rsid w:val="00303E30"/>
    <w:rsid w:val="009167FF"/>
    <w:rsid w:val="00AF38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BA60C944AD42CAAAC88F7E18D553B0">
    <w:name w:val="60BA60C944AD42CAAAC88F7E18D553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orefront">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Forefront">
      <a:majorFont>
        <a:latin typeface="Century Gothic"/>
        <a:ea typeface=""/>
        <a:cs typeface=""/>
        <a:font script="Jpan" typeface="メイリオ"/>
      </a:majorFont>
      <a:minorFont>
        <a:latin typeface="Calibri"/>
        <a:ea typeface=""/>
        <a:cs typeface=""/>
        <a:font script="Jpan" typeface="ＭＳ ゴシック"/>
      </a:minorFont>
    </a:fontScheme>
    <a:fmtScheme name="Forefront">
      <a:fillStyleLst>
        <a:solidFill>
          <a:schemeClr val="phClr"/>
        </a:solidFill>
        <a:gradFill rotWithShape="1">
          <a:gsLst>
            <a:gs pos="0">
              <a:schemeClr val="phClr">
                <a:tint val="50000"/>
                <a:satMod val="180000"/>
                <a:lumMod val="100000"/>
              </a:schemeClr>
            </a:gs>
            <a:gs pos="40000">
              <a:schemeClr val="phClr">
                <a:tint val="60000"/>
                <a:satMod val="130000"/>
                <a:lumMod val="100000"/>
              </a:schemeClr>
            </a:gs>
            <a:gs pos="100000">
              <a:schemeClr val="phClr">
                <a:tint val="96000"/>
                <a:lumMod val="108000"/>
              </a:schemeClr>
            </a:gs>
          </a:gsLst>
          <a:lin ang="5400000" scaled="0"/>
        </a:gradFill>
        <a:gradFill rotWithShape="1">
          <a:gsLst>
            <a:gs pos="0">
              <a:schemeClr val="phClr"/>
            </a:gs>
            <a:gs pos="100000">
              <a:schemeClr val="phClr">
                <a:shade val="76000"/>
                <a:lumMod val="90000"/>
              </a:schemeClr>
            </a:gs>
          </a:gsLst>
          <a:lin ang="5400000" scaled="0"/>
        </a:gradFill>
      </a:fillStyleLst>
      <a:lnStyleLst>
        <a:ln w="9525" cap="flat" cmpd="sng" algn="ctr">
          <a:solidFill>
            <a:schemeClr val="phClr"/>
          </a:solidFill>
          <a:prstDash val="solid"/>
        </a:ln>
        <a:ln w="15875" cap="flat" cmpd="sng" algn="ctr">
          <a:solidFill>
            <a:schemeClr val="phClr">
              <a:shade val="80000"/>
              <a:lumMod val="90000"/>
            </a:schemeClr>
          </a:solidFill>
          <a:prstDash val="solid"/>
        </a:ln>
        <a:ln w="25400" cap="flat" cmpd="sng" algn="ctr">
          <a:solidFill>
            <a:schemeClr val="phClr"/>
          </a:solidFill>
          <a:prstDash val="solid"/>
        </a:ln>
      </a:lnStyleLst>
      <a:effectStyleLst>
        <a:effectStyle>
          <a:effectLst/>
        </a:effectStyle>
        <a:effectStyle>
          <a:effectLst>
            <a:outerShdw blurRad="38100" dist="38100" dir="4800000" sx="98000" sy="98000" rotWithShape="0">
              <a:srgbClr val="000000">
                <a:alpha val="32000"/>
              </a:srgbClr>
            </a:outerShdw>
          </a:effectLst>
        </a:effectStyle>
        <a:effectStyle>
          <a:effectLst>
            <a:outerShdw blurRad="38100" dist="38100" dir="4800000" sx="96000" sy="96000" rotWithShape="0">
              <a:srgbClr val="000000">
                <a:alpha val="40000"/>
              </a:srgbClr>
            </a:outerShdw>
          </a:effectLst>
          <a:scene3d>
            <a:camera prst="orthographicFront">
              <a:rot lat="0" lon="0" rev="0"/>
            </a:camera>
            <a:lightRig rig="threePt" dir="t">
              <a:rot lat="0" lon="0" rev="3240000"/>
            </a:lightRig>
          </a:scene3d>
          <a:sp3d>
            <a:bevelT w="28575" h="28575"/>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Hei00</b:Tag>
    <b:SourceType>JournalArticle</b:SourceType>
    <b:Guid>{736C1FB0-D6D7-4CFA-B416-B6A39A3E5B74}</b:Guid>
    <b:Author>
      <b:Author>
        <b:NameList>
          <b:Person>
            <b:Last>Jacobs</b:Last>
            <b:First>Heidi</b:First>
            <b:Middle>Hayes</b:Middle>
          </b:Person>
        </b:NameList>
      </b:Author>
    </b:Author>
    <b:Title>Upgrading the K-12 Journey through Curriculum Mapping</b:Title>
    <b:JournalName>Knowledge Quest</b:JournalName>
    <b:Year>2000</b:Year>
    <b:Pages>25-29</b:Pages>
    <b:Volume>29</b:Volume>
    <b:Issue>2</b:Issue>
    <b:RefOrder>2</b:RefOrder>
  </b:Source>
  <b:Source>
    <b:Tag>Gib14</b:Tag>
    <b:SourceType>ConferenceProceedings</b:SourceType>
    <b:Guid>{C38BBEA8-40C2-4EB6-92FD-9F6981D55ABC}</b:Guid>
    <b:Title>A Cognitive Processing Framework for Learning Analytics</b:Title>
    <b:JournalName>4th International Conference on Learning Analytics and Knowledge</b:JournalName>
    <b:Year>2014</b:Year>
    <b:Author>
      <b:Author>
        <b:NameList>
          <b:Person>
            <b:Last>Gibson</b:Last>
            <b:First>Andrew</b:First>
          </b:Person>
          <b:Person>
            <b:Last>Kitto</b:Last>
            <b:First>Kirsty</b:First>
          </b:Person>
          <b:Person>
            <b:Last>Willis</b:Last>
            <b:First>Jill</b:First>
          </b:Person>
        </b:NameList>
      </b:Author>
    </b:Author>
    <b:City>Indianapolis, Indiana</b:City>
    <b:Publisher>ACM</b:Publisher>
    <b:RefOrder>5</b:RefOrder>
  </b:Source>
  <b:Source>
    <b:Tag>Wan15</b:Tag>
    <b:SourceType>JournalArticle</b:SourceType>
    <b:Guid>{5794E6B1-E1C1-4DC7-8E27-CE44A612ED35}</b:Guid>
    <b:Title>Mapping or tracing? Rethinking curriculum mapping in higher education</b:Title>
    <b:Year>2015</b:Year>
    <b:Author>
      <b:Author>
        <b:NameList>
          <b:Person>
            <b:Last>Wang</b:Last>
            <b:First>Chia-ling</b:First>
          </b:Person>
        </b:NameList>
      </b:Author>
    </b:Author>
    <b:JournalName>Studies in Higher Education</b:JournalName>
    <b:Pages>1550-1559</b:Pages>
    <b:Volume>40</b:Volume>
    <b:Issue>9</b:Issue>
    <b:RefOrder>3</b:RefOrder>
  </b:Source>
  <b:Source>
    <b:Tag>Dum90</b:Tag>
    <b:SourceType>JournalArticle</b:SourceType>
    <b:Guid>{5845A318-8DF9-4B6C-8C01-27A1B549A096}</b:Guid>
    <b:Title>Indexing by Latent Semantic Analysis</b:Title>
    <b:JournalName>Journal of the American Society for Information Science</b:JournalName>
    <b:Year>1990</b:Year>
    <b:Pages>391-407</b:Pages>
    <b:Volume>41</b:Volume>
    <b:Issue>6</b:Issue>
    <b:Author>
      <b:Author>
        <b:NameList>
          <b:Person>
            <b:Last>Dumais</b:Last>
            <b:Middle>T</b:Middle>
            <b:First>Susan</b:First>
          </b:Person>
          <b:Person>
            <b:Last>Furnas</b:Last>
            <b:Middle>W</b:Middle>
            <b:First>George</b:First>
          </b:Person>
          <b:Person>
            <b:Last>Landauer</b:Last>
            <b:Middle>K</b:Middle>
            <b:First>Thomas</b:First>
          </b:Person>
        </b:NameList>
      </b:Author>
    </b:Author>
    <b:RefOrder>4</b:RefOrder>
  </b:Source>
  <b:Source>
    <b:Tag>McN</b:Tag>
    <b:SourceType>JournalArticle</b:SourceType>
    <b:Guid>{97C421C4-2023-43F9-A74D-D7FEAEDFF2C6}</b:Guid>
    <b:Title>Chapter 8: Natural Language Processing and Learning Analytics</b:Title>
    <b:JournalName>Handbook of Learning Analytics</b:JournalName>
    <b:Pages>93-104</b:Pages>
    <b:Author>
      <b:Author>
        <b:NameList>
          <b:Person>
            <b:Last>McNamara</b:Last>
            <b:Middle>S</b:Middle>
            <b:First>Danielle</b:First>
          </b:Person>
          <b:Person>
            <b:Last>Allen</b:Last>
            <b:Middle>K</b:Middle>
            <b:First>Laura</b:First>
          </b:Person>
          <b:Person>
            <b:Last>Crossley</b:Last>
            <b:Middle>A</b:Middle>
            <b:First>Scott</b:First>
          </b:Person>
          <b:Person>
            <b:Last>Dascalu</b:Last>
            <b:First>Mihai</b:First>
          </b:Person>
          <b:Person>
            <b:Last>Perret</b:Last>
            <b:Middle>A</b:Middle>
            <b:First>Cecile</b:First>
          </b:Person>
        </b:NameList>
      </b:Author>
    </b:Author>
    <b:RefOrder>1</b:RefOrder>
  </b:Source>
  <b:Source>
    <b:Tag>Alt17</b:Tag>
    <b:SourceType>Misc</b:SourceType>
    <b:Guid>{12A3C257-7A3C-4C22-AB81-F106B70CA17F}</b:Guid>
    <b:Title>Comparative study of LSA vs Word2vec embeddings in small corpora: a case study in dreams database</b:Title>
    <b:Year>2017</b:Year>
    <b:Author>
      <b:Author>
        <b:NameList>
          <b:Person>
            <b:Last>Altszyler</b:Last>
            <b:First>Edgar</b:First>
          </b:Person>
          <b:Person>
            <b:Last>Sigman</b:Last>
            <b:First>Mariano</b:First>
          </b:Person>
          <b:Person>
            <b:Last>Ribeiro</b:Last>
            <b:First>Sidarta</b:First>
          </b:Person>
          <b:Person>
            <b:Last>Slezak</b:Last>
            <b:Middle>Fernandez</b:Middle>
            <b:First>Diego</b:First>
          </b:Person>
        </b:NameList>
      </b:Author>
    </b:Author>
    <b:RefOrder>6</b:RefOrder>
  </b:Source>
  <b:Source>
    <b:Tag>Kni</b:Tag>
    <b:SourceType>JournalArticle</b:SourceType>
    <b:Guid>{78363ACC-7EA6-435A-A83D-C5566887465D}</b:Guid>
    <b:Title>Chapter 1: Theory and Learning Analytics</b:Title>
    <b:JournalName>Handbook of Learning Analytics</b:JournalName>
    <b:Pages>17-22</b:Pages>
    <b:Author>
      <b:Author>
        <b:NameList>
          <b:Person>
            <b:Last>Knight</b:Last>
            <b:First>Simon</b:First>
          </b:Person>
          <b:Person>
            <b:Last>Buckingham Shum</b:Last>
            <b:First>Simon</b:First>
          </b:Person>
        </b:NameList>
      </b:Author>
    </b:Author>
    <b:RefOrder>7</b:RefOrder>
  </b:Source>
  <b:Source>
    <b:Tag>HUl</b:Tag>
    <b:SourceType>JournalArticle</b:SourceType>
    <b:Guid>{7E572A13-7117-4703-8D09-5B79AE4063AC}</b:Guid>
    <b:Author>
      <b:Author>
        <b:NameList>
          <b:Person>
            <b:Last>Hoppe</b:Last>
            <b:First>H.</b:First>
            <b:Middle>Ulrich</b:Middle>
          </b:Person>
        </b:NameList>
      </b:Author>
    </b:Author>
    <b:Title>Chapter 2: Computational Methods for the Analysis of Learning and Knowledge Building Communities</b:Title>
    <b:JournalName>Handbook of Learning Analytics</b:JournalName>
    <b:Pages>23-34</b:Pages>
    <b:RefOrder>8</b:RefOrder>
  </b:Source>
  <b:Source>
    <b:Tag>Spe12</b:Tag>
    <b:SourceType>JournalArticle</b:SourceType>
    <b:Guid>{E9D53AE1-8C27-48B9-839E-1F9CB71B405A}</b:Guid>
    <b:Title>Curriculum Mapping to Embed Graduate capabilities</b:Title>
    <b:JournalName>Higher Education Research &amp; Development</b:JournalName>
    <b:Year>2012</b:Year>
    <b:Pages>217-231</b:Pages>
    <b:Volume>31</b:Volume>
    <b:Issue>2</b:Issue>
    <b:Author>
      <b:Author>
        <b:NameList>
          <b:Person>
            <b:Last>Spencer</b:Last>
            <b:First>David</b:First>
          </b:Person>
          <b:Person>
            <b:Last>Riddle</b:Last>
            <b:First>Matthew</b:First>
          </b:Person>
          <b:Person>
            <b:Last>Knewstubb</b:Last>
            <b:First>Bernadette</b:First>
          </b:Person>
        </b:NameList>
      </b:Author>
    </b:Author>
    <b:RefOrder>9</b:RefOrder>
  </b:Source>
  <b:Source>
    <b:Tag>Nie11</b:Tag>
    <b:SourceType>JournalArticle</b:SourceType>
    <b:Guid>{952CBDA7-B3AB-42F8-AE09-8FE51064585B}</b:Guid>
    <b:Title>Using Contexts for Object Similarity: Exploratory Analysis</b:Title>
    <b:JournalName>Proceedings of the 1st International Conference on learning analytics and knowledge</b:JournalName>
    <b:Year>2011</b:Year>
    <b:Pages>81-85</b:Pages>
    <b:Author>
      <b:Author>
        <b:NameList>
          <b:Person>
            <b:Last>Niemann</b:Last>
            <b:First>Katja</b:First>
          </b:Person>
          <b:Person>
            <b:Last>Schmitz</b:Last>
            <b:First>Hans-Christian</b:First>
          </b:Person>
          <b:Person>
            <b:Last>Scheffel</b:Last>
            <b:First>Maren</b:First>
          </b:Person>
          <b:Person>
            <b:Last>Wolpers</b:Last>
            <b:First>Martin</b:First>
          </b:Person>
        </b:NameList>
      </b:Author>
    </b:Author>
    <b:RefOrder>10</b:RefOrder>
  </b:Source>
</b:Sources>
</file>

<file path=customXml/itemProps1.xml><?xml version="1.0" encoding="utf-8"?>
<ds:datastoreItem xmlns:ds="http://schemas.openxmlformats.org/officeDocument/2006/customXml" ds:itemID="{70922FB9-31B2-461D-A03F-44088B871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UTS report template</Template>
  <TotalTime>1057</TotalTime>
  <Pages>8</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Literature Review</vt:lpstr>
    </vt:vector>
  </TitlesOfParts>
  <Manager/>
  <Company/>
  <LinksUpToDate>false</LinksUpToDate>
  <CharactersWithSpaces>12850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subject/>
  <dc:creator>mbrackenrig</dc:creator>
  <cp:keywords/>
  <dc:description/>
  <cp:lastModifiedBy>Mark Brackenrig</cp:lastModifiedBy>
  <cp:revision>11</cp:revision>
  <cp:lastPrinted>2015-09-09T09:00:00Z</cp:lastPrinted>
  <dcterms:created xsi:type="dcterms:W3CDTF">2018-07-30T10:13:00Z</dcterms:created>
  <dcterms:modified xsi:type="dcterms:W3CDTF">2018-09-23T01:50:00Z</dcterms:modified>
  <cp:category/>
</cp:coreProperties>
</file>