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="00703CFF" w:rsidP="00703CFF" w:rsidRDefault="00703CFF" w14:paraId="6725D948" w14:textId="7013F169">
      <w:pPr>
        <w:spacing w:before="0" w:after="0"/>
        <w:contextualSpacing/>
        <w:rPr>
          <w:rFonts w:cs="Arial"/>
        </w:rPr>
      </w:pPr>
      <w:bookmarkStart w:name="_Hlk536094770" w:id="0"/>
      <w:bookmarkStart w:name="_Toc514925894" w:id="1"/>
      <w:bookmarkStart w:name="_Hlk522174988" w:id="2"/>
      <w:bookmarkEnd w:id="0"/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E0BF" wp14:editId="0E12F250">
                <wp:simplePos x="0" y="0"/>
                <wp:positionH relativeFrom="margin">
                  <wp:posOffset>95250</wp:posOffset>
                </wp:positionH>
                <wp:positionV relativeFrom="paragraph">
                  <wp:posOffset>-462472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9D" w:rsidP="0024319D" w:rsidRDefault="0024319D" w14:paraId="068FFD9F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24319D" w:rsidP="00421EF2" w:rsidRDefault="00421EF2" w14:paraId="5D017B53" w14:textId="1C44B74A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E</w:t>
                            </w:r>
                            <w:r w:rsidRPr="00421EF2">
                              <w:rPr>
                                <w:i/>
                                <w:sz w:val="32"/>
                              </w:rPr>
                              <w:t>TCD Troubleshooting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7A7E0BF">
                <v:stroke joinstyle="miter"/>
                <v:path gradientshapeok="t" o:connecttype="rect"/>
              </v:shapetype>
              <v:shape id="Text Box 12" style="position:absolute;margin-left:7.5pt;margin-top:-36.4pt;width:453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">
                <v:textbox>
                  <w:txbxContent>
                    <w:p w:rsidR="0024319D" w:rsidP="0024319D" w:rsidRDefault="0024319D" w14:paraId="068FFD9F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24319D" w:rsidP="00421EF2" w:rsidRDefault="00421EF2" w14:paraId="5D017B53" w14:textId="1C44B74A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E</w:t>
                      </w:r>
                      <w:r w:rsidRPr="00421EF2">
                        <w:rPr>
                          <w:i/>
                          <w:sz w:val="32"/>
                        </w:rPr>
                        <w:t>TCD Troubleshooting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703CFF" w:rsidR="00703CFF" w:rsidP="00703CFF" w:rsidRDefault="00703CFF" w14:paraId="71504FA4" w14:textId="6A7F35B4">
      <w:pPr>
        <w:pStyle w:val="Heading2"/>
        <w:spacing w:before="0" w:after="0"/>
        <w:ind w:left="360"/>
        <w:contextualSpacing/>
        <w:rPr>
          <w:rFonts w:cs="Arial"/>
        </w:rPr>
      </w:pPr>
    </w:p>
    <w:p w:rsidR="00703CFF" w:rsidP="00703CFF" w:rsidRDefault="00703CFF" w14:paraId="3EAEBC99" w14:textId="77777777">
      <w:pPr>
        <w:pStyle w:val="Heading2"/>
        <w:spacing w:before="0" w:after="0"/>
        <w:ind w:left="360"/>
        <w:contextualSpacing/>
        <w:rPr>
          <w:rFonts w:cs="Arial"/>
        </w:rPr>
      </w:pPr>
    </w:p>
    <w:p w:rsidRPr="00703CFF" w:rsidR="0024319D" w:rsidP="00703CFF" w:rsidRDefault="0024319D" w14:paraId="7362269D" w14:textId="4821405B">
      <w:pPr>
        <w:pStyle w:val="Heading2"/>
        <w:numPr>
          <w:ilvl w:val="1"/>
          <w:numId w:val="6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1"/>
    </w:p>
    <w:p w:rsidR="6E2E0BFF" w:rsidP="7C2AB823" w:rsidRDefault="7C2AB823" w14:paraId="76C35ABA" w14:textId="72FDE459">
      <w:pPr>
        <w:spacing w:before="0" w:after="0"/>
        <w:rPr>
          <w:rFonts w:cs="Arial"/>
        </w:rPr>
      </w:pPr>
      <w:r w:rsidRPr="7C2AB823">
        <w:rPr>
          <w:rFonts w:cs="Arial"/>
        </w:rPr>
        <w:t xml:space="preserve">The purpose of this </w:t>
      </w:r>
      <w:r w:rsidRPr="7C2AB823">
        <w:rPr>
          <w:rFonts w:eastAsia="Arial" w:cs="Arial"/>
        </w:rPr>
        <w:t>standard</w:t>
      </w:r>
      <w:r w:rsidRPr="7C2AB823">
        <w:rPr>
          <w:rFonts w:cs="Arial"/>
        </w:rPr>
        <w:t xml:space="preserve"> operating procedure (SOP) is to provide a detailed step-by-step procedure to</w:t>
      </w:r>
      <w:r w:rsidR="00A1461B">
        <w:rPr>
          <w:rFonts w:cs="Arial"/>
        </w:rPr>
        <w:t xml:space="preserve"> </w:t>
      </w:r>
      <w:r w:rsidR="00421EF2">
        <w:rPr>
          <w:rFonts w:cs="Arial"/>
        </w:rPr>
        <w:t>troubleshoot ETCD issues.</w:t>
      </w:r>
    </w:p>
    <w:p w:rsidR="00421EF2" w:rsidP="7C2AB823" w:rsidRDefault="00421EF2" w14:paraId="51B4F74F" w14:textId="4C1FDA96">
      <w:pPr>
        <w:spacing w:before="0" w:after="0"/>
        <w:rPr>
          <w:rFonts w:cs="Arial"/>
          <w:b/>
          <w:bCs/>
        </w:rPr>
      </w:pPr>
    </w:p>
    <w:p w:rsidRPr="00421EF2" w:rsidR="00421EF2" w:rsidP="00421EF2" w:rsidRDefault="00421EF2" w14:paraId="30AB6E48" w14:textId="69A14293">
      <w:pPr>
        <w:spacing w:before="0" w:after="0"/>
        <w:rPr>
          <w:rFonts w:cs="Arial"/>
          <w:bCs/>
        </w:rPr>
      </w:pPr>
      <w:r>
        <w:rPr>
          <w:rFonts w:cs="Arial"/>
          <w:bCs/>
        </w:rPr>
        <w:t>ETCD</w:t>
      </w:r>
      <w:r w:rsidRPr="00421EF2">
        <w:rPr>
          <w:rFonts w:cs="Arial"/>
          <w:bCs/>
        </w:rPr>
        <w:t xml:space="preserve"> data directory has two sub-directories in it:</w:t>
      </w:r>
    </w:p>
    <w:p w:rsidRPr="00421EF2" w:rsidR="00421EF2" w:rsidP="00421EF2" w:rsidRDefault="00421EF2" w14:paraId="3BB29FC4" w14:textId="0C915C51">
      <w:pPr>
        <w:spacing w:before="0" w:after="0"/>
        <w:rPr>
          <w:rFonts w:cs="Arial"/>
          <w:bCs/>
        </w:rPr>
      </w:pPr>
      <w:proofErr w:type="spellStart"/>
      <w:r w:rsidRPr="00421EF2">
        <w:rPr>
          <w:rFonts w:ascii="Consolas" w:hAnsi="Consolas" w:cs="Arial"/>
          <w:bCs/>
        </w:rPr>
        <w:t>wal</w:t>
      </w:r>
      <w:proofErr w:type="spellEnd"/>
      <w:r w:rsidRPr="00421EF2">
        <w:rPr>
          <w:rFonts w:cs="Arial"/>
          <w:bCs/>
        </w:rPr>
        <w:t xml:space="preserve">: write ahead log files are stored here. For details see the </w:t>
      </w:r>
      <w:hyperlink w:history="1" r:id="rId10">
        <w:proofErr w:type="spellStart"/>
        <w:r w:rsidRPr="00421EF2">
          <w:rPr>
            <w:rStyle w:val="Hyperlink"/>
            <w:rFonts w:cs="Arial"/>
            <w:bCs/>
          </w:rPr>
          <w:t>wal</w:t>
        </w:r>
        <w:proofErr w:type="spellEnd"/>
        <w:r w:rsidRPr="00421EF2">
          <w:rPr>
            <w:rStyle w:val="Hyperlink"/>
            <w:rFonts w:cs="Arial"/>
            <w:bCs/>
          </w:rPr>
          <w:t xml:space="preserve"> package documentation</w:t>
        </w:r>
      </w:hyperlink>
    </w:p>
    <w:p w:rsidRPr="00421EF2" w:rsidR="00421EF2" w:rsidP="4ED39853" w:rsidRDefault="00421EF2" w14:paraId="7FA017C6" w14:textId="2AD00BF6" w14:noSpellErr="1">
      <w:pPr>
        <w:spacing w:before="0" w:after="0"/>
        <w:rPr>
          <w:rFonts w:cs="Arial"/>
        </w:rPr>
      </w:pPr>
      <w:r w:rsidRPr="4ED39853" w:rsidR="4ED39853">
        <w:rPr>
          <w:rFonts w:ascii="Consolas" w:hAnsi="Consolas" w:cs="Arial"/>
        </w:rPr>
        <w:t>snap</w:t>
      </w:r>
      <w:r w:rsidRPr="4ED39853" w:rsidR="4ED39853">
        <w:rPr>
          <w:rFonts w:cs="Arial"/>
        </w:rPr>
        <w:t xml:space="preserve">: log snapshots are stored here. For details see the </w:t>
      </w:r>
      <w:hyperlink r:id="R157df4ac02d047f7">
        <w:r w:rsidRPr="4ED39853" w:rsidR="4ED39853">
          <w:rPr>
            <w:rStyle w:val="Hyperlink"/>
            <w:rFonts w:cs="Arial"/>
          </w:rPr>
          <w:t>snap package documentation</w:t>
        </w:r>
      </w:hyperlink>
    </w:p>
    <w:p w:rsidRPr="00703CFF" w:rsidR="00811D6B" w:rsidP="00703CFF" w:rsidRDefault="00811D6B" w14:paraId="6510D3FC" w14:textId="77777777">
      <w:pPr>
        <w:spacing w:before="0" w:after="0"/>
        <w:contextualSpacing/>
        <w:rPr>
          <w:rFonts w:cs="Arial"/>
        </w:rPr>
      </w:pPr>
    </w:p>
    <w:p w:rsidRPr="00151C6C" w:rsidR="00151C6C" w:rsidP="00151C6C" w:rsidRDefault="3A8D6539" w14:paraId="52B22D7C" w14:textId="30D8ED7F">
      <w:pPr>
        <w:pStyle w:val="Heading2"/>
        <w:numPr>
          <w:ilvl w:val="1"/>
          <w:numId w:val="6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bookmarkStart w:name="_Toc514925896" w:id="3"/>
      <w:r w:rsidRPr="3A8D6539">
        <w:rPr>
          <w:rFonts w:cs="Arial"/>
        </w:rPr>
        <w:t>PROCEDUR</w:t>
      </w:r>
      <w:bookmarkEnd w:id="3"/>
      <w:r w:rsidR="00EC7C04">
        <w:rPr>
          <w:rFonts w:cs="Arial"/>
        </w:rPr>
        <w:t>E</w:t>
      </w:r>
    </w:p>
    <w:p w:rsidRPr="00151C6C" w:rsidR="00151C6C" w:rsidP="00151C6C" w:rsidRDefault="00421EF2" w14:paraId="74106BED" w14:textId="779A9CEE">
      <w:pPr>
        <w:pStyle w:val="paragraph"/>
        <w:numPr>
          <w:ilvl w:val="0"/>
          <w:numId w:val="30"/>
        </w:numPr>
        <w:spacing w:before="0" w:beforeAutospacing="0" w:after="0" w:afterAutospacing="0"/>
        <w:contextualSpacing/>
        <w:textAlignment w:val="baseline"/>
        <w:rPr>
          <w:rStyle w:val="normaltextrun"/>
          <w:rFonts w:cs="Arial"/>
          <w:sz w:val="20"/>
          <w:szCs w:val="20"/>
        </w:rPr>
      </w:pPr>
      <w:r w:rsidRPr="00421EF2">
        <w:rPr>
          <w:rStyle w:val="normaltextrun"/>
          <w:rFonts w:ascii="Arial" w:hAnsi="Arial" w:cs="Arial"/>
          <w:sz w:val="20"/>
          <w:szCs w:val="20"/>
        </w:rPr>
        <w:t>ETCD server instance are not starting due to broken</w:t>
      </w:r>
      <w:r>
        <w:rPr>
          <w:rStyle w:val="normaltextrun"/>
          <w:rFonts w:ascii="Arial" w:hAnsi="Arial" w:cs="Arial"/>
          <w:sz w:val="20"/>
          <w:szCs w:val="20"/>
        </w:rPr>
        <w:t xml:space="preserve"> (snap)</w:t>
      </w:r>
      <w:r w:rsidRPr="00421EF2">
        <w:rPr>
          <w:rStyle w:val="normaltextrun"/>
          <w:rFonts w:ascii="Arial" w:hAnsi="Arial" w:cs="Arial"/>
          <w:sz w:val="20"/>
          <w:szCs w:val="20"/>
        </w:rPr>
        <w:t xml:space="preserve"> files</w:t>
      </w:r>
      <w:r>
        <w:rPr>
          <w:rStyle w:val="normaltextrun"/>
          <w:rFonts w:ascii="Arial" w:hAnsi="Arial" w:cs="Arial"/>
          <w:sz w:val="20"/>
          <w:szCs w:val="20"/>
        </w:rPr>
        <w:t xml:space="preserve">: </w:t>
      </w:r>
      <w:hyperlink w:history="1" r:id="rId12">
        <w:r w:rsidRPr="0094523E">
          <w:rPr>
            <w:rStyle w:val="Hyperlink"/>
            <w:rFonts w:ascii="Arial" w:hAnsi="Arial" w:cs="Arial"/>
            <w:sz w:val="20"/>
            <w:szCs w:val="20"/>
          </w:rPr>
          <w:t>https://access.redhat.com/solutions/3343941</w:t>
        </w:r>
      </w:hyperlink>
      <w:r>
        <w:rPr>
          <w:rStyle w:val="normaltextrun"/>
          <w:rFonts w:ascii="Arial" w:hAnsi="Arial" w:cs="Arial"/>
          <w:sz w:val="20"/>
          <w:szCs w:val="20"/>
        </w:rPr>
        <w:t xml:space="preserve"> </w:t>
      </w:r>
    </w:p>
    <w:p w:rsidRPr="00DE6E68" w:rsidR="00123E2F" w:rsidP="00DE6E68" w:rsidRDefault="00123E2F" w14:paraId="45745685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Fonts w:cs="Arial"/>
          <w:sz w:val="20"/>
          <w:szCs w:val="20"/>
        </w:rPr>
      </w:pPr>
    </w:p>
    <w:p w:rsidRPr="00703CFF" w:rsidR="00811D6B" w:rsidP="00703CFF" w:rsidRDefault="600C0750" w14:paraId="32B5EC02" w14:textId="77777777">
      <w:pPr>
        <w:pStyle w:val="Heading2"/>
        <w:numPr>
          <w:ilvl w:val="1"/>
          <w:numId w:val="6"/>
        </w:numPr>
        <w:spacing w:before="0" w:after="0"/>
        <w:ind w:left="360" w:hanging="360"/>
        <w:contextualSpacing/>
        <w:rPr>
          <w:rFonts w:eastAsia="Arial" w:cs="Arial"/>
        </w:rPr>
      </w:pPr>
      <w:r w:rsidRPr="600C0750">
        <w:rPr>
          <w:rFonts w:eastAsia="Arial" w:cs="Arial"/>
        </w:rPr>
        <w:t>VALIDATION</w:t>
      </w:r>
    </w:p>
    <w:p w:rsidRPr="00DE6E68" w:rsidR="00DE6E68" w:rsidP="00DE6E68" w:rsidRDefault="00421EF2" w14:paraId="54B3F338" w14:textId="6EC0BC1F">
      <w:pPr>
        <w:pStyle w:val="ListParagraph"/>
        <w:spacing w:before="0" w:after="0"/>
        <w:rPr>
          <w:rFonts w:cs="Arial"/>
        </w:rPr>
      </w:pPr>
      <w:r w:rsidRPr="00421EF2">
        <w:rPr>
          <w:rStyle w:val="normaltextrun"/>
          <w:rFonts w:cs="Arial"/>
        </w:rPr>
        <w:t>Follow the validation steps in “Procedure”.</w:t>
      </w:r>
    </w:p>
    <w:p w:rsidRPr="00703CFF" w:rsidR="00BF57B1" w:rsidP="00703CFF" w:rsidRDefault="00BF57B1" w14:paraId="10A28885" w14:textId="22A37456">
      <w:pPr>
        <w:spacing w:before="0" w:after="0"/>
        <w:contextualSpacing/>
        <w:rPr>
          <w:rFonts w:cs="Arial"/>
          <w:b/>
          <w:noProof/>
          <w:kern w:val="28"/>
        </w:rPr>
      </w:pPr>
    </w:p>
    <w:p w:rsidRPr="00703CFF" w:rsidR="006C0D59" w:rsidP="00703CFF" w:rsidRDefault="006C0D59" w14:paraId="0661A09E" w14:textId="1C18BBF5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br w:type="page"/>
      </w:r>
    </w:p>
    <w:p w:rsidRPr="00703CFF" w:rsidR="0024319D" w:rsidP="00703CFF" w:rsidRDefault="0024319D" w14:paraId="1CC09457" w14:textId="3CF10BE2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lastRenderedPageBreak/>
        <w:t>Document Version Control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171"/>
        <w:gridCol w:w="1707"/>
        <w:gridCol w:w="3057"/>
        <w:gridCol w:w="3415"/>
      </w:tblGrid>
      <w:tr w:rsidRPr="00703CFF" w:rsidR="0024319D" w:rsidTr="0021317F" w14:paraId="6CA8AA78" w14:textId="77777777">
        <w:trPr>
          <w:trHeight w:val="432"/>
        </w:trPr>
        <w:tc>
          <w:tcPr>
            <w:tcW w:w="626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23078415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bookmarkStart w:name="_Toc154289745" w:id="4"/>
            <w:bookmarkStart w:name="_Toc154289747" w:id="5"/>
            <w:bookmarkStart w:name="_Toc154289748" w:id="6"/>
            <w:bookmarkStart w:name="_Toc154289743" w:id="7"/>
            <w:bookmarkStart w:name="Text8" w:id="8"/>
            <w:bookmarkStart w:name="Text33" w:id="9"/>
            <w:bookmarkStart w:name="Text35" w:id="10"/>
            <w:bookmarkStart w:name="Text51" w:id="11"/>
            <w:bookmarkStart w:name="Text50" w:id="12"/>
            <w:bookmarkStart w:name="Text49" w:id="13"/>
            <w:bookmarkStart w:name="Text45" w:id="14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r w:rsidRPr="00703CFF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262CF20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53B0F2FD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4666B132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Approved by</w:t>
            </w:r>
          </w:p>
        </w:tc>
      </w:tr>
      <w:tr w:rsidRPr="00703CFF" w:rsidR="0021317F" w:rsidTr="0021317F" w14:paraId="5ECCD74D" w14:textId="77777777">
        <w:trPr>
          <w:trHeight w:val="432"/>
        </w:trPr>
        <w:tc>
          <w:tcPr>
            <w:tcW w:w="626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21317F" w14:paraId="1DA0BF99" w14:textId="13707E6E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>
              <w:rPr>
                <w:rStyle w:val="normaltextrun"/>
                <w:rFonts w:cs="Arial"/>
                <w:szCs w:val="20"/>
              </w:rPr>
              <w:t>1.0</w:t>
            </w:r>
            <w:r>
              <w:rPr>
                <w:rStyle w:val="eop"/>
                <w:rFonts w:cs="Arial"/>
                <w:szCs w:val="20"/>
              </w:rPr>
              <w:t> </w:t>
            </w:r>
          </w:p>
        </w:tc>
        <w:tc>
          <w:tcPr>
            <w:tcW w:w="91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DE6E68" w14:paraId="3AE309C1" w14:textId="49CF2C3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>
              <w:rPr>
                <w:rStyle w:val="normaltextrun"/>
              </w:rPr>
              <w:t>2/</w:t>
            </w:r>
            <w:r w:rsidR="00B41A9D">
              <w:rPr>
                <w:rStyle w:val="normaltextrun"/>
              </w:rPr>
              <w:t>28</w:t>
            </w:r>
            <w:bookmarkStart w:name="_GoBack" w:id="15"/>
            <w:bookmarkEnd w:id="15"/>
            <w:r>
              <w:rPr>
                <w:rStyle w:val="normaltextrun"/>
              </w:rPr>
              <w:t>/2019</w:t>
            </w:r>
            <w:r w:rsidR="0021317F">
              <w:rPr>
                <w:rStyle w:val="eop"/>
                <w:rFonts w:cs="Arial"/>
                <w:szCs w:val="20"/>
              </w:rPr>
              <w:t> </w:t>
            </w:r>
          </w:p>
        </w:tc>
        <w:tc>
          <w:tcPr>
            <w:tcW w:w="163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21317F" w14:paraId="32F9FB4B" w14:textId="1E01A4BB">
            <w:pPr>
              <w:spacing w:before="0" w:after="0"/>
              <w:contextualSpacing/>
              <w:jc w:val="center"/>
              <w:rPr>
                <w:rFonts w:cs="Arial"/>
              </w:rPr>
            </w:pPr>
            <w:r>
              <w:rPr>
                <w:rStyle w:val="normaltextrun"/>
                <w:rFonts w:cs="Arial"/>
                <w:szCs w:val="20"/>
              </w:rPr>
              <w:t>KyungIn Kim</w:t>
            </w:r>
            <w:r>
              <w:rPr>
                <w:rStyle w:val="eop"/>
                <w:rFonts w:cs="Arial"/>
                <w:szCs w:val="20"/>
              </w:rPr>
              <w:t> </w:t>
            </w:r>
          </w:p>
        </w:tc>
        <w:tc>
          <w:tcPr>
            <w:tcW w:w="1827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21317F" w14:paraId="3B2A3F58" w14:textId="401954AD">
            <w:pPr>
              <w:spacing w:before="0" w:after="0"/>
              <w:contextualSpacing/>
              <w:jc w:val="center"/>
              <w:rPr>
                <w:rFonts w:cs="Arial"/>
              </w:rPr>
            </w:pPr>
            <w:r>
              <w:rPr>
                <w:rStyle w:val="normaltextrun"/>
                <w:rFonts w:cs="Arial"/>
                <w:szCs w:val="20"/>
              </w:rPr>
              <w:t>Yashi Kumar</w:t>
            </w:r>
            <w:r>
              <w:rPr>
                <w:rStyle w:val="eop"/>
                <w:rFonts w:cs="Arial"/>
                <w:szCs w:val="20"/>
              </w:rPr>
              <w:t> </w:t>
            </w:r>
          </w:p>
        </w:tc>
      </w:tr>
      <w:tr w:rsidRPr="00703CFF" w:rsidR="0024319D" w:rsidTr="0021317F" w14:paraId="5495066C" w14:textId="77777777">
        <w:trPr>
          <w:trHeight w:val="432"/>
        </w:trPr>
        <w:tc>
          <w:tcPr>
            <w:tcW w:w="626" w:type="pct"/>
            <w:shd w:val="clear" w:color="auto" w:fill="EEEEEE"/>
            <w:vAlign w:val="center"/>
          </w:tcPr>
          <w:p w:rsidRPr="00703CFF" w:rsidR="0024319D" w:rsidP="00703CFF" w:rsidRDefault="0024319D" w14:paraId="736C97FC" w14:textId="1FAEE81D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vAlign w:val="center"/>
          </w:tcPr>
          <w:p w:rsidRPr="00703CFF" w:rsidR="0024319D" w:rsidP="00703CFF" w:rsidRDefault="0024319D" w14:paraId="280F97C8" w14:textId="6BB5273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vAlign w:val="center"/>
          </w:tcPr>
          <w:p w:rsidRPr="00703CFF" w:rsidR="0024319D" w:rsidP="00703CFF" w:rsidRDefault="0024319D" w14:paraId="793EA999" w14:textId="1983ADF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vAlign w:val="center"/>
          </w:tcPr>
          <w:p w:rsidRPr="00703CFF" w:rsidR="0024319D" w:rsidP="00703CFF" w:rsidRDefault="0024319D" w14:paraId="73FD3988" w14:textId="216ACE93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</w:tr>
    </w:tbl>
    <w:p w:rsidRPr="00703CFF" w:rsidR="0024319D" w:rsidP="00703CFF" w:rsidRDefault="0024319D" w14:paraId="74244C5A" w14:textId="77777777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:rsidRPr="00703CFF" w:rsidR="0024319D" w:rsidP="00703CFF" w:rsidRDefault="3B04EC34" w14:paraId="2F9200D9" w14:textId="77777777">
      <w:pPr>
        <w:pStyle w:val="TM-Head1-Black"/>
        <w:keepNext w:val="0"/>
        <w:spacing w:before="0" w:after="0" w:afterAutospacing="0"/>
        <w:contextualSpacing/>
        <w:jc w:val="left"/>
        <w:rPr>
          <w:rFonts w:cs="Arial"/>
          <w:sz w:val="24"/>
          <w:szCs w:val="24"/>
        </w:rPr>
      </w:pPr>
      <w:r w:rsidRPr="00703CFF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1150"/>
        <w:gridCol w:w="1427"/>
        <w:gridCol w:w="1427"/>
        <w:gridCol w:w="1316"/>
      </w:tblGrid>
      <w:tr w:rsidRPr="00703CFF" w:rsidR="0024319D" w:rsidTr="00703CFF" w14:paraId="2987B1E4" w14:textId="77777777">
        <w:trPr>
          <w:trHeight w:val="432"/>
        </w:trPr>
        <w:tc>
          <w:tcPr>
            <w:tcW w:w="561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0F374AE5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Version</w:t>
            </w:r>
          </w:p>
        </w:tc>
        <w:tc>
          <w:tcPr>
            <w:tcW w:w="72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5740E04C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Date Modified</w:t>
            </w:r>
          </w:p>
        </w:tc>
        <w:tc>
          <w:tcPr>
            <w:tcW w:w="871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6EE9AAC8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Revised by</w:t>
            </w:r>
          </w:p>
        </w:tc>
        <w:tc>
          <w:tcPr>
            <w:tcW w:w="615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1549BF6F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Role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4941B3B4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Section Affected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897EAEF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Reference</w:t>
            </w:r>
          </w:p>
        </w:tc>
        <w:tc>
          <w:tcPr>
            <w:tcW w:w="704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71CDE43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Remarks</w:t>
            </w:r>
          </w:p>
        </w:tc>
      </w:tr>
      <w:tr w:rsidRPr="00703CFF" w:rsidR="0024319D" w:rsidTr="00703CFF" w14:paraId="2E875305" w14:textId="77777777">
        <w:trPr>
          <w:trHeight w:val="432"/>
        </w:trPr>
        <w:tc>
          <w:tcPr>
            <w:tcW w:w="56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3B04EC34" w14:paraId="55C053EA" w14:textId="7FBD4C85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1.0</w:t>
            </w:r>
          </w:p>
        </w:tc>
        <w:tc>
          <w:tcPr>
            <w:tcW w:w="72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4E601AEA" w14:textId="4F536C6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7F553DB" w14:textId="2F078A5A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799ED205" w14:textId="5DC022E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CEC055F" w14:textId="1471686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596FB94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C3E5672" w14:textId="140B66B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tr w:rsidRPr="00703CFF" w:rsidR="0024319D" w:rsidTr="00703CFF" w14:paraId="0A109360" w14:textId="77777777">
        <w:trPr>
          <w:trHeight w:val="432"/>
        </w:trPr>
        <w:tc>
          <w:tcPr>
            <w:tcW w:w="561" w:type="pct"/>
            <w:shd w:val="clear" w:color="auto" w:fill="EEEEEE"/>
            <w:vAlign w:val="center"/>
          </w:tcPr>
          <w:p w:rsidRPr="00703CFF" w:rsidR="0024319D" w:rsidP="00703CFF" w:rsidRDefault="3B04EC34" w14:paraId="1888A72F" w14:textId="25029CA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1.1</w:t>
            </w:r>
          </w:p>
        </w:tc>
        <w:tc>
          <w:tcPr>
            <w:tcW w:w="723" w:type="pct"/>
            <w:shd w:val="clear" w:color="auto" w:fill="EEEEEE"/>
            <w:vAlign w:val="center"/>
          </w:tcPr>
          <w:p w:rsidRPr="00703CFF" w:rsidR="0024319D" w:rsidP="00703CFF" w:rsidRDefault="0024319D" w14:paraId="4D826AAC" w14:textId="11035328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shd w:val="clear" w:color="auto" w:fill="EEEEEE"/>
            <w:vAlign w:val="center"/>
          </w:tcPr>
          <w:p w:rsidRPr="00703CFF" w:rsidR="0024319D" w:rsidP="00703CFF" w:rsidRDefault="0024319D" w14:paraId="1F4335F5" w14:textId="4E724664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shd w:val="clear" w:color="auto" w:fill="EEEEEE"/>
            <w:vAlign w:val="center"/>
          </w:tcPr>
          <w:p w:rsidRPr="00703CFF" w:rsidR="0024319D" w:rsidP="00703CFF" w:rsidRDefault="0024319D" w14:paraId="7079B9F0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08DF2666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73D0D46B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shd w:val="clear" w:color="auto" w:fill="EEEEEE"/>
            <w:vAlign w:val="center"/>
          </w:tcPr>
          <w:p w:rsidRPr="00703CFF" w:rsidR="0024319D" w:rsidP="00703CFF" w:rsidRDefault="0024319D" w14:paraId="2D720402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2"/>
    </w:tbl>
    <w:p w:rsidRPr="00703CFF" w:rsidR="0024319D" w:rsidP="00703CFF" w:rsidRDefault="0024319D" w14:paraId="38F28AC3" w14:textId="77777777">
      <w:pPr>
        <w:spacing w:before="0" w:after="0"/>
        <w:contextualSpacing/>
        <w:rPr>
          <w:rFonts w:cs="Arial"/>
        </w:rPr>
      </w:pPr>
    </w:p>
    <w:sectPr w:rsidRPr="00703CFF" w:rsidR="0024319D"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0AA" w:rsidP="006C0D59" w:rsidRDefault="004630AA" w14:paraId="7880B9A2" w14:textId="77777777">
      <w:pPr>
        <w:spacing w:before="0" w:after="0"/>
      </w:pPr>
      <w:r>
        <w:separator/>
      </w:r>
    </w:p>
  </w:endnote>
  <w:endnote w:type="continuationSeparator" w:id="0">
    <w:p w:rsidR="004630AA" w:rsidP="006C0D59" w:rsidRDefault="004630AA" w14:paraId="2C536709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D59" w:rsidRDefault="006C0D59" w14:paraId="1EB5053B" w14:textId="66723E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D59" w:rsidRDefault="006C0D59" w14:paraId="228CF4A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0AA" w:rsidP="006C0D59" w:rsidRDefault="004630AA" w14:paraId="37E25F66" w14:textId="77777777">
      <w:pPr>
        <w:spacing w:before="0" w:after="0"/>
      </w:pPr>
      <w:r>
        <w:separator/>
      </w:r>
    </w:p>
  </w:footnote>
  <w:footnote w:type="continuationSeparator" w:id="0">
    <w:p w:rsidR="004630AA" w:rsidP="006C0D59" w:rsidRDefault="004630AA" w14:paraId="00C0D17C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83A9980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11A6981"/>
    <w:multiLevelType w:val="multilevel"/>
    <w:tmpl w:val="397A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D06AC"/>
    <w:multiLevelType w:val="hybridMultilevel"/>
    <w:tmpl w:val="6FA821DE"/>
    <w:lvl w:ilvl="0" w:tplc="94702212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51E5C"/>
    <w:multiLevelType w:val="hybridMultilevel"/>
    <w:tmpl w:val="84E25F42"/>
    <w:lvl w:ilvl="0" w:tplc="2EAE3AEA">
      <w:start w:val="1"/>
      <w:numFmt w:val="decimal"/>
      <w:lvlText w:val="%1."/>
      <w:lvlJc w:val="left"/>
      <w:pPr>
        <w:ind w:left="720" w:hanging="360"/>
      </w:pPr>
      <w:rPr>
        <w:rFonts w:hint="default" w:eastAsiaTheme="minor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099"/>
    <w:multiLevelType w:val="hybridMultilevel"/>
    <w:tmpl w:val="377614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00489"/>
    <w:multiLevelType w:val="hybridMultilevel"/>
    <w:tmpl w:val="4BD6A574"/>
    <w:lvl w:ilvl="0" w:tplc="C8B45C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5AAA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2285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564B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1ED7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C0C3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ECCC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C65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2658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F9A0350"/>
    <w:multiLevelType w:val="hybridMultilevel"/>
    <w:tmpl w:val="4836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C3FAC"/>
    <w:multiLevelType w:val="hybridMultilevel"/>
    <w:tmpl w:val="E87EB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A43A7"/>
    <w:multiLevelType w:val="hybridMultilevel"/>
    <w:tmpl w:val="1A7A2BEA"/>
    <w:lvl w:ilvl="0" w:tplc="27146C82">
      <w:start w:val="1"/>
      <w:numFmt w:val="lowerLetter"/>
      <w:lvlText w:val="%1."/>
      <w:lvlJc w:val="left"/>
      <w:pPr>
        <w:ind w:left="720" w:hanging="360"/>
      </w:pPr>
      <w:rPr>
        <w:rFonts w:hint="default" w:ascii="Consolas" w:hAnsi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C292F"/>
    <w:multiLevelType w:val="multilevel"/>
    <w:tmpl w:val="397A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3C42021B"/>
    <w:multiLevelType w:val="hybridMultilevel"/>
    <w:tmpl w:val="92265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3F0F6678"/>
    <w:multiLevelType w:val="hybridMultilevel"/>
    <w:tmpl w:val="9F90FB5A"/>
    <w:lvl w:ilvl="0" w:tplc="5C6CEFE2">
      <w:start w:val="1"/>
      <w:numFmt w:val="decimal"/>
      <w:lvlText w:val="%1."/>
      <w:lvlJc w:val="left"/>
      <w:pPr>
        <w:ind w:left="720" w:hanging="360"/>
      </w:pPr>
    </w:lvl>
    <w:lvl w:ilvl="1" w:tplc="39EA2AF2">
      <w:start w:val="1"/>
      <w:numFmt w:val="lowerLetter"/>
      <w:lvlText w:val="%2."/>
      <w:lvlJc w:val="left"/>
      <w:pPr>
        <w:ind w:left="1440" w:hanging="360"/>
      </w:pPr>
    </w:lvl>
    <w:lvl w:ilvl="2" w:tplc="E7ECE146">
      <w:start w:val="1"/>
      <w:numFmt w:val="lowerRoman"/>
      <w:lvlText w:val="%3."/>
      <w:lvlJc w:val="right"/>
      <w:pPr>
        <w:ind w:left="2160" w:hanging="180"/>
      </w:pPr>
    </w:lvl>
    <w:lvl w:ilvl="3" w:tplc="B7DAB9B6">
      <w:start w:val="1"/>
      <w:numFmt w:val="decimal"/>
      <w:lvlText w:val="%4."/>
      <w:lvlJc w:val="left"/>
      <w:pPr>
        <w:ind w:left="2880" w:hanging="360"/>
      </w:pPr>
    </w:lvl>
    <w:lvl w:ilvl="4" w:tplc="097AF564">
      <w:start w:val="1"/>
      <w:numFmt w:val="lowerLetter"/>
      <w:lvlText w:val="%5."/>
      <w:lvlJc w:val="left"/>
      <w:pPr>
        <w:ind w:left="3600" w:hanging="360"/>
      </w:pPr>
    </w:lvl>
    <w:lvl w:ilvl="5" w:tplc="96BE997E">
      <w:start w:val="1"/>
      <w:numFmt w:val="lowerRoman"/>
      <w:lvlText w:val="%6."/>
      <w:lvlJc w:val="right"/>
      <w:pPr>
        <w:ind w:left="4320" w:hanging="180"/>
      </w:pPr>
    </w:lvl>
    <w:lvl w:ilvl="6" w:tplc="1BF86F12">
      <w:start w:val="1"/>
      <w:numFmt w:val="decimal"/>
      <w:lvlText w:val="%7."/>
      <w:lvlJc w:val="left"/>
      <w:pPr>
        <w:ind w:left="5040" w:hanging="360"/>
      </w:pPr>
    </w:lvl>
    <w:lvl w:ilvl="7" w:tplc="93AC950C">
      <w:start w:val="1"/>
      <w:numFmt w:val="lowerLetter"/>
      <w:lvlText w:val="%8."/>
      <w:lvlJc w:val="left"/>
      <w:pPr>
        <w:ind w:left="5760" w:hanging="360"/>
      </w:pPr>
    </w:lvl>
    <w:lvl w:ilvl="8" w:tplc="8BC8200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E5EC9"/>
    <w:multiLevelType w:val="hybridMultilevel"/>
    <w:tmpl w:val="7750A764"/>
    <w:lvl w:ilvl="0" w:tplc="E50231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0303BC"/>
    <w:multiLevelType w:val="multilevel"/>
    <w:tmpl w:val="E41211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82416B"/>
    <w:multiLevelType w:val="multilevel"/>
    <w:tmpl w:val="B0D422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247E3A"/>
    <w:multiLevelType w:val="hybridMultilevel"/>
    <w:tmpl w:val="80BAE988"/>
    <w:lvl w:ilvl="0" w:tplc="B11041AE">
      <w:start w:val="1"/>
      <w:numFmt w:val="decimal"/>
      <w:lvlText w:val="%1."/>
      <w:lvlJc w:val="left"/>
      <w:pPr>
        <w:ind w:left="720" w:hanging="360"/>
      </w:pPr>
    </w:lvl>
    <w:lvl w:ilvl="1" w:tplc="3C0AA262">
      <w:start w:val="1"/>
      <w:numFmt w:val="lowerLetter"/>
      <w:lvlText w:val="%2."/>
      <w:lvlJc w:val="left"/>
      <w:pPr>
        <w:ind w:left="1440" w:hanging="360"/>
      </w:pPr>
    </w:lvl>
    <w:lvl w:ilvl="2" w:tplc="F214A914">
      <w:start w:val="1"/>
      <w:numFmt w:val="lowerRoman"/>
      <w:lvlText w:val="%3."/>
      <w:lvlJc w:val="right"/>
      <w:pPr>
        <w:ind w:left="2160" w:hanging="180"/>
      </w:pPr>
    </w:lvl>
    <w:lvl w:ilvl="3" w:tplc="F448151C">
      <w:start w:val="1"/>
      <w:numFmt w:val="decimal"/>
      <w:lvlText w:val="%4."/>
      <w:lvlJc w:val="left"/>
      <w:pPr>
        <w:ind w:left="2880" w:hanging="360"/>
      </w:pPr>
    </w:lvl>
    <w:lvl w:ilvl="4" w:tplc="107E13E2">
      <w:start w:val="1"/>
      <w:numFmt w:val="lowerLetter"/>
      <w:lvlText w:val="%5."/>
      <w:lvlJc w:val="left"/>
      <w:pPr>
        <w:ind w:left="3600" w:hanging="360"/>
      </w:pPr>
    </w:lvl>
    <w:lvl w:ilvl="5" w:tplc="38D21EF2">
      <w:start w:val="1"/>
      <w:numFmt w:val="lowerRoman"/>
      <w:lvlText w:val="%6."/>
      <w:lvlJc w:val="right"/>
      <w:pPr>
        <w:ind w:left="4320" w:hanging="180"/>
      </w:pPr>
    </w:lvl>
    <w:lvl w:ilvl="6" w:tplc="A3F096A8">
      <w:start w:val="1"/>
      <w:numFmt w:val="decimal"/>
      <w:lvlText w:val="%7."/>
      <w:lvlJc w:val="left"/>
      <w:pPr>
        <w:ind w:left="5040" w:hanging="360"/>
      </w:pPr>
    </w:lvl>
    <w:lvl w:ilvl="7" w:tplc="3B62B1F8">
      <w:start w:val="1"/>
      <w:numFmt w:val="lowerLetter"/>
      <w:lvlText w:val="%8."/>
      <w:lvlJc w:val="left"/>
      <w:pPr>
        <w:ind w:left="5760" w:hanging="360"/>
      </w:pPr>
    </w:lvl>
    <w:lvl w:ilvl="8" w:tplc="FF088F8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0C7454"/>
    <w:multiLevelType w:val="hybridMultilevel"/>
    <w:tmpl w:val="23222552"/>
    <w:lvl w:ilvl="0" w:tplc="32BA69A0">
      <w:start w:val="1"/>
      <w:numFmt w:val="decimal"/>
      <w:lvlText w:val="%1."/>
      <w:lvlJc w:val="left"/>
      <w:pPr>
        <w:ind w:left="720" w:hanging="360"/>
      </w:pPr>
    </w:lvl>
    <w:lvl w:ilvl="1" w:tplc="A830EE3E">
      <w:start w:val="1"/>
      <w:numFmt w:val="lowerLetter"/>
      <w:lvlText w:val="%2."/>
      <w:lvlJc w:val="left"/>
      <w:pPr>
        <w:ind w:left="1440" w:hanging="360"/>
      </w:pPr>
    </w:lvl>
    <w:lvl w:ilvl="2" w:tplc="6D04B5D8">
      <w:start w:val="1"/>
      <w:numFmt w:val="lowerRoman"/>
      <w:lvlText w:val="%3."/>
      <w:lvlJc w:val="right"/>
      <w:pPr>
        <w:ind w:left="2160" w:hanging="180"/>
      </w:pPr>
    </w:lvl>
    <w:lvl w:ilvl="3" w:tplc="A384AEDA">
      <w:start w:val="1"/>
      <w:numFmt w:val="decimal"/>
      <w:lvlText w:val="%4."/>
      <w:lvlJc w:val="left"/>
      <w:pPr>
        <w:ind w:left="2880" w:hanging="360"/>
      </w:pPr>
    </w:lvl>
    <w:lvl w:ilvl="4" w:tplc="76A05736">
      <w:start w:val="1"/>
      <w:numFmt w:val="lowerLetter"/>
      <w:lvlText w:val="%5."/>
      <w:lvlJc w:val="left"/>
      <w:pPr>
        <w:ind w:left="3600" w:hanging="360"/>
      </w:pPr>
    </w:lvl>
    <w:lvl w:ilvl="5" w:tplc="2258EBA8">
      <w:start w:val="1"/>
      <w:numFmt w:val="lowerRoman"/>
      <w:lvlText w:val="%6."/>
      <w:lvlJc w:val="right"/>
      <w:pPr>
        <w:ind w:left="4320" w:hanging="180"/>
      </w:pPr>
    </w:lvl>
    <w:lvl w:ilvl="6" w:tplc="4D701692">
      <w:start w:val="1"/>
      <w:numFmt w:val="decimal"/>
      <w:lvlText w:val="%7."/>
      <w:lvlJc w:val="left"/>
      <w:pPr>
        <w:ind w:left="5040" w:hanging="360"/>
      </w:pPr>
    </w:lvl>
    <w:lvl w:ilvl="7" w:tplc="41167B5A">
      <w:start w:val="1"/>
      <w:numFmt w:val="lowerLetter"/>
      <w:lvlText w:val="%8."/>
      <w:lvlJc w:val="left"/>
      <w:pPr>
        <w:ind w:left="5760" w:hanging="360"/>
      </w:pPr>
    </w:lvl>
    <w:lvl w:ilvl="8" w:tplc="D02A8C3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A66C1F"/>
    <w:multiLevelType w:val="hybridMultilevel"/>
    <w:tmpl w:val="EB0A6E18"/>
    <w:lvl w:ilvl="0" w:tplc="48CE5792">
      <w:start w:val="1"/>
      <w:numFmt w:val="lowerLetter"/>
      <w:lvlText w:val="%1."/>
      <w:lvlJc w:val="left"/>
      <w:pPr>
        <w:ind w:left="720" w:hanging="360"/>
      </w:pPr>
      <w:rPr>
        <w:rFonts w:hint="default" w:ascii="Consolas" w:hAnsi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06F0"/>
    <w:multiLevelType w:val="multilevel"/>
    <w:tmpl w:val="397A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6B95742A"/>
    <w:multiLevelType w:val="multilevel"/>
    <w:tmpl w:val="A3AED2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 w15:restartNumberingAfterBreak="0">
    <w:nsid w:val="76211A76"/>
    <w:multiLevelType w:val="hybridMultilevel"/>
    <w:tmpl w:val="B4965118"/>
    <w:lvl w:ilvl="0" w:tplc="81CE1C92">
      <w:start w:val="1"/>
      <w:numFmt w:val="decimal"/>
      <w:lvlText w:val="%1."/>
      <w:lvlJc w:val="left"/>
      <w:pPr>
        <w:ind w:left="720" w:hanging="360"/>
      </w:pPr>
    </w:lvl>
    <w:lvl w:ilvl="1" w:tplc="8B14E366">
      <w:start w:val="1"/>
      <w:numFmt w:val="lowerLetter"/>
      <w:lvlText w:val="%2."/>
      <w:lvlJc w:val="left"/>
      <w:pPr>
        <w:ind w:left="1440" w:hanging="360"/>
      </w:pPr>
    </w:lvl>
    <w:lvl w:ilvl="2" w:tplc="49C68308">
      <w:start w:val="1"/>
      <w:numFmt w:val="lowerRoman"/>
      <w:lvlText w:val="%3."/>
      <w:lvlJc w:val="right"/>
      <w:pPr>
        <w:ind w:left="2160" w:hanging="180"/>
      </w:pPr>
    </w:lvl>
    <w:lvl w:ilvl="3" w:tplc="457635E4">
      <w:start w:val="1"/>
      <w:numFmt w:val="decimal"/>
      <w:lvlText w:val="%4."/>
      <w:lvlJc w:val="left"/>
      <w:pPr>
        <w:ind w:left="2880" w:hanging="360"/>
      </w:pPr>
    </w:lvl>
    <w:lvl w:ilvl="4" w:tplc="C4905D8A">
      <w:start w:val="1"/>
      <w:numFmt w:val="lowerLetter"/>
      <w:lvlText w:val="%5."/>
      <w:lvlJc w:val="left"/>
      <w:pPr>
        <w:ind w:left="3600" w:hanging="360"/>
      </w:pPr>
    </w:lvl>
    <w:lvl w:ilvl="5" w:tplc="0DF27D4C">
      <w:start w:val="1"/>
      <w:numFmt w:val="lowerRoman"/>
      <w:lvlText w:val="%6."/>
      <w:lvlJc w:val="right"/>
      <w:pPr>
        <w:ind w:left="4320" w:hanging="180"/>
      </w:pPr>
    </w:lvl>
    <w:lvl w:ilvl="6" w:tplc="3A02C344">
      <w:start w:val="1"/>
      <w:numFmt w:val="decimal"/>
      <w:lvlText w:val="%7."/>
      <w:lvlJc w:val="left"/>
      <w:pPr>
        <w:ind w:left="5040" w:hanging="360"/>
      </w:pPr>
    </w:lvl>
    <w:lvl w:ilvl="7" w:tplc="B86A5374">
      <w:start w:val="1"/>
      <w:numFmt w:val="lowerLetter"/>
      <w:lvlText w:val="%8."/>
      <w:lvlJc w:val="left"/>
      <w:pPr>
        <w:ind w:left="5760" w:hanging="360"/>
      </w:pPr>
    </w:lvl>
    <w:lvl w:ilvl="8" w:tplc="0B7CD23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B266A8"/>
    <w:multiLevelType w:val="multilevel"/>
    <w:tmpl w:val="35986C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7"/>
  </w:num>
  <w:num w:numId="3">
    <w:abstractNumId w:val="18"/>
  </w:num>
  <w:num w:numId="4">
    <w:abstractNumId w:val="5"/>
  </w:num>
  <w:num w:numId="5">
    <w:abstractNumId w:val="24"/>
  </w:num>
  <w:num w:numId="6">
    <w:abstractNumId w:val="0"/>
  </w:num>
  <w:num w:numId="7">
    <w:abstractNumId w:val="10"/>
  </w:num>
  <w:num w:numId="8">
    <w:abstractNumId w:val="21"/>
  </w:num>
  <w:num w:numId="9">
    <w:abstractNumId w:val="12"/>
  </w:num>
  <w:num w:numId="10">
    <w:abstractNumId w:val="23"/>
  </w:num>
  <w:num w:numId="11">
    <w:abstractNumId w:val="7"/>
  </w:num>
  <w:num w:numId="12">
    <w:abstractNumId w:val="6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22"/>
  </w:num>
  <w:num w:numId="20">
    <w:abstractNumId w:val="25"/>
  </w:num>
  <w:num w:numId="21">
    <w:abstractNumId w:val="15"/>
  </w:num>
  <w:num w:numId="22">
    <w:abstractNumId w:val="16"/>
  </w:num>
  <w:num w:numId="23">
    <w:abstractNumId w:val="14"/>
  </w:num>
  <w:num w:numId="24">
    <w:abstractNumId w:val="20"/>
  </w:num>
  <w:num w:numId="25">
    <w:abstractNumId w:val="4"/>
  </w:num>
  <w:num w:numId="26">
    <w:abstractNumId w:val="9"/>
  </w:num>
  <w:num w:numId="27">
    <w:abstractNumId w:val="11"/>
  </w:num>
  <w:num w:numId="28">
    <w:abstractNumId w:val="8"/>
  </w:num>
  <w:num w:numId="29">
    <w:abstractNumId w:val="19"/>
  </w:num>
  <w:num w:numId="30">
    <w:abstractNumId w:val="2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169FB"/>
    <w:rsid w:val="00033422"/>
    <w:rsid w:val="00045BE9"/>
    <w:rsid w:val="0009769D"/>
    <w:rsid w:val="000B1B37"/>
    <w:rsid w:val="000C163E"/>
    <w:rsid w:val="00123E2F"/>
    <w:rsid w:val="00151C6C"/>
    <w:rsid w:val="00156D22"/>
    <w:rsid w:val="0019346E"/>
    <w:rsid w:val="001B445B"/>
    <w:rsid w:val="001E1E50"/>
    <w:rsid w:val="001E797A"/>
    <w:rsid w:val="00205445"/>
    <w:rsid w:val="0021317F"/>
    <w:rsid w:val="00230F2C"/>
    <w:rsid w:val="0024319D"/>
    <w:rsid w:val="00261019"/>
    <w:rsid w:val="002743E6"/>
    <w:rsid w:val="0028775D"/>
    <w:rsid w:val="00293C35"/>
    <w:rsid w:val="002F6FC0"/>
    <w:rsid w:val="00364F7B"/>
    <w:rsid w:val="00421EF2"/>
    <w:rsid w:val="0045315C"/>
    <w:rsid w:val="00462605"/>
    <w:rsid w:val="004630AA"/>
    <w:rsid w:val="00465741"/>
    <w:rsid w:val="00480193"/>
    <w:rsid w:val="004900D0"/>
    <w:rsid w:val="004B48E5"/>
    <w:rsid w:val="004B501D"/>
    <w:rsid w:val="004C55A7"/>
    <w:rsid w:val="004C57D5"/>
    <w:rsid w:val="004D4C70"/>
    <w:rsid w:val="004E2B68"/>
    <w:rsid w:val="0050195B"/>
    <w:rsid w:val="00531C67"/>
    <w:rsid w:val="0057731F"/>
    <w:rsid w:val="00587DEC"/>
    <w:rsid w:val="00594D5D"/>
    <w:rsid w:val="005A125B"/>
    <w:rsid w:val="005D5D1F"/>
    <w:rsid w:val="0067478A"/>
    <w:rsid w:val="006829DE"/>
    <w:rsid w:val="006B06FC"/>
    <w:rsid w:val="006C0D59"/>
    <w:rsid w:val="006E29D2"/>
    <w:rsid w:val="006F3CF7"/>
    <w:rsid w:val="00703CFF"/>
    <w:rsid w:val="00717D7F"/>
    <w:rsid w:val="007208D7"/>
    <w:rsid w:val="00726905"/>
    <w:rsid w:val="007A1D7D"/>
    <w:rsid w:val="007A754A"/>
    <w:rsid w:val="007D40E9"/>
    <w:rsid w:val="00811152"/>
    <w:rsid w:val="00811D6B"/>
    <w:rsid w:val="008164A9"/>
    <w:rsid w:val="00816BC9"/>
    <w:rsid w:val="00846793"/>
    <w:rsid w:val="00884BCD"/>
    <w:rsid w:val="008B1B4A"/>
    <w:rsid w:val="008C123D"/>
    <w:rsid w:val="008E6D66"/>
    <w:rsid w:val="008F69D0"/>
    <w:rsid w:val="009255DC"/>
    <w:rsid w:val="00926573"/>
    <w:rsid w:val="00930F14"/>
    <w:rsid w:val="009342A8"/>
    <w:rsid w:val="009366F3"/>
    <w:rsid w:val="0095346A"/>
    <w:rsid w:val="00990956"/>
    <w:rsid w:val="009C5237"/>
    <w:rsid w:val="009E1F11"/>
    <w:rsid w:val="009F003B"/>
    <w:rsid w:val="009F56E9"/>
    <w:rsid w:val="009F6CBB"/>
    <w:rsid w:val="009F7CFE"/>
    <w:rsid w:val="00A04B10"/>
    <w:rsid w:val="00A1461B"/>
    <w:rsid w:val="00A270AC"/>
    <w:rsid w:val="00A53CEB"/>
    <w:rsid w:val="00A7195E"/>
    <w:rsid w:val="00AC582F"/>
    <w:rsid w:val="00B27AC1"/>
    <w:rsid w:val="00B41A9D"/>
    <w:rsid w:val="00BA284C"/>
    <w:rsid w:val="00BB55FA"/>
    <w:rsid w:val="00BC3EE5"/>
    <w:rsid w:val="00BE09BF"/>
    <w:rsid w:val="00BE57E7"/>
    <w:rsid w:val="00BF57B1"/>
    <w:rsid w:val="00C43603"/>
    <w:rsid w:val="00C75085"/>
    <w:rsid w:val="00C75515"/>
    <w:rsid w:val="00C94767"/>
    <w:rsid w:val="00CB16CC"/>
    <w:rsid w:val="00CC0F12"/>
    <w:rsid w:val="00D00AEF"/>
    <w:rsid w:val="00D57259"/>
    <w:rsid w:val="00D81102"/>
    <w:rsid w:val="00D919B5"/>
    <w:rsid w:val="00DB2622"/>
    <w:rsid w:val="00DB3DC6"/>
    <w:rsid w:val="00DC266C"/>
    <w:rsid w:val="00DD799C"/>
    <w:rsid w:val="00DE6E68"/>
    <w:rsid w:val="00E23FAE"/>
    <w:rsid w:val="00E45FC4"/>
    <w:rsid w:val="00EB6596"/>
    <w:rsid w:val="00EC3D08"/>
    <w:rsid w:val="00EC7C04"/>
    <w:rsid w:val="00EF5C6B"/>
    <w:rsid w:val="00F0579E"/>
    <w:rsid w:val="00F26DDF"/>
    <w:rsid w:val="00F56738"/>
    <w:rsid w:val="00FA02C4"/>
    <w:rsid w:val="00FA1AC7"/>
    <w:rsid w:val="00FC3659"/>
    <w:rsid w:val="214A291D"/>
    <w:rsid w:val="21CEB06B"/>
    <w:rsid w:val="2760EDB9"/>
    <w:rsid w:val="3747EB23"/>
    <w:rsid w:val="3A8D6539"/>
    <w:rsid w:val="3B04EC34"/>
    <w:rsid w:val="4109E3C6"/>
    <w:rsid w:val="43784C8D"/>
    <w:rsid w:val="4ED39853"/>
    <w:rsid w:val="505091DF"/>
    <w:rsid w:val="51E92917"/>
    <w:rsid w:val="5336D5FE"/>
    <w:rsid w:val="5B190A44"/>
    <w:rsid w:val="5F28E7EE"/>
    <w:rsid w:val="600C0750"/>
    <w:rsid w:val="6E2E0BFF"/>
    <w:rsid w:val="7C2AB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1152"/>
    <w:pPr>
      <w:spacing w:before="120" w:after="12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hAnsi="Arial" w:eastAsia="Times New Roman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6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6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6"/>
      </w:num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styleId="Heading2Char" w:customStyle="1">
    <w:name w:val="Heading 2 Char"/>
    <w:aliases w:val="Heading2 Char,l2 Char"/>
    <w:basedOn w:val="DefaultParagraphFont"/>
    <w:link w:val="Heading2"/>
    <w:rsid w:val="0024319D"/>
    <w:rPr>
      <w:rFonts w:ascii="Arial" w:hAnsi="Arial" w:eastAsia="Times New Roman" w:cs="Times New Roman"/>
      <w:b/>
      <w:noProof/>
      <w:kern w:val="28"/>
      <w:sz w:val="24"/>
      <w:szCs w:val="24"/>
      <w:shd w:val="clear" w:color="333399" w:fill="auto"/>
    </w:rPr>
  </w:style>
  <w:style w:type="character" w:styleId="Heading7Char" w:customStyle="1">
    <w:name w:val="Heading 7 Char"/>
    <w:aliases w:val="Heading7 Char,Legal Level 1.1. Char,Table Title Char"/>
    <w:basedOn w:val="DefaultParagraphFont"/>
    <w:link w:val="Heading7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8Char" w:customStyle="1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9Char" w:customStyle="1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hAnsi="Arial" w:eastAsia="Times New Roman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24319D"/>
    <w:pPr>
      <w:numPr>
        <w:numId w:val="6"/>
      </w:numPr>
      <w:tabs>
        <w:tab w:val="num" w:pos="720"/>
        <w:tab w:val="num" w:pos="2160"/>
      </w:tabs>
      <w:spacing w:before="60" w:after="60"/>
      <w:ind w:left="2174" w:hanging="187"/>
    </w:pPr>
    <w:rPr>
      <w:color w:val="000000"/>
    </w:rPr>
  </w:style>
  <w:style w:type="paragraph" w:styleId="TM-Head1-Black" w:customStyle="1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43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1" w:customStyle="1">
    <w:name w:val="Table Grid1"/>
    <w:basedOn w:val="TableNormal"/>
    <w:next w:val="TableGrid"/>
    <w:rsid w:val="0024319D"/>
    <w:pPr>
      <w:spacing w:after="0" w:line="240" w:lineRule="auto"/>
    </w:pPr>
    <w:rPr>
      <w:rFonts w:ascii="Arial" w:hAnsi="Arial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paragraph" w:customStyle="1">
    <w:name w:val="paragraph"/>
    <w:basedOn w:val="Normal"/>
    <w:rsid w:val="008B1B4A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normaltextrun" w:customStyle="1">
    <w:name w:val="normaltextrun"/>
    <w:basedOn w:val="DefaultParagraphFont"/>
    <w:rsid w:val="008B1B4A"/>
  </w:style>
  <w:style w:type="character" w:styleId="eop" w:customStyle="1">
    <w:name w:val="eop"/>
    <w:basedOn w:val="DefaultParagraphFont"/>
    <w:rsid w:val="008B1B4A"/>
  </w:style>
  <w:style w:type="character" w:styleId="spellingerror" w:customStyle="1">
    <w:name w:val="spellingerror"/>
    <w:basedOn w:val="DefaultParagraphFont"/>
    <w:rsid w:val="008B1B4A"/>
  </w:style>
  <w:style w:type="character" w:styleId="UnresolvedMention">
    <w:name w:val="Unresolved Mention"/>
    <w:basedOn w:val="DefaultParagraphFont"/>
    <w:uiPriority w:val="99"/>
    <w:semiHidden/>
    <w:unhideWhenUsed/>
    <w:rsid w:val="00DE6E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access.redhat.com/solutions/3343941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yperlink" Target="http://godoc.org/github.com/coreos/etcd/wal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hyperlink" Target="https://godoc.org/github.com/coreos/etcd/etcdserver/api/snap" TargetMode="External" Id="R157df4ac02d047f7" /><Relationship Type="http://schemas.openxmlformats.org/officeDocument/2006/relationships/glossaryDocument" Target="/word/glossary/document.xml" Id="Rf583fc135c9540f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d311b-ec37-45da-9504-0c4e0a84b7b9}"/>
      </w:docPartPr>
      <w:docPartBody>
        <w:p w14:paraId="63C51AC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2" ma:contentTypeDescription="Create a new document." ma:contentTypeScope="" ma:versionID="ff6afb6aa848e725aece8d0d0428ccd6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821bde92fd786eb98369ce704b04ee53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18FFB5-90F7-4962-944D-6622AB904BE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d2bfab9-b88f-43fd-884a-4ac06451d99e"/>
  </ds:schemaRefs>
</ds:datastoreItem>
</file>

<file path=customXml/itemProps2.xml><?xml version="1.0" encoding="utf-8"?>
<ds:datastoreItem xmlns:ds="http://schemas.openxmlformats.org/officeDocument/2006/customXml" ds:itemID="{F7EDCBD0-2C65-4297-9454-7825B9B52A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bfab9-b88f-43fd-884a-4ac06451d99e"/>
    <ds:schemaRef ds:uri="9910025d-e348-4c50-82ae-211d8f557762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Windows Service Down</dc:title>
  <dc:subject/>
  <dc:creator>Schill, Lawrence K.</dc:creator>
  <keywords/>
  <dc:description/>
  <lastModifiedBy>Kim, KyungIn</lastModifiedBy>
  <revision>35</revision>
  <dcterms:created xsi:type="dcterms:W3CDTF">2019-01-14T16:19:00.0000000Z</dcterms:created>
  <dcterms:modified xsi:type="dcterms:W3CDTF">2019-02-28T19:46:00.5670425Z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</Properties>
</file>