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jc w:val="center"/>
        <w:rPr/>
      </w:pPr>
      <w:r w:rsidDel="00000000" w:rsidR="00000000" w:rsidRPr="00000000">
        <w:rPr>
          <w:rtl w:val="0"/>
        </w:rPr>
        <w:t xml:space="preserve">Summary and Reflections Report</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jc w:val="center"/>
        <w:rPr/>
      </w:pPr>
      <w:r w:rsidDel="00000000" w:rsidR="00000000" w:rsidRPr="00000000">
        <w:rPr>
          <w:rtl w:val="0"/>
        </w:rPr>
        <w:t xml:space="preserve">Summary</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pPr>
      <w:r w:rsidDel="00000000" w:rsidR="00000000" w:rsidRPr="00000000">
        <w:rPr>
          <w:rtl w:val="0"/>
        </w:rPr>
        <w:t xml:space="preserve">My testing strategy is closely aligned with the specified software requirements for each feature. For example, in testing the contact service, I verified the uniqueness of contact IDs and enforced constraints on field lengths with specific test cases. Similarly, in the appointment service, I checked for future appointment dates and maintained the uniqueness of appointment IDs.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pPr>
      <w:r w:rsidDel="00000000" w:rsidR="00000000" w:rsidRPr="00000000">
        <w:rPr>
          <w:rtl w:val="0"/>
        </w:rPr>
        <w:t xml:space="preserve">The quality of the JUnit tests was evident from the high coverage percentage achieved throughout the codebase(91.2%). This comprehensive coverage instilled confidence in the reliability and correctness of these implementations.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pPr>
      <w:r w:rsidDel="00000000" w:rsidR="00000000" w:rsidRPr="00000000">
        <w:rPr>
          <w:rtl w:val="0"/>
        </w:rPr>
        <w:t xml:space="preserve">My experience in writing JUnit tests was enlightening. Adopting a test-driven development approach, I crafted tests before implementing corresponding functionalities. To ensure the technical soundness of the code, I validated inputs, outputs, and edge cases within my tests. For example, in the appointment service, I enforced constraints on appointment dates with assertions like: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b w:val="1"/>
        </w:rPr>
      </w:pPr>
      <w:r w:rsidDel="00000000" w:rsidR="00000000" w:rsidRPr="00000000">
        <w:rPr>
          <w:b w:val="1"/>
          <w:rtl w:val="0"/>
        </w:rPr>
        <w:t xml:space="preserve">assertTrue(futureAppointment.getAppointmentDate().after(currentDate));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pPr>
      <w:r w:rsidDel="00000000" w:rsidR="00000000" w:rsidRPr="00000000">
        <w:rPr>
          <w:rtl w:val="0"/>
        </w:rPr>
        <w:t xml:space="preserve">This assertion guarantees that future appointment dates adhere to the specified requirements.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highlight w:val="white"/>
        </w:rPr>
      </w:pPr>
      <w:r w:rsidDel="00000000" w:rsidR="00000000" w:rsidRPr="00000000">
        <w:rPr>
          <w:highlight w:val="white"/>
          <w:rtl w:val="0"/>
        </w:rPr>
        <w:t xml:space="preserve">Efficiency is primarily demonstrated through the simplicity and straightforwardness of the implementations. Let me explain using examples from the tests:</w:t>
      </w:r>
    </w:p>
    <w:p w:rsidR="00000000" w:rsidDel="00000000" w:rsidP="00000000" w:rsidRDefault="00000000" w:rsidRPr="00000000" w14:paraId="00000009">
      <w:pPr>
        <w:spacing w:line="240" w:lineRule="auto"/>
        <w:rPr>
          <w:b w:val="1"/>
        </w:rPr>
      </w:pPr>
      <w:r w:rsidDel="00000000" w:rsidR="00000000" w:rsidRPr="00000000">
        <w:rPr>
          <w:b w:val="1"/>
          <w:rtl w:val="0"/>
        </w:rPr>
        <w:t xml:space="preserve">public void addAppointment(Appointment appointment) {</w:t>
      </w:r>
    </w:p>
    <w:p w:rsidR="00000000" w:rsidDel="00000000" w:rsidP="00000000" w:rsidRDefault="00000000" w:rsidRPr="00000000" w14:paraId="0000000A">
      <w:pPr>
        <w:spacing w:line="240" w:lineRule="auto"/>
        <w:rPr>
          <w:b w:val="1"/>
        </w:rPr>
      </w:pPr>
      <w:r w:rsidDel="00000000" w:rsidR="00000000" w:rsidRPr="00000000">
        <w:rPr>
          <w:b w:val="1"/>
          <w:rtl w:val="0"/>
        </w:rPr>
        <w:t xml:space="preserve">    appointments.put(appointment.getAppointmentId(), appointment);</w:t>
      </w:r>
    </w:p>
    <w:p w:rsidR="00000000" w:rsidDel="00000000" w:rsidP="00000000" w:rsidRDefault="00000000" w:rsidRPr="00000000" w14:paraId="0000000B">
      <w:pPr>
        <w:spacing w:line="480" w:lineRule="auto"/>
        <w:rPr/>
      </w:pPr>
      <w:r w:rsidDel="00000000" w:rsidR="00000000" w:rsidRPr="00000000">
        <w:rPr>
          <w:rtl w:val="0"/>
        </w:rPr>
        <w:t xml:space="preserve">In the addAppointment method, appointments are added to the appointments map using the appointment ID as the key. This approach ensures constant time complexity for adding appointments, making the operation efficient regardless of the number of existing appointments.</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b w:val="1"/>
          <w:rtl w:val="0"/>
        </w:rPr>
        <w:t xml:space="preserve">public void updateContact(String contactId, String firstName, String lastName, String phone, String address) {</w:t>
      </w:r>
    </w:p>
    <w:p w:rsidR="00000000" w:rsidDel="00000000" w:rsidP="00000000" w:rsidRDefault="00000000" w:rsidRPr="00000000" w14:paraId="0000000E">
      <w:pPr>
        <w:spacing w:line="240" w:lineRule="auto"/>
        <w:rPr>
          <w:b w:val="1"/>
        </w:rPr>
      </w:pPr>
      <w:r w:rsidDel="00000000" w:rsidR="00000000" w:rsidRPr="00000000">
        <w:rPr>
          <w:b w:val="1"/>
          <w:rtl w:val="0"/>
        </w:rPr>
        <w:t xml:space="preserve">    if (contacts.containsKey(contactId)) {</w:t>
      </w:r>
    </w:p>
    <w:p w:rsidR="00000000" w:rsidDel="00000000" w:rsidP="00000000" w:rsidRDefault="00000000" w:rsidRPr="00000000" w14:paraId="0000000F">
      <w:pPr>
        <w:spacing w:line="240" w:lineRule="auto"/>
        <w:rPr>
          <w:b w:val="1"/>
        </w:rPr>
      </w:pPr>
      <w:r w:rsidDel="00000000" w:rsidR="00000000" w:rsidRPr="00000000">
        <w:rPr>
          <w:b w:val="1"/>
          <w:rtl w:val="0"/>
        </w:rPr>
        <w:t xml:space="preserve">        Contact existingContact = contacts.get(contactId);</w:t>
      </w:r>
    </w:p>
    <w:p w:rsidR="00000000" w:rsidDel="00000000" w:rsidP="00000000" w:rsidRDefault="00000000" w:rsidRPr="00000000" w14:paraId="00000010">
      <w:pPr>
        <w:spacing w:line="240" w:lineRule="auto"/>
        <w:rPr>
          <w:b w:val="1"/>
        </w:rPr>
      </w:pPr>
      <w:r w:rsidDel="00000000" w:rsidR="00000000" w:rsidRPr="00000000">
        <w:rPr>
          <w:b w:val="1"/>
          <w:rtl w:val="0"/>
        </w:rPr>
        <w:t xml:space="preserve">        // Update fields</w:t>
      </w:r>
    </w:p>
    <w:p w:rsidR="00000000" w:rsidDel="00000000" w:rsidP="00000000" w:rsidRDefault="00000000" w:rsidRPr="00000000" w14:paraId="00000011">
      <w:pPr>
        <w:spacing w:line="240" w:lineRule="auto"/>
        <w:rPr>
          <w:b w:val="1"/>
        </w:rPr>
      </w:pPr>
      <w:r w:rsidDel="00000000" w:rsidR="00000000" w:rsidRPr="00000000">
        <w:rPr>
          <w:b w:val="1"/>
          <w:rtl w:val="0"/>
        </w:rPr>
        <w:t xml:space="preserve">        existingContact = new Contact(contactId, firstName, lastName, phone, address);</w:t>
      </w:r>
    </w:p>
    <w:p w:rsidR="00000000" w:rsidDel="00000000" w:rsidP="00000000" w:rsidRDefault="00000000" w:rsidRPr="00000000" w14:paraId="00000012">
      <w:pPr>
        <w:spacing w:line="240" w:lineRule="auto"/>
        <w:rPr>
          <w:b w:val="1"/>
        </w:rPr>
      </w:pPr>
      <w:r w:rsidDel="00000000" w:rsidR="00000000" w:rsidRPr="00000000">
        <w:rPr>
          <w:b w:val="1"/>
          <w:rtl w:val="0"/>
        </w:rPr>
        <w:t xml:space="preserve">        // Update in the map</w:t>
      </w:r>
    </w:p>
    <w:p w:rsidR="00000000" w:rsidDel="00000000" w:rsidP="00000000" w:rsidRDefault="00000000" w:rsidRPr="00000000" w14:paraId="00000013">
      <w:pPr>
        <w:spacing w:line="240" w:lineRule="auto"/>
        <w:rPr>
          <w:b w:val="1"/>
        </w:rPr>
      </w:pPr>
      <w:r w:rsidDel="00000000" w:rsidR="00000000" w:rsidRPr="00000000">
        <w:rPr>
          <w:b w:val="1"/>
          <w:rtl w:val="0"/>
        </w:rPr>
        <w:t xml:space="preserve">        contacts.put(contactId, existingContact);</w:t>
      </w:r>
    </w:p>
    <w:p w:rsidR="00000000" w:rsidDel="00000000" w:rsidP="00000000" w:rsidRDefault="00000000" w:rsidRPr="00000000" w14:paraId="00000014">
      <w:pPr>
        <w:spacing w:line="240" w:lineRule="auto"/>
        <w:rPr>
          <w:b w:val="1"/>
        </w:rPr>
      </w:pPr>
      <w:r w:rsidDel="00000000" w:rsidR="00000000" w:rsidRPr="00000000">
        <w:rPr>
          <w:b w:val="1"/>
          <w:rtl w:val="0"/>
        </w:rPr>
        <w:t xml:space="preserve">    }</w:t>
      </w:r>
    </w:p>
    <w:p w:rsidR="00000000" w:rsidDel="00000000" w:rsidP="00000000" w:rsidRDefault="00000000" w:rsidRPr="00000000" w14:paraId="00000015">
      <w:pPr>
        <w:spacing w:line="240" w:lineRule="auto"/>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6">
      <w:pPr>
        <w:spacing w:line="480" w:lineRule="auto"/>
        <w:ind w:left="0" w:firstLine="0"/>
        <w:rPr/>
      </w:pPr>
      <w:r w:rsidDel="00000000" w:rsidR="00000000" w:rsidRPr="00000000">
        <w:rPr>
          <w:rtl w:val="0"/>
        </w:rPr>
        <w:t xml:space="preserve">In the updateContact method, when updating a contact's details, only the existing contact object is modified, and then it's placed back in the map. This approach ensures that updating a contact's details is efficient, as it involves only modifying an existing object and updating the map entry.</w:t>
      </w:r>
      <w:r w:rsidDel="00000000" w:rsidR="00000000" w:rsidRPr="00000000">
        <w:rPr>
          <w:rtl w:val="0"/>
        </w:rPr>
      </w:r>
    </w:p>
    <w:p w:rsidR="00000000" w:rsidDel="00000000" w:rsidP="00000000" w:rsidRDefault="00000000" w:rsidRPr="00000000" w14:paraId="00000017">
      <w:pPr>
        <w:spacing w:line="480" w:lineRule="auto"/>
        <w:jc w:val="center"/>
        <w:rPr/>
      </w:pPr>
      <w:r w:rsidDel="00000000" w:rsidR="00000000" w:rsidRPr="00000000">
        <w:rPr>
          <w:rtl w:val="0"/>
        </w:rPr>
      </w:r>
    </w:p>
    <w:p w:rsidR="00000000" w:rsidDel="00000000" w:rsidP="00000000" w:rsidRDefault="00000000" w:rsidRPr="00000000" w14:paraId="00000018">
      <w:pPr>
        <w:spacing w:line="480" w:lineRule="auto"/>
        <w:jc w:val="center"/>
        <w:rPr>
          <w:i w:val="1"/>
        </w:rPr>
      </w:pPr>
      <w:r w:rsidDel="00000000" w:rsidR="00000000" w:rsidRPr="00000000">
        <w:rPr>
          <w:rtl w:val="0"/>
        </w:rPr>
        <w:t xml:space="preserve">Reflection</w:t>
      </w: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t xml:space="preserve">Throughout the project, I employed unit testing to thoroughly examine individual units or components of the software. Each class, such as ContactService, TaskService, and AppointmentService, along with their corresponding tests (ContactServiceTest, TaskServiceTest, AppointmentServiceTest), underwent testing in isolation to ensure their functionalities were properly validated. For example, in ContactServiceTest, I tested methods like addContact, deleteContact, and updateContact separately to confirm their behavior aligned with expectations. Another testing approach involved assessing the software with valid inputs. In ContactTest, for example, I verified the creation of a valid contact object within specified limits and confirmed that the object was successfully generated. In ContactTest, various tests were conducted to evaluate responses to null values for required fields or attempts to exceed maximum field lengths, ensuring that the system gracefully handled such situations. Additionally, boundary testing was utilized to scrutinize the extremes of input parameters, aiming to uncover potential boundary-related errors. Within ContactTest, I specifically examined the maximum allowed lengths for fields like contactId, firstName, lastName, phone, and address, ensuring that the system appropriately managed edge cases. </w:t>
      </w:r>
    </w:p>
    <w:p w:rsidR="00000000" w:rsidDel="00000000" w:rsidP="00000000" w:rsidRDefault="00000000" w:rsidRPr="00000000" w14:paraId="0000001A">
      <w:pPr>
        <w:spacing w:line="480" w:lineRule="auto"/>
        <w:rPr/>
      </w:pPr>
      <w:r w:rsidDel="00000000" w:rsidR="00000000" w:rsidRPr="00000000">
        <w:rPr>
          <w:rtl w:val="0"/>
        </w:rPr>
        <w:t xml:space="preserve">In software development projects, regression testing plays an important role in maintaining the stability and reliability of the software over time. By systematically retesting previously validated functionalities after each code change, developers can ensure that new modifications do not inadvertently introduce bugs into the system. This technique is especially valuable in large-scale projects with complex codebases, where changes in one part of the software may have unforeseen consequences elsewhere. </w:t>
      </w:r>
    </w:p>
    <w:p w:rsidR="00000000" w:rsidDel="00000000" w:rsidP="00000000" w:rsidRDefault="00000000" w:rsidRPr="00000000" w14:paraId="0000001B">
      <w:pPr>
        <w:spacing w:line="480" w:lineRule="auto"/>
        <w:rPr/>
      </w:pPr>
      <w:r w:rsidDel="00000000" w:rsidR="00000000" w:rsidRPr="00000000">
        <w:rPr>
          <w:rtl w:val="0"/>
        </w:rPr>
        <w:t xml:space="preserve">Stress testing is essential for assessing the resilience and performance of software systems under extreme conditions. By subjecting the application to high loads, heavy traffic, or resource constraints, developers can identify performance bottlenecks, scalability issues, or potential failures that may occur in real-world scenarios. This technique is particularly valuable for mission-critical applications, e-commerce platforms, or systems handling sensitive data, where downtime or performance degradation can have significant financial or reputational implications. </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80" w:lineRule="auto"/>
        <w:rPr/>
      </w:pPr>
      <w:r w:rsidDel="00000000" w:rsidR="00000000" w:rsidRPr="00000000">
        <w:rPr>
          <w:rtl w:val="0"/>
        </w:rPr>
        <w:t xml:space="preserve">Acceptance testing serves as the final validation step to ensure that the software meets specified requirements and aligns with user expectations. This technique is critical in customer-facing projects, software product releases, or enterprise deployments, where user satisfaction and adoption are important. By involving end-users or stakeholders in the testing process, acceptance testing validates that the software fulfills its intended purpose, meets business objectives, and delivers value to its users.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80" w:lineRule="auto"/>
        <w:rPr/>
      </w:pPr>
      <w:r w:rsidDel="00000000" w:rsidR="00000000" w:rsidRPr="00000000">
        <w:rPr>
          <w:rtl w:val="0"/>
        </w:rPr>
        <w:t xml:space="preserve">While working on this project as a software tester, I adopted a mindset that prioritized caution and thoroughness in testing. Understanding the importance of reliable software and the potential impact of undetected bugs, I approached each testing task with diligence and attention to detail. </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rPr/>
      </w:pPr>
      <w:r w:rsidDel="00000000" w:rsidR="00000000" w:rsidRPr="00000000">
        <w:rPr>
          <w:rtl w:val="0"/>
        </w:rPr>
        <w:t xml:space="preserve">In reviewing the code, I made conscious efforts to limit bias by adhering strictly to the defined requirements and specifications provided for each component. Rather than relying solely on my personal preferences or assumptions about how the code should function, I focused on objective criteria such as whether the code fulfilled the specified functionalities, adhered to coding standards, and handled edge cases effectively.</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rPr/>
      </w:pPr>
      <w:r w:rsidDel="00000000" w:rsidR="00000000" w:rsidRPr="00000000">
        <w:rPr>
          <w:rtl w:val="0"/>
        </w:rPr>
        <w:t xml:space="preserve">If I were responsible for testing my own code as a software developer, bias could indeed be a concern. For example, I might subconsciously overlook certain flaws or weaknesses in my code due to familiarity with its structure and logic. In such cases, I would try to mitigate bias by adopting a systematic approach to testing and actively seeking feedback from other team members. </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rPr/>
      </w:pPr>
      <w:r w:rsidDel="00000000" w:rsidR="00000000" w:rsidRPr="00000000">
        <w:rPr>
          <w:rtl w:val="0"/>
        </w:rPr>
        <w:t xml:space="preserve">Maintaining discipline in commitment to quality is important for a software engineer for several reasons. First, cutting corners in writing or testing code can lead to the accumulation of technical debt, which refers to the eventual cost of rework and maintenance required to address shortcuts taken during the development process. For example, if a developer implements a feature without thorough testing, it may introduce bugs or vulnerabilities that could require extensive debugging and fixing later on. This not only consumes additional time and resources but also jeopardizes the stability and reliability of the software.</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rPr/>
      </w:pPr>
      <w:r w:rsidDel="00000000" w:rsidR="00000000" w:rsidRPr="00000000">
        <w:rPr>
          <w:rtl w:val="0"/>
        </w:rPr>
        <w:t xml:space="preserve">Second, neglecting quality in code can undermine the reputation of both the individual developer and the organization. A single instance of poor-quality code can destroy trust in the product and erode customer satisfaction. For example, if a mobile application crashes frequently due to inadequate error handling, users are likely to abandon it in favor of more reliable alternatives, resulting in loss of market share and credibility.</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pPr>
      <w:r w:rsidDel="00000000" w:rsidR="00000000" w:rsidRPr="00000000">
        <w:rPr>
          <w:rtl w:val="0"/>
        </w:rPr>
        <w:t xml:space="preserve">To avoid technical debt, I plan to adhere to best practices and methodologies throughout the software development lifecycle. This includes investing sufficient time and effort in planning and design, conducting thorough code reviews, and implementing testing strategies. In addition, I will remain vigilant about refactoring and maintaining clean, modular code to prevent the accumulation of technical debt. For example, if I identify areas of the codebase that are overly complex or prone to errors, I will refactor them. By addressing technical debt incrementally and iteratively, I can ensure that the software remains flexible and adaptable to evolving requirements without sacrificing quality or efficiency.</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80" w:lineRule="auto"/>
        <w:rPr/>
      </w:pP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ind w:left="0" w:firstLine="0"/>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pP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pP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