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F436F" w14:textId="77777777" w:rsidR="00E87125" w:rsidRDefault="00E87125"/>
    <w:p w14:paraId="639D550E" w14:textId="2DE9147F" w:rsidR="0065066C" w:rsidRDefault="00FE32C4">
      <w:bookmarkStart w:id="0" w:name="_GoBack"/>
      <w:bookmarkEnd w:id="0"/>
      <w:r>
        <w:t>November 13-16</w:t>
      </w:r>
      <w:r w:rsidR="0065066C">
        <w:t>, 2017</w:t>
      </w:r>
    </w:p>
    <w:p w14:paraId="6B0FCD5F" w14:textId="0D06590F" w:rsidR="00C9062F" w:rsidRDefault="0065066C">
      <w:r>
        <w:t>Lesson</w:t>
      </w:r>
      <w:r w:rsidR="002A0490">
        <w:t xml:space="preserve"> Reflection</w:t>
      </w:r>
      <w:r>
        <w:t xml:space="preserve"> </w:t>
      </w:r>
      <w:r w:rsidR="00462126">
        <w:t>–</w:t>
      </w:r>
      <w:r>
        <w:t xml:space="preserve"> </w:t>
      </w:r>
      <w:r w:rsidR="00FE32C4">
        <w:t>Digestive System</w:t>
      </w:r>
      <w:r w:rsidR="00EF7ED2">
        <w:t xml:space="preserve"> Activity and Project</w:t>
      </w:r>
      <w:r w:rsidR="002A55BF">
        <w:t xml:space="preserve"> </w:t>
      </w:r>
    </w:p>
    <w:p w14:paraId="2C11FB17" w14:textId="77777777" w:rsidR="00C9062F" w:rsidRDefault="00C9062F"/>
    <w:p w14:paraId="354800C9" w14:textId="6E80D8FD" w:rsidR="005C236D" w:rsidRDefault="00AF6CD5" w:rsidP="00411500">
      <w:pPr>
        <w:spacing w:line="480" w:lineRule="auto"/>
        <w:ind w:firstLine="720"/>
      </w:pPr>
      <w:r>
        <w:t xml:space="preserve">The main objectives for the digestive system was for students to be able to explain why organisms need food, how energy is extracted from nutrients in food, and the organs associated with the digestion process. The digestive system project built on the material from the previous sections, as well as added the component of how nutrients and molecules are able to flow through a system. </w:t>
      </w:r>
      <w:r w:rsidR="00557FD6">
        <w:t xml:space="preserve">Students needed to understand that there is an organization to organs and organ systems, as well as how our body </w:t>
      </w:r>
      <w:r w:rsidR="00754548">
        <w:t>can</w:t>
      </w:r>
      <w:r w:rsidR="00557FD6">
        <w:t xml:space="preserve"> transport and use materials. After finishing notes on this system, an activity was gone through with students to walk though how food travels our digestive system and the role that each organ plays. Similar to my food web activity, students were given a note card. This time the note card was for a specific organ in the digestive system. The card also had an action written on it such as </w:t>
      </w:r>
      <w:r w:rsidR="009F1FA3">
        <w:t>“</w:t>
      </w:r>
      <w:r w:rsidR="00557FD6">
        <w:t>STOMACH: *break food bag apart*</w:t>
      </w:r>
      <w:r w:rsidR="009F1FA3">
        <w:t xml:space="preserve">.” Students were asked to explain the role of their organ before doing the action listed. </w:t>
      </w:r>
      <w:r w:rsidR="0037792C">
        <w:t xml:space="preserve">This lesson and activity came toward the end of my student teaching experience. </w:t>
      </w:r>
    </w:p>
    <w:p w14:paraId="4BC4CFF0" w14:textId="1FA75DC0" w:rsidR="00481E55" w:rsidRDefault="0037792C" w:rsidP="00411500">
      <w:pPr>
        <w:spacing w:line="480" w:lineRule="auto"/>
        <w:ind w:firstLine="720"/>
      </w:pPr>
      <w:r>
        <w:t xml:space="preserve">I feel it is evident with this lesson that I have become a leading teacher and culminate many of the themes and domains in my teaching style and in my classroom. Leadership, diversity, and technology were all used in this lesson. I am creating a learning environment with the digestive system project that allows for varying student ability. If a student is more artistic, they can demonstrate this to me with a poster project highlighting their drawing skills. If students love to write, they </w:t>
      </w:r>
      <w:r w:rsidR="00754548">
        <w:t>could</w:t>
      </w:r>
      <w:r>
        <w:t xml:space="preserve"> make a children’s book on the digestive system. Other models for this project included a game board, a D&amp;D game, as well as a rap song and a poem. </w:t>
      </w:r>
    </w:p>
    <w:p w14:paraId="1CB7FE5F" w14:textId="7D13A686" w:rsidR="00872726" w:rsidRDefault="00872726" w:rsidP="00411500">
      <w:pPr>
        <w:spacing w:line="480" w:lineRule="auto"/>
        <w:ind w:firstLine="720"/>
      </w:pPr>
      <w:r>
        <w:t>With this project students were able to choose how they presented the digestive system and were able to work with 1-4 people in a group. As a</w:t>
      </w:r>
      <w:r w:rsidRPr="00872726">
        <w:t xml:space="preserve"> leading </w:t>
      </w:r>
      <w:r w:rsidR="00D43496" w:rsidRPr="00872726">
        <w:t>teacher,</w:t>
      </w:r>
      <w:r w:rsidRPr="00872726">
        <w:t xml:space="preserve"> </w:t>
      </w:r>
      <w:r>
        <w:t>I understand</w:t>
      </w:r>
      <w:r w:rsidRPr="00872726">
        <w:t xml:space="preserve"> how </w:t>
      </w:r>
      <w:r w:rsidR="00D43496">
        <w:t>all students</w:t>
      </w:r>
      <w:r w:rsidRPr="00872726">
        <w:t xml:space="preserve"> learn and develop and </w:t>
      </w:r>
      <w:r w:rsidR="00D43496">
        <w:t>have developed my style to</w:t>
      </w:r>
      <w:r w:rsidRPr="00872726">
        <w:t xml:space="preserve"> demonstrate </w:t>
      </w:r>
      <w:r w:rsidR="00D43496">
        <w:t>my</w:t>
      </w:r>
      <w:r w:rsidRPr="00872726">
        <w:t xml:space="preserve"> ability to provide learning opportunities that support their intellectual, social, and personal development.</w:t>
      </w:r>
      <w:r w:rsidR="00D43496">
        <w:t xml:space="preserve"> School should be a fun place for students </w:t>
      </w:r>
      <w:r w:rsidR="00EC1337">
        <w:t xml:space="preserve">to come to every day and learn. As a curriculum </w:t>
      </w:r>
      <w:r w:rsidR="00615D80">
        <w:t>designer,</w:t>
      </w:r>
      <w:r w:rsidR="00EC1337">
        <w:t xml:space="preserve"> this project helps to display my ability </w:t>
      </w:r>
      <w:r w:rsidR="00EC1337" w:rsidRPr="00EC1337">
        <w:t xml:space="preserve">to </w:t>
      </w:r>
      <w:r w:rsidR="00EC1337">
        <w:t>“</w:t>
      </w:r>
      <w:r w:rsidR="00EC1337" w:rsidRPr="00EC1337">
        <w:t xml:space="preserve">create and modify a learning </w:t>
      </w:r>
      <w:r w:rsidR="00EC1337" w:rsidRPr="00EC1337">
        <w:lastRenderedPageBreak/>
        <w:t>environment that encourages 1) active engagement in learning, 2) self-motivation, and 3) positive social interaction</w:t>
      </w:r>
      <w:r w:rsidR="00EC1337">
        <w:t>”</w:t>
      </w:r>
      <w:r w:rsidR="00EC1337" w:rsidRPr="00EC1337">
        <w:t>.</w:t>
      </w:r>
      <w:r w:rsidR="00EC1337">
        <w:t xml:space="preserve"> </w:t>
      </w:r>
      <w:r w:rsidR="00256FD1">
        <w:t>Additionally, I develop</w:t>
      </w:r>
      <w:r w:rsidR="005D43F6">
        <w:t>ed</w:t>
      </w:r>
      <w:r w:rsidR="00256FD1">
        <w:t xml:space="preserve"> myself </w:t>
      </w:r>
      <w:r w:rsidR="009354C0">
        <w:t>as an expert in school context. This project helped show how I understand and demonstrate</w:t>
      </w:r>
      <w:r w:rsidR="009354C0" w:rsidRPr="009354C0">
        <w:t xml:space="preserve"> the knowledge of subject matter, students’ needs, the community, and curriculum goals.</w:t>
      </w:r>
      <w:r w:rsidR="009354C0">
        <w:t xml:space="preserve"> One group did not use any of the time provided to do this project. The group left one student to complete </w:t>
      </w:r>
      <w:r w:rsidR="00E0385A">
        <w:t xml:space="preserve">the assignment the night before it was due. The students that did no work were asked to speak with myself and my cooperating teacher. These students were then given two weeks to individually complete the digestion project if they wished to pass the assignment. </w:t>
      </w:r>
      <w:r w:rsidR="005D43F6">
        <w:t xml:space="preserve">As an instructional </w:t>
      </w:r>
      <w:r w:rsidR="00754548">
        <w:t>leader,</w:t>
      </w:r>
      <w:r w:rsidR="005D43F6">
        <w:t xml:space="preserve"> I was able to “understand</w:t>
      </w:r>
      <w:r w:rsidR="005D43F6" w:rsidRPr="005D43F6">
        <w:t xml:space="preserve"> the processes of planning, problem analysis and problem solving and participatory decision- making and </w:t>
      </w:r>
      <w:r w:rsidR="005D43F6">
        <w:t>was</w:t>
      </w:r>
      <w:r w:rsidR="005D43F6" w:rsidRPr="005D43F6">
        <w:t xml:space="preserve"> able to demonstrate the ability to build consensus among team, group </w:t>
      </w:r>
      <w:r w:rsidR="005D43F6">
        <w:t>and</w:t>
      </w:r>
      <w:r w:rsidR="005D43F6" w:rsidRPr="005D43F6">
        <w:t xml:space="preserve"> </w:t>
      </w:r>
      <w:r w:rsidR="005D43F6">
        <w:t>[department]</w:t>
      </w:r>
      <w:r w:rsidR="005D43F6" w:rsidRPr="005D43F6">
        <w:t xml:space="preserve"> members</w:t>
      </w:r>
      <w:r w:rsidR="005D43F6">
        <w:t>” on my decision of how to handle this issue</w:t>
      </w:r>
      <w:r w:rsidR="005D43F6" w:rsidRPr="005D43F6">
        <w:t>.</w:t>
      </w:r>
    </w:p>
    <w:p w14:paraId="1176D94D" w14:textId="5465FA62" w:rsidR="00754548" w:rsidRDefault="00754548" w:rsidP="00411500">
      <w:pPr>
        <w:spacing w:line="480" w:lineRule="auto"/>
        <w:ind w:firstLine="720"/>
      </w:pPr>
      <w:r>
        <w:t xml:space="preserve">Creating a rubric for this assignment helped further my curriculum designing abilities. It also showed me that development of lessons will always take place from year to year. If I were to do this project again in the future, I would put more emphasis on individual work for the project. Additionally, I would change my rubric to make it clearer. I feel like there was too much going on with the expectations of the assignment and this confused some students. Overall, I am proud of all I accomplished with this lesson. </w:t>
      </w:r>
    </w:p>
    <w:p w14:paraId="7901793D" w14:textId="77777777" w:rsidR="000C3201" w:rsidRDefault="000C3201" w:rsidP="00411500">
      <w:pPr>
        <w:spacing w:line="480" w:lineRule="auto"/>
        <w:ind w:firstLine="720"/>
      </w:pPr>
    </w:p>
    <w:p w14:paraId="4895049B" w14:textId="77777777" w:rsidR="000C3201" w:rsidRDefault="000C3201" w:rsidP="00411500">
      <w:pPr>
        <w:spacing w:line="480" w:lineRule="auto"/>
        <w:ind w:firstLine="720"/>
      </w:pPr>
    </w:p>
    <w:p w14:paraId="07A1F97B" w14:textId="77777777" w:rsidR="002231C7" w:rsidRDefault="002231C7" w:rsidP="00411500">
      <w:pPr>
        <w:spacing w:line="480" w:lineRule="auto"/>
        <w:ind w:firstLine="720"/>
      </w:pPr>
    </w:p>
    <w:p w14:paraId="6BEC97E8" w14:textId="77777777" w:rsidR="002231C7" w:rsidRDefault="002231C7" w:rsidP="00411500">
      <w:pPr>
        <w:spacing w:line="480" w:lineRule="auto"/>
        <w:ind w:firstLine="720"/>
      </w:pPr>
    </w:p>
    <w:p w14:paraId="6E8C9045" w14:textId="77777777" w:rsidR="002231C7" w:rsidRDefault="002231C7" w:rsidP="00411500">
      <w:pPr>
        <w:spacing w:line="480" w:lineRule="auto"/>
        <w:ind w:firstLine="720"/>
      </w:pPr>
    </w:p>
    <w:p w14:paraId="2187A3F9" w14:textId="77777777" w:rsidR="002231C7" w:rsidRDefault="002231C7" w:rsidP="00411500">
      <w:pPr>
        <w:spacing w:line="480" w:lineRule="auto"/>
        <w:ind w:firstLine="720"/>
      </w:pPr>
    </w:p>
    <w:p w14:paraId="6BAA5980" w14:textId="77777777" w:rsidR="002231C7" w:rsidRDefault="002231C7" w:rsidP="00411500">
      <w:pPr>
        <w:spacing w:line="480" w:lineRule="auto"/>
        <w:ind w:firstLine="720"/>
      </w:pPr>
    </w:p>
    <w:p w14:paraId="01387FBC" w14:textId="77777777" w:rsidR="002231C7" w:rsidRDefault="002231C7" w:rsidP="00411500">
      <w:pPr>
        <w:spacing w:line="480" w:lineRule="auto"/>
        <w:ind w:firstLine="720"/>
      </w:pPr>
    </w:p>
    <w:p w14:paraId="6F890910" w14:textId="77777777" w:rsidR="002231C7" w:rsidRDefault="002231C7" w:rsidP="00411500">
      <w:pPr>
        <w:spacing w:line="480" w:lineRule="auto"/>
        <w:ind w:firstLine="720"/>
      </w:pPr>
    </w:p>
    <w:p w14:paraId="772DACBC" w14:textId="77777777" w:rsidR="002231C7" w:rsidRDefault="002231C7" w:rsidP="00411500">
      <w:pPr>
        <w:spacing w:line="480" w:lineRule="auto"/>
        <w:ind w:firstLine="720"/>
      </w:pPr>
    </w:p>
    <w:p w14:paraId="7741491B" w14:textId="77777777" w:rsidR="0092531F" w:rsidRDefault="0092531F" w:rsidP="0092531F">
      <w:pPr>
        <w:rPr>
          <w:rFonts w:ascii="American Typewriter Condensed" w:hAnsi="American Typewriter Condensed"/>
          <w:sz w:val="28"/>
        </w:rPr>
      </w:pPr>
    </w:p>
    <w:p w14:paraId="1E9E816E" w14:textId="77777777" w:rsidR="0092531F" w:rsidRPr="00CE2A26" w:rsidRDefault="0092531F" w:rsidP="0092531F">
      <w:pPr>
        <w:rPr>
          <w:rFonts w:ascii="American Typewriter Condensed" w:hAnsi="American Typewriter Condensed"/>
          <w:sz w:val="28"/>
        </w:rPr>
      </w:pPr>
      <w:r w:rsidRPr="00CE2A26">
        <w:rPr>
          <w:rFonts w:ascii="American Typewriter Condensed" w:hAnsi="American Typewriter Condensed"/>
          <w:sz w:val="28"/>
        </w:rPr>
        <w:t xml:space="preserve">Lesson Plan – </w:t>
      </w:r>
      <w:r>
        <w:rPr>
          <w:rFonts w:ascii="American Typewriter Condensed" w:hAnsi="American Typewriter Condensed"/>
          <w:sz w:val="28"/>
        </w:rPr>
        <w:t>Academic Biology</w:t>
      </w:r>
      <w:r w:rsidRPr="00CE2A26">
        <w:rPr>
          <w:rFonts w:ascii="American Typewriter Condensed" w:hAnsi="American Typewriter Condensed"/>
          <w:sz w:val="28"/>
        </w:rPr>
        <w:t xml:space="preserve"> </w:t>
      </w:r>
      <w:r>
        <w:rPr>
          <w:rFonts w:ascii="American Typewriter Condensed" w:hAnsi="American Typewriter Condensed"/>
          <w:sz w:val="28"/>
        </w:rPr>
        <w:t>[Digestion Project Intro and Activity]</w:t>
      </w:r>
    </w:p>
    <w:p w14:paraId="41D80CBD" w14:textId="77777777" w:rsidR="0092531F" w:rsidRDefault="0092531F" w:rsidP="0092531F"/>
    <w:p w14:paraId="186D75D8" w14:textId="77777777" w:rsidR="0092531F" w:rsidRPr="00C10240" w:rsidRDefault="0092531F" w:rsidP="0092531F">
      <w:pPr>
        <w:rPr>
          <w:sz w:val="28"/>
          <w:szCs w:val="28"/>
        </w:rPr>
      </w:pPr>
      <w:r w:rsidRPr="00CE2A26">
        <w:rPr>
          <w:rFonts w:ascii="American Typewriter Condensed" w:hAnsi="American Typewriter Condensed"/>
          <w:sz w:val="28"/>
          <w:szCs w:val="28"/>
        </w:rPr>
        <w:t>Unit</w:t>
      </w:r>
      <w:r>
        <w:rPr>
          <w:rFonts w:ascii="American Typewriter Condensed" w:hAnsi="American Typewriter Condensed"/>
          <w:sz w:val="28"/>
          <w:szCs w:val="28"/>
        </w:rPr>
        <w:t xml:space="preserve">: Two – </w:t>
      </w:r>
      <w:r w:rsidRPr="008A3D71">
        <w:rPr>
          <w:szCs w:val="28"/>
        </w:rPr>
        <w:t>Matter and Energy</w:t>
      </w:r>
      <w:r w:rsidRPr="008A3D71">
        <w:rPr>
          <w:rFonts w:ascii="American Typewriter Condensed" w:hAnsi="American Typewriter Condensed"/>
          <w:szCs w:val="28"/>
        </w:rPr>
        <w:t xml:space="preserve"> </w:t>
      </w:r>
      <w:r w:rsidRPr="00CE2A26">
        <w:rPr>
          <w:rFonts w:ascii="American Typewriter Condensed" w:hAnsi="American Typewriter Condensed"/>
          <w:sz w:val="28"/>
          <w:szCs w:val="28"/>
        </w:rPr>
        <w:t>Section</w:t>
      </w:r>
      <w:r w:rsidRPr="00CE21B3">
        <w:rPr>
          <w:rFonts w:ascii="American Typewriter Condensed" w:hAnsi="American Typewriter Condensed"/>
          <w:sz w:val="32"/>
        </w:rPr>
        <w:t>:</w:t>
      </w:r>
      <w:r>
        <w:rPr>
          <w:b/>
        </w:rPr>
        <w:t xml:space="preserve"> </w:t>
      </w:r>
      <w:r>
        <w:t>6 Digestion</w:t>
      </w:r>
    </w:p>
    <w:p w14:paraId="3A4EA860" w14:textId="77777777" w:rsidR="0092531F" w:rsidRPr="00C10240" w:rsidRDefault="0092531F" w:rsidP="0092531F">
      <w:r w:rsidRPr="00CE2A26">
        <w:rPr>
          <w:rFonts w:ascii="American Typewriter Condensed" w:hAnsi="American Typewriter Condensed"/>
          <w:sz w:val="28"/>
        </w:rPr>
        <w:t>Date(s)</w:t>
      </w:r>
      <w:r w:rsidRPr="00CE21B3">
        <w:rPr>
          <w:b/>
          <w:sz w:val="32"/>
        </w:rPr>
        <w:t xml:space="preserve"> </w:t>
      </w:r>
      <w:r>
        <w:t>Project (Nov 14 – 16) Activity (Nov 15)</w:t>
      </w:r>
    </w:p>
    <w:p w14:paraId="769E3A98" w14:textId="77777777" w:rsidR="0092531F" w:rsidRDefault="0092531F" w:rsidP="0092531F">
      <w:r w:rsidRPr="00CE2A26">
        <w:rPr>
          <w:rFonts w:ascii="American Typewriter Condensed" w:hAnsi="American Typewriter Condensed"/>
          <w:sz w:val="28"/>
        </w:rPr>
        <w:t>Grade Level</w:t>
      </w:r>
      <w:r w:rsidRPr="00CE21B3">
        <w:rPr>
          <w:rFonts w:ascii="American Typewriter Condensed" w:hAnsi="American Typewriter Condensed"/>
          <w:sz w:val="32"/>
        </w:rPr>
        <w:t>:</w:t>
      </w:r>
      <w:r w:rsidRPr="00CE21B3">
        <w:rPr>
          <w:sz w:val="32"/>
        </w:rPr>
        <w:t xml:space="preserve"> </w:t>
      </w:r>
      <w:r>
        <w:t>10</w:t>
      </w:r>
    </w:p>
    <w:p w14:paraId="2F3AE39D" w14:textId="77777777" w:rsidR="0092531F" w:rsidRPr="00C10240" w:rsidRDefault="0092531F" w:rsidP="0092531F">
      <w:r w:rsidRPr="00C10240">
        <w:rPr>
          <w:rFonts w:ascii="American Typewriter Condensed" w:hAnsi="American Typewriter Condensed"/>
          <w:sz w:val="28"/>
        </w:rPr>
        <w:t xml:space="preserve">Time Allotted: </w:t>
      </w:r>
      <w:r>
        <w:t xml:space="preserve">Project (4 class periods) Activity (15 minutes) </w:t>
      </w:r>
    </w:p>
    <w:p w14:paraId="013AC466" w14:textId="77777777" w:rsidR="0092531F" w:rsidRDefault="0092531F" w:rsidP="0092531F">
      <w:pPr>
        <w:rPr>
          <w:b/>
        </w:rPr>
      </w:pPr>
    </w:p>
    <w:p w14:paraId="468D1FAC" w14:textId="77777777" w:rsidR="0092531F" w:rsidRDefault="0092531F" w:rsidP="0092531F">
      <w:pPr>
        <w:rPr>
          <w:rFonts w:ascii="American Typewriter Condensed" w:hAnsi="American Typewriter Condensed"/>
          <w:sz w:val="28"/>
        </w:rPr>
      </w:pPr>
      <w:r w:rsidRPr="00CE2A26">
        <w:rPr>
          <w:rFonts w:ascii="American Typewriter Condensed" w:hAnsi="American Typewriter Condensed"/>
          <w:sz w:val="28"/>
        </w:rPr>
        <w:t xml:space="preserve">Objectives: </w:t>
      </w:r>
    </w:p>
    <w:p w14:paraId="2F04E02E" w14:textId="77777777" w:rsidR="0092531F" w:rsidRPr="00204E3E" w:rsidRDefault="0092531F" w:rsidP="0092531F">
      <w:pPr>
        <w:rPr>
          <w:rFonts w:ascii="American Typewriter Condensed" w:hAnsi="American Typewriter Condensed"/>
          <w:sz w:val="22"/>
        </w:rPr>
      </w:pPr>
      <w:r>
        <w:rPr>
          <w:rFonts w:ascii="American Typewriter Condensed" w:hAnsi="American Typewriter Condensed"/>
          <w:sz w:val="22"/>
        </w:rPr>
        <w:t xml:space="preserve">The students will be able to: </w:t>
      </w:r>
    </w:p>
    <w:p w14:paraId="691909B8" w14:textId="77777777" w:rsidR="0092531F" w:rsidRDefault="0092531F" w:rsidP="0092531F">
      <w:pPr>
        <w:numPr>
          <w:ilvl w:val="0"/>
          <w:numId w:val="1"/>
        </w:numPr>
        <w:pBdr>
          <w:top w:val="nil"/>
          <w:left w:val="nil"/>
          <w:bottom w:val="nil"/>
          <w:right w:val="nil"/>
          <w:between w:val="nil"/>
        </w:pBdr>
        <w:ind w:hanging="360"/>
      </w:pPr>
      <w:r>
        <w:t>Explain why organisms need food.</w:t>
      </w:r>
    </w:p>
    <w:p w14:paraId="0096BCDA" w14:textId="77777777" w:rsidR="0092531F" w:rsidRPr="00995189" w:rsidRDefault="0092531F" w:rsidP="0092531F">
      <w:pPr>
        <w:numPr>
          <w:ilvl w:val="0"/>
          <w:numId w:val="1"/>
        </w:numPr>
        <w:pBdr>
          <w:top w:val="nil"/>
          <w:left w:val="nil"/>
          <w:bottom w:val="nil"/>
          <w:right w:val="nil"/>
          <w:between w:val="nil"/>
        </w:pBdr>
        <w:ind w:hanging="360"/>
      </w:pPr>
      <w:r>
        <w:t>Explain how energy is extracted from nutrients in food.</w:t>
      </w:r>
    </w:p>
    <w:p w14:paraId="31D7A4FA" w14:textId="77777777" w:rsidR="0092531F" w:rsidRPr="004F667E" w:rsidRDefault="0092531F" w:rsidP="0092531F">
      <w:pPr>
        <w:pBdr>
          <w:top w:val="nil"/>
          <w:left w:val="nil"/>
          <w:bottom w:val="nil"/>
          <w:right w:val="nil"/>
          <w:between w:val="nil"/>
        </w:pBdr>
      </w:pPr>
    </w:p>
    <w:p w14:paraId="38E0E3FD" w14:textId="77777777" w:rsidR="0092531F" w:rsidRDefault="0092531F" w:rsidP="0092531F">
      <w:pPr>
        <w:rPr>
          <w:rFonts w:ascii="American Typewriter Condensed" w:hAnsi="American Typewriter Condensed"/>
          <w:sz w:val="28"/>
        </w:rPr>
      </w:pPr>
      <w:r w:rsidRPr="00CE2A26">
        <w:rPr>
          <w:rFonts w:ascii="American Typewriter Condensed" w:hAnsi="American Typewriter Condensed"/>
          <w:sz w:val="28"/>
        </w:rPr>
        <w:t>Standards: (NGSS Standards &amp; Keystone Anchor Descriptors)</w:t>
      </w:r>
    </w:p>
    <w:p w14:paraId="269725BC" w14:textId="77777777" w:rsidR="0092531F" w:rsidRDefault="0092531F" w:rsidP="0092531F">
      <w:pPr>
        <w:rPr>
          <w:rFonts w:ascii="American Typewriter Condensed" w:hAnsi="American Typewriter Condensed"/>
          <w:sz w:val="28"/>
        </w:rPr>
      </w:pPr>
    </w:p>
    <w:p w14:paraId="0F8F5DBD" w14:textId="77777777" w:rsidR="0092531F" w:rsidRPr="000C0AE6" w:rsidRDefault="0092531F" w:rsidP="0092531F">
      <w:pPr>
        <w:rPr>
          <w:rFonts w:ascii="Times New Roman" w:hAnsi="Times New Roman" w:cs="Times New Roman"/>
        </w:rPr>
      </w:pPr>
      <w:r w:rsidRPr="000C0AE6">
        <w:rPr>
          <w:rFonts w:ascii="Calibri" w:hAnsi="Calibri" w:cs="Times New Roman"/>
          <w:b/>
          <w:bCs/>
          <w:color w:val="000000"/>
          <w:sz w:val="22"/>
          <w:szCs w:val="22"/>
        </w:rPr>
        <w:t>BIO.A.2.2</w:t>
      </w:r>
      <w:r w:rsidRPr="000C0AE6">
        <w:rPr>
          <w:rFonts w:ascii="Calibri" w:hAnsi="Calibri" w:cs="Times New Roman"/>
          <w:color w:val="000000"/>
          <w:sz w:val="22"/>
          <w:szCs w:val="22"/>
        </w:rPr>
        <w:t xml:space="preserve"> = Describe and interpret relationships between structure and function at various levels of biochemical organization (i.e., atoms, molecules, and macromolecules). </w:t>
      </w:r>
    </w:p>
    <w:p w14:paraId="0A0BD73B" w14:textId="77777777" w:rsidR="0092531F" w:rsidRPr="000C0AE6" w:rsidRDefault="0092531F" w:rsidP="0092531F">
      <w:pPr>
        <w:numPr>
          <w:ilvl w:val="0"/>
          <w:numId w:val="2"/>
        </w:numPr>
        <w:ind w:left="1080"/>
        <w:textAlignment w:val="baseline"/>
        <w:rPr>
          <w:rFonts w:ascii="Arial" w:hAnsi="Arial" w:cs="Arial"/>
          <w:color w:val="000000"/>
          <w:sz w:val="22"/>
          <w:szCs w:val="22"/>
        </w:rPr>
      </w:pPr>
      <w:r w:rsidRPr="000C0AE6">
        <w:rPr>
          <w:rFonts w:ascii="Calibri" w:hAnsi="Calibri" w:cs="Arial"/>
          <w:b/>
          <w:bCs/>
          <w:color w:val="000000"/>
          <w:sz w:val="22"/>
          <w:szCs w:val="22"/>
          <w:u w:val="single"/>
        </w:rPr>
        <w:t>BIO.A.2.2.1</w:t>
      </w:r>
      <w:r w:rsidRPr="000C0AE6">
        <w:rPr>
          <w:rFonts w:ascii="Calibri" w:hAnsi="Calibri" w:cs="Arial"/>
          <w:color w:val="000000"/>
          <w:sz w:val="22"/>
          <w:szCs w:val="22"/>
        </w:rPr>
        <w:t xml:space="preserve"> = Explain how carbon is uniquely suited to form biological macromolecules. </w:t>
      </w:r>
    </w:p>
    <w:p w14:paraId="034CB56C" w14:textId="77777777" w:rsidR="0092531F" w:rsidRPr="000C0AE6" w:rsidRDefault="0092531F" w:rsidP="0092531F">
      <w:pPr>
        <w:numPr>
          <w:ilvl w:val="0"/>
          <w:numId w:val="2"/>
        </w:numPr>
        <w:ind w:left="1080"/>
        <w:textAlignment w:val="baseline"/>
        <w:rPr>
          <w:rFonts w:ascii="Arial" w:hAnsi="Arial" w:cs="Arial"/>
          <w:color w:val="000000"/>
          <w:sz w:val="22"/>
          <w:szCs w:val="22"/>
        </w:rPr>
      </w:pPr>
      <w:r w:rsidRPr="000C0AE6">
        <w:rPr>
          <w:rFonts w:ascii="Calibri" w:hAnsi="Calibri" w:cs="Arial"/>
          <w:b/>
          <w:bCs/>
          <w:color w:val="000000"/>
          <w:sz w:val="22"/>
          <w:szCs w:val="22"/>
          <w:u w:val="single"/>
        </w:rPr>
        <w:t>BIO.A.2.2.2</w:t>
      </w:r>
      <w:r w:rsidRPr="000C0AE6">
        <w:rPr>
          <w:rFonts w:ascii="Calibri" w:hAnsi="Calibri" w:cs="Arial"/>
          <w:color w:val="000000"/>
          <w:sz w:val="22"/>
          <w:szCs w:val="22"/>
        </w:rPr>
        <w:t xml:space="preserve"> = Describe how biological macromolecules form from monomers. </w:t>
      </w:r>
    </w:p>
    <w:p w14:paraId="30D8B28C" w14:textId="77777777" w:rsidR="0092531F" w:rsidRPr="000C0AE6" w:rsidRDefault="0092531F" w:rsidP="0092531F">
      <w:pPr>
        <w:numPr>
          <w:ilvl w:val="0"/>
          <w:numId w:val="2"/>
        </w:numPr>
        <w:ind w:left="1080"/>
        <w:textAlignment w:val="baseline"/>
        <w:rPr>
          <w:rFonts w:ascii="Arial" w:hAnsi="Arial" w:cs="Arial"/>
          <w:color w:val="000000"/>
          <w:sz w:val="22"/>
          <w:szCs w:val="22"/>
        </w:rPr>
      </w:pPr>
      <w:r w:rsidRPr="000C0AE6">
        <w:rPr>
          <w:rFonts w:ascii="Calibri" w:hAnsi="Calibri" w:cs="Arial"/>
          <w:b/>
          <w:bCs/>
          <w:color w:val="000000"/>
          <w:sz w:val="22"/>
          <w:szCs w:val="22"/>
          <w:u w:val="single"/>
        </w:rPr>
        <w:t>BIO.A.2.2.3</w:t>
      </w:r>
      <w:r w:rsidRPr="000C0AE6">
        <w:rPr>
          <w:rFonts w:ascii="Calibri" w:hAnsi="Calibri" w:cs="Arial"/>
          <w:color w:val="000000"/>
          <w:sz w:val="22"/>
          <w:szCs w:val="22"/>
        </w:rPr>
        <w:t xml:space="preserve"> = Compare the structure and function of carbohydrates, lipids, proteins, and nucleic acids in organisms.</w:t>
      </w:r>
    </w:p>
    <w:p w14:paraId="04467530" w14:textId="77777777" w:rsidR="0092531F" w:rsidRPr="000C0AE6" w:rsidRDefault="0092531F" w:rsidP="0092531F">
      <w:pPr>
        <w:rPr>
          <w:rFonts w:ascii="Times New Roman" w:hAnsi="Times New Roman" w:cs="Times New Roman"/>
        </w:rPr>
      </w:pPr>
      <w:r w:rsidRPr="000C0AE6">
        <w:rPr>
          <w:rFonts w:ascii="Calibri" w:hAnsi="Calibri" w:cs="Times New Roman"/>
          <w:b/>
          <w:bCs/>
          <w:color w:val="000000"/>
          <w:sz w:val="22"/>
          <w:szCs w:val="22"/>
        </w:rPr>
        <w:t>BIO.A.2.3</w:t>
      </w:r>
      <w:r w:rsidRPr="000C0AE6">
        <w:rPr>
          <w:rFonts w:ascii="Calibri" w:hAnsi="Calibri" w:cs="Times New Roman"/>
          <w:color w:val="000000"/>
          <w:sz w:val="22"/>
          <w:szCs w:val="22"/>
        </w:rPr>
        <w:t xml:space="preserve">  = Explain how enzymes regulate biochemical reactions within a cell. </w:t>
      </w:r>
    </w:p>
    <w:p w14:paraId="1E0A7221" w14:textId="77777777" w:rsidR="0092531F" w:rsidRPr="000C0AE6" w:rsidRDefault="0092531F" w:rsidP="0092531F">
      <w:pPr>
        <w:numPr>
          <w:ilvl w:val="0"/>
          <w:numId w:val="3"/>
        </w:numPr>
        <w:ind w:left="1080"/>
        <w:textAlignment w:val="baseline"/>
        <w:rPr>
          <w:rFonts w:ascii="Arial" w:hAnsi="Arial" w:cs="Arial"/>
          <w:color w:val="000000"/>
          <w:sz w:val="22"/>
          <w:szCs w:val="22"/>
        </w:rPr>
      </w:pPr>
      <w:r w:rsidRPr="000C0AE6">
        <w:rPr>
          <w:rFonts w:ascii="Calibri" w:hAnsi="Calibri" w:cs="Arial"/>
          <w:b/>
          <w:bCs/>
          <w:color w:val="000000"/>
          <w:sz w:val="22"/>
          <w:szCs w:val="22"/>
          <w:u w:val="single"/>
        </w:rPr>
        <w:t>BIO.A.2.3.1</w:t>
      </w:r>
      <w:r w:rsidRPr="000C0AE6">
        <w:rPr>
          <w:rFonts w:ascii="Calibri" w:hAnsi="Calibri" w:cs="Arial"/>
          <w:color w:val="000000"/>
          <w:sz w:val="22"/>
          <w:szCs w:val="22"/>
        </w:rPr>
        <w:t xml:space="preserve"> = Describe the role of an enzyme as a catalyst in regulating a specific biochemical reaction.</w:t>
      </w:r>
    </w:p>
    <w:p w14:paraId="11C91E9A" w14:textId="77777777" w:rsidR="0092531F" w:rsidRPr="000C0AE6" w:rsidRDefault="0092531F" w:rsidP="0092531F">
      <w:pPr>
        <w:numPr>
          <w:ilvl w:val="0"/>
          <w:numId w:val="3"/>
        </w:numPr>
        <w:ind w:left="1080"/>
        <w:textAlignment w:val="baseline"/>
        <w:rPr>
          <w:rFonts w:ascii="Arial" w:hAnsi="Arial" w:cs="Arial"/>
          <w:color w:val="000000"/>
          <w:sz w:val="22"/>
          <w:szCs w:val="22"/>
        </w:rPr>
      </w:pPr>
      <w:r w:rsidRPr="000C0AE6">
        <w:rPr>
          <w:rFonts w:ascii="Calibri" w:hAnsi="Calibri" w:cs="Arial"/>
          <w:b/>
          <w:bCs/>
          <w:color w:val="000000"/>
          <w:sz w:val="22"/>
          <w:szCs w:val="22"/>
          <w:u w:val="single"/>
        </w:rPr>
        <w:t>BIO.A.2.3.2</w:t>
      </w:r>
      <w:r w:rsidRPr="000C0AE6">
        <w:rPr>
          <w:rFonts w:ascii="Calibri" w:hAnsi="Calibri" w:cs="Arial"/>
          <w:color w:val="000000"/>
          <w:sz w:val="22"/>
          <w:szCs w:val="22"/>
        </w:rPr>
        <w:t xml:space="preserve"> = Explain how factors such as pH, temperature, and concentration levels can affect enzyme function. </w:t>
      </w:r>
    </w:p>
    <w:p w14:paraId="6BA7BFC7" w14:textId="77777777" w:rsidR="0092531F" w:rsidRPr="000C0AE6" w:rsidRDefault="0092531F" w:rsidP="0092531F">
      <w:pPr>
        <w:rPr>
          <w:rFonts w:ascii="Times New Roman" w:hAnsi="Times New Roman" w:cs="Times New Roman"/>
        </w:rPr>
      </w:pPr>
      <w:r w:rsidRPr="000C0AE6">
        <w:rPr>
          <w:rFonts w:ascii="Calibri" w:hAnsi="Calibri" w:cs="Times New Roman"/>
          <w:b/>
          <w:bCs/>
          <w:color w:val="000000"/>
          <w:sz w:val="22"/>
          <w:szCs w:val="22"/>
        </w:rPr>
        <w:t>BIO.A.3.1</w:t>
      </w:r>
      <w:r w:rsidRPr="000C0AE6">
        <w:rPr>
          <w:rFonts w:ascii="Calibri" w:hAnsi="Calibri" w:cs="Times New Roman"/>
          <w:color w:val="000000"/>
          <w:sz w:val="22"/>
          <w:szCs w:val="22"/>
        </w:rPr>
        <w:t xml:space="preserve"> = Identify and describe the cell structures involved in processing energy. </w:t>
      </w:r>
    </w:p>
    <w:p w14:paraId="1D751A39" w14:textId="77777777" w:rsidR="0092531F" w:rsidRPr="000C0AE6" w:rsidRDefault="0092531F" w:rsidP="0092531F">
      <w:pPr>
        <w:numPr>
          <w:ilvl w:val="0"/>
          <w:numId w:val="4"/>
        </w:numPr>
        <w:ind w:left="1080"/>
        <w:textAlignment w:val="baseline"/>
        <w:rPr>
          <w:rFonts w:ascii="Arial" w:hAnsi="Arial" w:cs="Arial"/>
          <w:color w:val="000000"/>
          <w:sz w:val="22"/>
          <w:szCs w:val="22"/>
        </w:rPr>
      </w:pPr>
      <w:r w:rsidRPr="000C0AE6">
        <w:rPr>
          <w:rFonts w:ascii="Calibri" w:hAnsi="Calibri" w:cs="Arial"/>
          <w:b/>
          <w:bCs/>
          <w:color w:val="000000"/>
          <w:sz w:val="22"/>
          <w:szCs w:val="22"/>
          <w:u w:val="single"/>
        </w:rPr>
        <w:t>BIO.A.3.1.1</w:t>
      </w:r>
      <w:r w:rsidRPr="000C0AE6">
        <w:rPr>
          <w:rFonts w:ascii="Calibri" w:hAnsi="Calibri" w:cs="Arial"/>
          <w:color w:val="000000"/>
          <w:sz w:val="22"/>
          <w:szCs w:val="22"/>
        </w:rPr>
        <w:t xml:space="preserve"> = Describe the fundamental roles of plastids (e.g., chloroplasts) and mitochondria in energy transformations. </w:t>
      </w:r>
    </w:p>
    <w:p w14:paraId="307BC9F6" w14:textId="77777777" w:rsidR="0092531F" w:rsidRPr="000C0AE6" w:rsidRDefault="0092531F" w:rsidP="0092531F">
      <w:pPr>
        <w:rPr>
          <w:rFonts w:ascii="Times New Roman" w:hAnsi="Times New Roman" w:cs="Times New Roman"/>
        </w:rPr>
      </w:pPr>
      <w:r w:rsidRPr="000C0AE6">
        <w:rPr>
          <w:rFonts w:ascii="Calibri" w:hAnsi="Calibri" w:cs="Times New Roman"/>
          <w:b/>
          <w:bCs/>
          <w:color w:val="000000"/>
          <w:sz w:val="22"/>
          <w:szCs w:val="22"/>
        </w:rPr>
        <w:t>BIO.A.3.2</w:t>
      </w:r>
      <w:r w:rsidRPr="000C0AE6">
        <w:rPr>
          <w:rFonts w:ascii="Calibri" w:hAnsi="Calibri" w:cs="Times New Roman"/>
          <w:color w:val="000000"/>
          <w:sz w:val="22"/>
          <w:szCs w:val="22"/>
        </w:rPr>
        <w:t xml:space="preserve"> = Identify and describe how organisms obtain and transform energy for their life processes. </w:t>
      </w:r>
    </w:p>
    <w:p w14:paraId="17FFA043" w14:textId="77777777" w:rsidR="0092531F" w:rsidRPr="000C0AE6" w:rsidRDefault="0092531F" w:rsidP="0092531F">
      <w:pPr>
        <w:numPr>
          <w:ilvl w:val="0"/>
          <w:numId w:val="5"/>
        </w:numPr>
        <w:ind w:left="1080"/>
        <w:textAlignment w:val="baseline"/>
        <w:rPr>
          <w:rFonts w:ascii="Arial" w:hAnsi="Arial" w:cs="Arial"/>
          <w:color w:val="000000"/>
          <w:sz w:val="22"/>
          <w:szCs w:val="22"/>
        </w:rPr>
      </w:pPr>
      <w:r w:rsidRPr="000C0AE6">
        <w:rPr>
          <w:rFonts w:ascii="Calibri" w:hAnsi="Calibri" w:cs="Arial"/>
          <w:b/>
          <w:bCs/>
          <w:color w:val="000000"/>
          <w:sz w:val="22"/>
          <w:szCs w:val="22"/>
          <w:u w:val="single"/>
        </w:rPr>
        <w:t>BIO.A.3.2.1</w:t>
      </w:r>
      <w:r w:rsidRPr="000C0AE6">
        <w:rPr>
          <w:rFonts w:ascii="Calibri" w:hAnsi="Calibri" w:cs="Arial"/>
          <w:color w:val="000000"/>
          <w:sz w:val="22"/>
          <w:szCs w:val="22"/>
        </w:rPr>
        <w:t xml:space="preserve"> = Compare the basic transformation of energy during photosynthesis and cellular respiration.</w:t>
      </w:r>
    </w:p>
    <w:p w14:paraId="44B3DF2A" w14:textId="77777777" w:rsidR="0092531F" w:rsidRPr="000C0AE6" w:rsidRDefault="0092531F" w:rsidP="0092531F">
      <w:pPr>
        <w:rPr>
          <w:rFonts w:ascii="Times New Roman" w:eastAsia="Times New Roman" w:hAnsi="Times New Roman" w:cs="Times New Roman"/>
        </w:rPr>
      </w:pPr>
      <w:r w:rsidRPr="000C0AE6">
        <w:rPr>
          <w:rFonts w:ascii="Calibri" w:eastAsia="Times New Roman" w:hAnsi="Calibri" w:cs="Times New Roman"/>
          <w:b/>
          <w:bCs/>
          <w:color w:val="000000"/>
          <w:sz w:val="22"/>
          <w:szCs w:val="22"/>
          <w:u w:val="single"/>
        </w:rPr>
        <w:t>BIO.A.3.2.2</w:t>
      </w:r>
      <w:r w:rsidRPr="000C0AE6">
        <w:rPr>
          <w:rFonts w:ascii="Calibri" w:eastAsia="Times New Roman" w:hAnsi="Calibri" w:cs="Times New Roman"/>
          <w:color w:val="000000"/>
          <w:sz w:val="22"/>
          <w:szCs w:val="22"/>
        </w:rPr>
        <w:t xml:space="preserve"> = Describe the role of ATP in biochemical reactions. </w:t>
      </w:r>
    </w:p>
    <w:p w14:paraId="43852A45" w14:textId="77777777" w:rsidR="0092531F" w:rsidRPr="002620C4" w:rsidRDefault="0092531F" w:rsidP="0092531F"/>
    <w:p w14:paraId="66B37500" w14:textId="77777777" w:rsidR="0092531F" w:rsidRDefault="0092531F" w:rsidP="0092531F">
      <w:pPr>
        <w:rPr>
          <w:rFonts w:ascii="American Typewriter Condensed" w:hAnsi="American Typewriter Condensed"/>
          <w:sz w:val="28"/>
        </w:rPr>
      </w:pPr>
      <w:r w:rsidRPr="00CE2A26">
        <w:rPr>
          <w:rFonts w:ascii="American Typewriter Condensed" w:hAnsi="American Typewriter Condensed"/>
          <w:sz w:val="28"/>
        </w:rPr>
        <w:t xml:space="preserve">Materials: </w:t>
      </w:r>
    </w:p>
    <w:p w14:paraId="0D9C7C56" w14:textId="77777777" w:rsidR="0092531F" w:rsidRDefault="0092531F" w:rsidP="0092531F">
      <w:pPr>
        <w:pStyle w:val="ListParagraph"/>
        <w:numPr>
          <w:ilvl w:val="0"/>
          <w:numId w:val="6"/>
        </w:numPr>
        <w:sectPr w:rsidR="0092531F" w:rsidSect="00C116F2">
          <w:headerReference w:type="first" r:id="rId7"/>
          <w:pgSz w:w="12240" w:h="15840"/>
          <w:pgMar w:top="720" w:right="720" w:bottom="720" w:left="720" w:header="720" w:footer="720" w:gutter="0"/>
          <w:cols w:space="720"/>
          <w:titlePg/>
          <w:docGrid w:linePitch="360"/>
        </w:sectPr>
      </w:pPr>
    </w:p>
    <w:p w14:paraId="475AA1F8" w14:textId="77777777" w:rsidR="0092531F" w:rsidRDefault="0092531F" w:rsidP="0092531F">
      <w:pPr>
        <w:pStyle w:val="ListParagraph"/>
        <w:numPr>
          <w:ilvl w:val="0"/>
          <w:numId w:val="6"/>
        </w:numPr>
      </w:pPr>
      <w:r>
        <w:t xml:space="preserve">Vocabulary Sheet – Section 6 (assigned) </w:t>
      </w:r>
    </w:p>
    <w:p w14:paraId="7B047FCE" w14:textId="77777777" w:rsidR="0092531F" w:rsidRPr="00995189" w:rsidRDefault="0092531F" w:rsidP="0092531F">
      <w:pPr>
        <w:pStyle w:val="ListParagraph"/>
        <w:numPr>
          <w:ilvl w:val="0"/>
          <w:numId w:val="6"/>
        </w:numPr>
      </w:pPr>
      <w:r>
        <w:t>Guided Notes – Digestion (Section 6)</w:t>
      </w:r>
    </w:p>
    <w:p w14:paraId="76A8046F" w14:textId="77777777" w:rsidR="0092531F" w:rsidRDefault="0092531F" w:rsidP="0092531F">
      <w:pPr>
        <w:pStyle w:val="ListParagraph"/>
        <w:numPr>
          <w:ilvl w:val="0"/>
          <w:numId w:val="6"/>
        </w:numPr>
      </w:pPr>
      <w:r>
        <w:t xml:space="preserve">Simulation – Digestion </w:t>
      </w:r>
    </w:p>
    <w:p w14:paraId="26BF073E" w14:textId="77777777" w:rsidR="0092531F" w:rsidRDefault="0092531F" w:rsidP="0092531F">
      <w:pPr>
        <w:pStyle w:val="ListParagraph"/>
        <w:numPr>
          <w:ilvl w:val="0"/>
          <w:numId w:val="6"/>
        </w:numPr>
      </w:pPr>
      <w:r>
        <w:t xml:space="preserve">White Board </w:t>
      </w:r>
    </w:p>
    <w:p w14:paraId="0985A52D" w14:textId="77777777" w:rsidR="0092531F" w:rsidRDefault="0092531F" w:rsidP="0092531F">
      <w:pPr>
        <w:pStyle w:val="ListParagraph"/>
        <w:numPr>
          <w:ilvl w:val="0"/>
          <w:numId w:val="6"/>
        </w:numPr>
      </w:pPr>
      <w:r>
        <w:t xml:space="preserve">Markers </w:t>
      </w:r>
    </w:p>
    <w:p w14:paraId="671E660B" w14:textId="77777777" w:rsidR="0092531F" w:rsidRDefault="0092531F" w:rsidP="0092531F">
      <w:pPr>
        <w:pStyle w:val="ListParagraph"/>
        <w:numPr>
          <w:ilvl w:val="0"/>
          <w:numId w:val="6"/>
        </w:numPr>
      </w:pPr>
      <w:r>
        <w:t>Pens/Pencils</w:t>
      </w:r>
    </w:p>
    <w:p w14:paraId="143DA4C4" w14:textId="77777777" w:rsidR="0092531F" w:rsidRDefault="0092531F" w:rsidP="0092531F">
      <w:pPr>
        <w:pStyle w:val="ListParagraph"/>
        <w:numPr>
          <w:ilvl w:val="0"/>
          <w:numId w:val="6"/>
        </w:numPr>
      </w:pPr>
      <w:r>
        <w:t xml:space="preserve">Digestion Project Rubric </w:t>
      </w:r>
    </w:p>
    <w:p w14:paraId="1BE6B4D8" w14:textId="77777777" w:rsidR="0092531F" w:rsidRDefault="0092531F" w:rsidP="0092531F">
      <w:pPr>
        <w:pStyle w:val="ListParagraph"/>
        <w:numPr>
          <w:ilvl w:val="0"/>
          <w:numId w:val="6"/>
        </w:numPr>
      </w:pPr>
      <w:r>
        <w:t>The Process of Digestion project guidelines</w:t>
      </w:r>
    </w:p>
    <w:p w14:paraId="7CB47A70" w14:textId="77777777" w:rsidR="0092531F" w:rsidRPr="00995189" w:rsidRDefault="0092531F" w:rsidP="0092531F">
      <w:pPr>
        <w:pStyle w:val="ListParagraph"/>
        <w:numPr>
          <w:ilvl w:val="0"/>
          <w:numId w:val="6"/>
        </w:numPr>
      </w:pPr>
      <w:r>
        <w:t xml:space="preserve">Digestion project progress check </w:t>
      </w:r>
    </w:p>
    <w:p w14:paraId="32CA0ED4" w14:textId="77777777" w:rsidR="0092531F" w:rsidRDefault="0092531F" w:rsidP="0092531F">
      <w:pPr>
        <w:rPr>
          <w:rFonts w:ascii="American Typewriter Condensed" w:hAnsi="American Typewriter Condensed"/>
          <w:sz w:val="28"/>
        </w:rPr>
      </w:pPr>
    </w:p>
    <w:p w14:paraId="0CA7A37A" w14:textId="77777777" w:rsidR="0092531F" w:rsidRDefault="0092531F" w:rsidP="0092531F">
      <w:pPr>
        <w:rPr>
          <w:rFonts w:ascii="American Typewriter Condensed" w:hAnsi="American Typewriter Condensed"/>
          <w:sz w:val="28"/>
        </w:rPr>
        <w:sectPr w:rsidR="0092531F" w:rsidSect="00995189">
          <w:type w:val="continuous"/>
          <w:pgSz w:w="12240" w:h="15840"/>
          <w:pgMar w:top="720" w:right="720" w:bottom="720" w:left="720" w:header="720" w:footer="720" w:gutter="0"/>
          <w:cols w:num="2" w:space="720"/>
          <w:titlePg/>
          <w:docGrid w:linePitch="360"/>
        </w:sectPr>
      </w:pPr>
    </w:p>
    <w:p w14:paraId="1637253D" w14:textId="77777777" w:rsidR="0092531F" w:rsidRDefault="0092531F" w:rsidP="0092531F">
      <w:pPr>
        <w:rPr>
          <w:rFonts w:ascii="American Typewriter Condensed" w:hAnsi="American Typewriter Condensed"/>
          <w:sz w:val="28"/>
        </w:rPr>
      </w:pPr>
    </w:p>
    <w:p w14:paraId="5C9C4530" w14:textId="77777777" w:rsidR="0092531F" w:rsidRDefault="0092531F" w:rsidP="0092531F">
      <w:pPr>
        <w:rPr>
          <w:rFonts w:ascii="American Typewriter Condensed" w:hAnsi="American Typewriter Condensed"/>
          <w:sz w:val="28"/>
        </w:rPr>
      </w:pPr>
      <w:r>
        <w:rPr>
          <w:rFonts w:ascii="American Typewriter Condensed" w:hAnsi="American Typewriter Condensed"/>
          <w:sz w:val="28"/>
        </w:rPr>
        <w:t xml:space="preserve">Pivotal Questions: </w:t>
      </w:r>
    </w:p>
    <w:p w14:paraId="72172CD5" w14:textId="77777777" w:rsidR="0092531F" w:rsidRPr="00D616E3" w:rsidRDefault="0092531F" w:rsidP="0092531F">
      <w:pPr>
        <w:rPr>
          <w:rFonts w:ascii="American Typewriter Condensed" w:hAnsi="American Typewriter Condensed"/>
          <w:sz w:val="22"/>
        </w:rPr>
      </w:pPr>
      <w:r>
        <w:rPr>
          <w:rFonts w:ascii="American Typewriter Condensed" w:hAnsi="American Typewriter Condensed"/>
          <w:sz w:val="22"/>
        </w:rPr>
        <w:t xml:space="preserve">Students must answer the following questions as a summary that accompanies their project: </w:t>
      </w:r>
    </w:p>
    <w:p w14:paraId="7E1FE4E1" w14:textId="77777777" w:rsidR="0092531F" w:rsidRDefault="0092531F" w:rsidP="0092531F">
      <w:pPr>
        <w:numPr>
          <w:ilvl w:val="0"/>
          <w:numId w:val="10"/>
        </w:numPr>
        <w:pBdr>
          <w:top w:val="nil"/>
          <w:left w:val="nil"/>
          <w:bottom w:val="nil"/>
          <w:right w:val="nil"/>
          <w:between w:val="nil"/>
        </w:pBdr>
        <w:spacing w:line="276" w:lineRule="auto"/>
        <w:ind w:hanging="360"/>
        <w:contextualSpacing/>
        <w:jc w:val="both"/>
      </w:pPr>
      <w:r>
        <w:t>Why must all food be broken up into such small pieces during digestion?</w:t>
      </w:r>
    </w:p>
    <w:p w14:paraId="289C9588" w14:textId="77777777" w:rsidR="0092531F" w:rsidRDefault="0092531F" w:rsidP="0092531F">
      <w:pPr>
        <w:numPr>
          <w:ilvl w:val="0"/>
          <w:numId w:val="10"/>
        </w:numPr>
        <w:pBdr>
          <w:top w:val="nil"/>
          <w:left w:val="nil"/>
          <w:bottom w:val="nil"/>
          <w:right w:val="nil"/>
          <w:between w:val="nil"/>
        </w:pBdr>
        <w:spacing w:line="276" w:lineRule="auto"/>
        <w:ind w:hanging="360"/>
        <w:contextualSpacing/>
        <w:jc w:val="both"/>
      </w:pPr>
      <w:r>
        <w:t>How does the process of digestion help our body produce ATP during cellular respiration?</w:t>
      </w:r>
    </w:p>
    <w:p w14:paraId="26C884E3" w14:textId="10EDDE24" w:rsidR="0092531F" w:rsidRDefault="0092531F" w:rsidP="0092531F">
      <w:pPr>
        <w:numPr>
          <w:ilvl w:val="0"/>
          <w:numId w:val="10"/>
        </w:numPr>
        <w:pBdr>
          <w:top w:val="nil"/>
          <w:left w:val="nil"/>
          <w:bottom w:val="nil"/>
          <w:right w:val="nil"/>
          <w:between w:val="nil"/>
        </w:pBdr>
        <w:spacing w:line="276" w:lineRule="auto"/>
        <w:ind w:hanging="360"/>
        <w:contextualSpacing/>
        <w:jc w:val="both"/>
      </w:pPr>
      <w:r>
        <w:t>How does the process of digestion help our body grow?</w:t>
      </w:r>
    </w:p>
    <w:p w14:paraId="106FD5A3" w14:textId="77777777" w:rsidR="0092531F" w:rsidRPr="0092531F" w:rsidRDefault="0092531F" w:rsidP="00D9522B">
      <w:pPr>
        <w:pBdr>
          <w:top w:val="nil"/>
          <w:left w:val="nil"/>
          <w:bottom w:val="nil"/>
          <w:right w:val="nil"/>
          <w:between w:val="nil"/>
        </w:pBdr>
        <w:spacing w:line="276" w:lineRule="auto"/>
        <w:ind w:left="720"/>
        <w:contextualSpacing/>
        <w:jc w:val="both"/>
      </w:pPr>
    </w:p>
    <w:p w14:paraId="759ECA82" w14:textId="77777777" w:rsidR="0092531F" w:rsidRPr="00CE2A26" w:rsidRDefault="0092531F" w:rsidP="0092531F">
      <w:pPr>
        <w:rPr>
          <w:rFonts w:ascii="American Typewriter Condensed" w:hAnsi="American Typewriter Condensed"/>
          <w:sz w:val="28"/>
        </w:rPr>
      </w:pPr>
      <w:r w:rsidRPr="00CE2A26">
        <w:rPr>
          <w:rFonts w:ascii="American Typewriter Condensed" w:hAnsi="American Typewriter Condensed"/>
          <w:sz w:val="28"/>
        </w:rPr>
        <w:t xml:space="preserve">Procedures: </w:t>
      </w:r>
    </w:p>
    <w:p w14:paraId="67CBD975" w14:textId="77777777" w:rsidR="0092531F" w:rsidRDefault="0092531F" w:rsidP="0092531F">
      <w:pPr>
        <w:rPr>
          <w:rFonts w:ascii="American Typewriter Condensed" w:hAnsi="American Typewriter Condensed"/>
          <w:sz w:val="22"/>
        </w:rPr>
      </w:pPr>
      <w:r>
        <w:rPr>
          <w:rFonts w:ascii="American Typewriter Condensed" w:hAnsi="American Typewriter Condensed"/>
          <w:sz w:val="22"/>
        </w:rPr>
        <w:t xml:space="preserve">Tuesday </w:t>
      </w:r>
    </w:p>
    <w:p w14:paraId="12623DA4" w14:textId="77777777" w:rsidR="0092531F" w:rsidRDefault="0092531F" w:rsidP="0092531F">
      <w:pPr>
        <w:pStyle w:val="ListParagraph"/>
        <w:numPr>
          <w:ilvl w:val="0"/>
          <w:numId w:val="8"/>
        </w:numPr>
      </w:pPr>
      <w:r>
        <w:t>Students will participate in a</w:t>
      </w:r>
      <w:r w:rsidRPr="004F5EE0">
        <w:t xml:space="preserve"> Digestive System Simulation (15 minutes)</w:t>
      </w:r>
      <w:r>
        <w:t xml:space="preserve"> run by the teacher </w:t>
      </w:r>
    </w:p>
    <w:p w14:paraId="5DE371C7" w14:textId="77777777" w:rsidR="0092531F" w:rsidRDefault="0092531F" w:rsidP="0092531F">
      <w:pPr>
        <w:pStyle w:val="ListParagraph"/>
        <w:numPr>
          <w:ilvl w:val="1"/>
          <w:numId w:val="8"/>
        </w:numPr>
      </w:pPr>
      <w:r>
        <w:t xml:space="preserve">This simulation will have been set up ahead of time following the directions provided at the end of the lesson plan. </w:t>
      </w:r>
    </w:p>
    <w:p w14:paraId="7990B7C8" w14:textId="77777777" w:rsidR="0092531F" w:rsidRDefault="0092531F" w:rsidP="0092531F">
      <w:pPr>
        <w:pStyle w:val="ListParagraph"/>
        <w:numPr>
          <w:ilvl w:val="1"/>
          <w:numId w:val="8"/>
        </w:numPr>
      </w:pPr>
      <w:r>
        <w:t>Students will follow the actions as outlined by the script the teacher reads to them (see end of lesson plan for script)</w:t>
      </w:r>
    </w:p>
    <w:p w14:paraId="3FE7615A" w14:textId="77777777" w:rsidR="0092531F" w:rsidRDefault="0092531F" w:rsidP="0092531F">
      <w:pPr>
        <w:pStyle w:val="ListParagraph"/>
        <w:numPr>
          <w:ilvl w:val="0"/>
          <w:numId w:val="8"/>
        </w:numPr>
      </w:pPr>
      <w:r>
        <w:t>Students will be introduced to the digestion project.</w:t>
      </w:r>
    </w:p>
    <w:p w14:paraId="2A8E908A" w14:textId="77777777" w:rsidR="0092531F" w:rsidRDefault="0092531F" w:rsidP="0092531F">
      <w:pPr>
        <w:pStyle w:val="ListParagraph"/>
        <w:numPr>
          <w:ilvl w:val="1"/>
          <w:numId w:val="8"/>
        </w:numPr>
      </w:pPr>
      <w:r>
        <w:t xml:space="preserve">Students will be told to organize into groups of </w:t>
      </w:r>
      <w:r w:rsidRPr="004F5EE0">
        <w:rPr>
          <w:u w:val="single"/>
        </w:rPr>
        <w:t>no more than</w:t>
      </w:r>
      <w:r>
        <w:t xml:space="preserve"> 4 students </w:t>
      </w:r>
    </w:p>
    <w:p w14:paraId="3A4BC59D" w14:textId="77777777" w:rsidR="0092531F" w:rsidRDefault="0092531F" w:rsidP="0092531F">
      <w:pPr>
        <w:pStyle w:val="ListParagraph"/>
        <w:numPr>
          <w:ilvl w:val="1"/>
          <w:numId w:val="8"/>
        </w:numPr>
      </w:pPr>
      <w:r>
        <w:t>Students will be given “The Process of Digestion” project guidelines and rubric</w:t>
      </w:r>
    </w:p>
    <w:p w14:paraId="07E8FCD1" w14:textId="77777777" w:rsidR="0092531F" w:rsidRDefault="0092531F" w:rsidP="0092531F">
      <w:pPr>
        <w:pStyle w:val="ListParagraph"/>
        <w:numPr>
          <w:ilvl w:val="1"/>
          <w:numId w:val="8"/>
        </w:numPr>
      </w:pPr>
      <w:r>
        <w:t xml:space="preserve">Students will have to choose and report the format of their project as well as their group members by the end of the class period. </w:t>
      </w:r>
    </w:p>
    <w:p w14:paraId="10379D2B" w14:textId="77777777" w:rsidR="0092531F" w:rsidRPr="00204E3E" w:rsidRDefault="0092531F" w:rsidP="0092531F">
      <w:pPr>
        <w:pStyle w:val="ListParagraph"/>
        <w:numPr>
          <w:ilvl w:val="2"/>
          <w:numId w:val="8"/>
        </w:numPr>
      </w:pPr>
      <w:r>
        <w:t xml:space="preserve">Examples of format will be provided to the students. </w:t>
      </w:r>
    </w:p>
    <w:p w14:paraId="409539C9" w14:textId="77777777" w:rsidR="0092531F" w:rsidRDefault="0092531F" w:rsidP="0092531F">
      <w:pPr>
        <w:rPr>
          <w:rFonts w:ascii="American Typewriter Condensed" w:hAnsi="American Typewriter Condensed"/>
          <w:sz w:val="22"/>
        </w:rPr>
      </w:pPr>
      <w:r>
        <w:rPr>
          <w:rFonts w:ascii="American Typewriter Condensed" w:hAnsi="American Typewriter Condensed"/>
          <w:sz w:val="22"/>
        </w:rPr>
        <w:t xml:space="preserve">Wednesday </w:t>
      </w:r>
    </w:p>
    <w:p w14:paraId="37D6B294" w14:textId="77777777" w:rsidR="0092531F" w:rsidRDefault="0092531F" w:rsidP="0092531F">
      <w:pPr>
        <w:pStyle w:val="ListParagraph"/>
        <w:numPr>
          <w:ilvl w:val="0"/>
          <w:numId w:val="9"/>
        </w:numPr>
      </w:pPr>
      <w:r>
        <w:t xml:space="preserve">Students will work all period with their groups on the digestion system project </w:t>
      </w:r>
    </w:p>
    <w:p w14:paraId="428DBA72" w14:textId="77777777" w:rsidR="0092531F" w:rsidRDefault="0092531F" w:rsidP="0092531F">
      <w:pPr>
        <w:pStyle w:val="ListParagraph"/>
        <w:numPr>
          <w:ilvl w:val="1"/>
          <w:numId w:val="9"/>
        </w:numPr>
      </w:pPr>
      <w:r>
        <w:t>Period 5 will have two periods of work time as this is their lab day</w:t>
      </w:r>
    </w:p>
    <w:p w14:paraId="523689B8" w14:textId="77777777" w:rsidR="0092531F" w:rsidRPr="00D8017F" w:rsidRDefault="0092531F" w:rsidP="0092531F">
      <w:pPr>
        <w:pStyle w:val="ListParagraph"/>
        <w:numPr>
          <w:ilvl w:val="1"/>
          <w:numId w:val="9"/>
        </w:numPr>
      </w:pPr>
      <w:r>
        <w:t xml:space="preserve">At the end of this day ALL periods and ALL students will complete the Digestion Project Progress check handout and turn in as an informal assessment. </w:t>
      </w:r>
    </w:p>
    <w:p w14:paraId="114E3DAD" w14:textId="77777777" w:rsidR="0092531F" w:rsidRDefault="0092531F" w:rsidP="0092531F">
      <w:pPr>
        <w:rPr>
          <w:rFonts w:ascii="American Typewriter Condensed" w:hAnsi="American Typewriter Condensed"/>
          <w:sz w:val="22"/>
        </w:rPr>
      </w:pPr>
      <w:r>
        <w:rPr>
          <w:rFonts w:ascii="American Typewriter Condensed" w:hAnsi="American Typewriter Condensed"/>
          <w:sz w:val="22"/>
        </w:rPr>
        <w:t xml:space="preserve">Thursday </w:t>
      </w:r>
    </w:p>
    <w:p w14:paraId="01A0C38F" w14:textId="77777777" w:rsidR="0092531F" w:rsidRDefault="0092531F" w:rsidP="0092531F">
      <w:pPr>
        <w:pStyle w:val="ListParagraph"/>
        <w:numPr>
          <w:ilvl w:val="0"/>
          <w:numId w:val="9"/>
        </w:numPr>
      </w:pPr>
      <w:r>
        <w:t xml:space="preserve">Students will work all period with their groups on the digestion system project </w:t>
      </w:r>
    </w:p>
    <w:p w14:paraId="0F7AF0C9" w14:textId="77777777" w:rsidR="0092531F" w:rsidRPr="00D616E3" w:rsidRDefault="0092531F" w:rsidP="0092531F">
      <w:pPr>
        <w:pStyle w:val="ListParagraph"/>
        <w:numPr>
          <w:ilvl w:val="1"/>
          <w:numId w:val="9"/>
        </w:numPr>
      </w:pPr>
      <w:r>
        <w:t>Periods 2 and 3 will have two periods of work time as this is their lab day</w:t>
      </w:r>
    </w:p>
    <w:p w14:paraId="7A740C75" w14:textId="77777777" w:rsidR="0092531F" w:rsidRPr="00995189" w:rsidRDefault="0092531F" w:rsidP="0092531F">
      <w:pPr>
        <w:rPr>
          <w:rFonts w:ascii="American Typewriter Condensed" w:hAnsi="American Typewriter Condensed"/>
          <w:sz w:val="22"/>
        </w:rPr>
      </w:pPr>
    </w:p>
    <w:p w14:paraId="510EEE1C" w14:textId="77777777" w:rsidR="0092531F" w:rsidRPr="00CE2A26" w:rsidRDefault="0092531F" w:rsidP="0092531F">
      <w:pPr>
        <w:rPr>
          <w:rFonts w:ascii="American Typewriter Condensed" w:hAnsi="American Typewriter Condensed"/>
          <w:sz w:val="28"/>
        </w:rPr>
      </w:pPr>
      <w:r w:rsidRPr="00CE2A26">
        <w:rPr>
          <w:rFonts w:ascii="American Typewriter Condensed" w:hAnsi="American Typewriter Condensed"/>
          <w:sz w:val="28"/>
        </w:rPr>
        <w:t xml:space="preserve">Assessment(s) </w:t>
      </w:r>
    </w:p>
    <w:p w14:paraId="44D1854F" w14:textId="77777777" w:rsidR="0092531F" w:rsidRDefault="0092531F" w:rsidP="0092531F">
      <w:pPr>
        <w:pStyle w:val="ListParagraph"/>
        <w:numPr>
          <w:ilvl w:val="0"/>
          <w:numId w:val="7"/>
        </w:numPr>
      </w:pPr>
      <w:r>
        <w:t xml:space="preserve">Informal Assessment – </w:t>
      </w:r>
    </w:p>
    <w:p w14:paraId="34F3F913" w14:textId="77777777" w:rsidR="0092531F" w:rsidRDefault="0092531F" w:rsidP="0092531F">
      <w:pPr>
        <w:pStyle w:val="ListParagraph"/>
        <w:numPr>
          <w:ilvl w:val="1"/>
          <w:numId w:val="7"/>
        </w:numPr>
      </w:pPr>
      <w:r>
        <w:t>Students will be asked to complete the group peer evaluation form for their peers at the end of the project (following presentations)</w:t>
      </w:r>
    </w:p>
    <w:p w14:paraId="0EA70B6C" w14:textId="77777777" w:rsidR="0092531F" w:rsidRDefault="0092531F" w:rsidP="0092531F">
      <w:pPr>
        <w:pStyle w:val="ListParagraph"/>
        <w:numPr>
          <w:ilvl w:val="1"/>
          <w:numId w:val="7"/>
        </w:numPr>
      </w:pPr>
      <w:r>
        <w:t xml:space="preserve">A Digestion Project Progress Check survey will be handed out to each of the students on Wednesday to assess how group work and collaboration is flowing. </w:t>
      </w:r>
    </w:p>
    <w:p w14:paraId="396DE695" w14:textId="77777777" w:rsidR="0092531F" w:rsidRDefault="0092531F" w:rsidP="0092531F">
      <w:pPr>
        <w:pStyle w:val="ListParagraph"/>
        <w:numPr>
          <w:ilvl w:val="0"/>
          <w:numId w:val="7"/>
        </w:numPr>
      </w:pPr>
      <w:r>
        <w:t xml:space="preserve">Formal Assessment – </w:t>
      </w:r>
    </w:p>
    <w:p w14:paraId="4833AC62" w14:textId="77777777" w:rsidR="0092531F" w:rsidRDefault="0092531F" w:rsidP="0092531F">
      <w:pPr>
        <w:pStyle w:val="ListParagraph"/>
        <w:numPr>
          <w:ilvl w:val="1"/>
          <w:numId w:val="7"/>
        </w:numPr>
      </w:pPr>
      <w:r>
        <w:t>Students will be evaluated using the rubric provided to them for this project (attached)</w:t>
      </w:r>
    </w:p>
    <w:p w14:paraId="016905AB" w14:textId="77777777" w:rsidR="0092531F" w:rsidRDefault="0092531F" w:rsidP="0092531F">
      <w:pPr>
        <w:pStyle w:val="ListParagraph"/>
        <w:numPr>
          <w:ilvl w:val="2"/>
          <w:numId w:val="7"/>
        </w:numPr>
      </w:pPr>
      <w:r>
        <w:t xml:space="preserve">The average of the score for group peer evaluation will be the students score for that area of the rubric for participation. </w:t>
      </w:r>
    </w:p>
    <w:p w14:paraId="350B3156" w14:textId="77777777" w:rsidR="0092531F" w:rsidRDefault="0092531F" w:rsidP="0092531F">
      <w:pPr>
        <w:pStyle w:val="ListParagraph"/>
        <w:ind w:left="2160"/>
      </w:pPr>
    </w:p>
    <w:p w14:paraId="09707D46" w14:textId="77777777" w:rsidR="0092531F" w:rsidRDefault="0092531F" w:rsidP="0092531F">
      <w:pPr>
        <w:rPr>
          <w:rFonts w:ascii="American Typewriter Condensed" w:hAnsi="American Typewriter Condensed"/>
          <w:sz w:val="28"/>
        </w:rPr>
      </w:pPr>
      <w:r w:rsidRPr="00CE2A26">
        <w:rPr>
          <w:rFonts w:ascii="American Typewriter Condensed" w:hAnsi="American Typewriter Condensed"/>
          <w:sz w:val="28"/>
        </w:rPr>
        <w:t xml:space="preserve">Accommodations/Adaptations: </w:t>
      </w:r>
    </w:p>
    <w:p w14:paraId="3B829AEB" w14:textId="77777777" w:rsidR="0092531F" w:rsidRPr="00FE1BFF" w:rsidRDefault="0092531F" w:rsidP="0092531F">
      <w:pPr>
        <w:rPr>
          <w:rFonts w:ascii="American Typewriter Condensed" w:hAnsi="American Typewriter Condensed"/>
          <w:sz w:val="28"/>
        </w:rPr>
      </w:pPr>
      <w:r>
        <w:rPr>
          <w:b/>
        </w:rPr>
        <w:t xml:space="preserve">Adaptation – </w:t>
      </w:r>
      <w:r>
        <w:t xml:space="preserve">Structured notes are considered and adaptation for many 504s in the class. However, each student is given them because each benefits from them. Students will be working as a group and have time in and out of class to work on the project. They may advocate for more time before and after school, or during study halls if they so choose. </w:t>
      </w:r>
    </w:p>
    <w:p w14:paraId="1C7DF936" w14:textId="77777777" w:rsidR="0092531F" w:rsidRPr="004F667E" w:rsidRDefault="0092531F" w:rsidP="0092531F"/>
    <w:p w14:paraId="27CE4185" w14:textId="77777777" w:rsidR="0092531F" w:rsidRPr="004F667E" w:rsidRDefault="0092531F" w:rsidP="0092531F">
      <w:pPr>
        <w:rPr>
          <w:b/>
        </w:rPr>
      </w:pPr>
      <w:r w:rsidRPr="00CE2A26">
        <w:rPr>
          <w:rFonts w:ascii="American Typewriter Condensed" w:hAnsi="American Typewriter Condensed"/>
          <w:sz w:val="28"/>
        </w:rPr>
        <w:t>Self Evaluation</w:t>
      </w:r>
      <w:r w:rsidRPr="00CE21B3">
        <w:rPr>
          <w:rFonts w:ascii="American Typewriter Condensed" w:hAnsi="American Typewriter Condensed"/>
          <w:sz w:val="32"/>
        </w:rPr>
        <w:t>:</w:t>
      </w:r>
      <w:r w:rsidRPr="00CE21B3">
        <w:rPr>
          <w:b/>
          <w:sz w:val="32"/>
        </w:rPr>
        <w:t xml:space="preserve"> </w:t>
      </w:r>
      <w:r>
        <w:rPr>
          <w:b/>
        </w:rPr>
        <w:t xml:space="preserve">See attached. </w:t>
      </w:r>
    </w:p>
    <w:p w14:paraId="2EB447EF" w14:textId="77777777" w:rsidR="0092531F" w:rsidRPr="00995189" w:rsidRDefault="0092531F" w:rsidP="0092531F">
      <w:pPr>
        <w:rPr>
          <w:rFonts w:ascii="American Typewriter Condensed" w:hAnsi="American Typewriter Condensed"/>
          <w:sz w:val="28"/>
        </w:rPr>
        <w:sectPr w:rsidR="0092531F" w:rsidRPr="00995189" w:rsidSect="00995189">
          <w:type w:val="continuous"/>
          <w:pgSz w:w="12240" w:h="15840"/>
          <w:pgMar w:top="720" w:right="720" w:bottom="720" w:left="720" w:header="720" w:footer="720" w:gutter="0"/>
          <w:cols w:space="720"/>
          <w:titlePg/>
          <w:docGrid w:linePitch="360"/>
        </w:sectPr>
      </w:pPr>
    </w:p>
    <w:p w14:paraId="553873A4" w14:textId="77777777" w:rsidR="0092531F" w:rsidRDefault="0092531F" w:rsidP="0092531F"/>
    <w:p w14:paraId="71B92FEB" w14:textId="77777777" w:rsidR="0092531F" w:rsidRPr="00D64BF5"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merican Typewriter Condensed" w:hAnsi="American Typewriter Condensed" w:cs="Courier New"/>
          <w:color w:val="000000"/>
          <w:szCs w:val="20"/>
        </w:rPr>
      </w:pPr>
      <w:r w:rsidRPr="00D64BF5">
        <w:rPr>
          <w:rFonts w:ascii="American Typewriter Condensed" w:hAnsi="American Typewriter Condensed" w:cs="Courier New"/>
          <w:color w:val="000000"/>
          <w:szCs w:val="20"/>
        </w:rPr>
        <w:t>A Digestive System Simulation (15 minutes)</w:t>
      </w:r>
    </w:p>
    <w:p w14:paraId="6870464D"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Things to make ahead of time:</w:t>
      </w:r>
    </w:p>
    <w:p w14:paraId="3645E299"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1.  FOOD TUBE:      Lay out two parallel lines of tape on the floor, 3'      </w:t>
      </w:r>
    </w:p>
    <w:p w14:paraId="3212CD44"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apart and long enough for half the class to stand </w:t>
      </w:r>
    </w:p>
    <w:p w14:paraId="165980B3"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shoulder to shoulder on one side of the parallel </w:t>
      </w:r>
    </w:p>
    <w:p w14:paraId="02AB0216"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lines.</w:t>
      </w:r>
    </w:p>
    <w:p w14:paraId="757BBC2A"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2.  FOOD PARTICLE:  The food particle consists of M&amp;M's placed in </w:t>
      </w:r>
    </w:p>
    <w:p w14:paraId="26EE7D9D"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small zip-lock bags.  These are placed in wadded</w:t>
      </w:r>
    </w:p>
    <w:p w14:paraId="2655BF3C"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newspapers in small paper sacks.  Place the small</w:t>
      </w:r>
    </w:p>
    <w:p w14:paraId="42963A69"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sacks in larger sacks with added newspaper.  Place</w:t>
      </w:r>
    </w:p>
    <w:p w14:paraId="184BB147"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all sacks and add newspaper until the large </w:t>
      </w:r>
    </w:p>
    <w:p w14:paraId="2ADCB02F"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plastic bag is full.  This bag is then taped or </w:t>
      </w:r>
    </w:p>
    <w:p w14:paraId="6F5FC82C" w14:textId="77777777" w:rsidR="0092531F"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tied closed to complete the food particle.</w:t>
      </w:r>
    </w:p>
    <w:p w14:paraId="488F3CAA"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p>
    <w:p w14:paraId="3A172930"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Action</w:t>
      </w:r>
      <w:r>
        <w:rPr>
          <w:rFonts w:cs="Courier New"/>
          <w:color w:val="000000"/>
          <w:sz w:val="20"/>
          <w:szCs w:val="20"/>
        </w:rPr>
        <w:t xml:space="preserve"> of students</w:t>
      </w:r>
      <w:r w:rsidRPr="007752F1">
        <w:rPr>
          <w:rFonts w:cs="Courier New"/>
          <w:color w:val="000000"/>
          <w:sz w:val="20"/>
          <w:szCs w:val="20"/>
        </w:rPr>
        <w:t>:</w:t>
      </w:r>
    </w:p>
    <w:p w14:paraId="2593F1B4"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1.  Peristaltic Movement:  Put the food particle to be eaten at one end of the </w:t>
      </w:r>
    </w:p>
    <w:p w14:paraId="37AC4302"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food tube and a large trash can at the other.  Have students line up on </w:t>
      </w:r>
    </w:p>
    <w:p w14:paraId="66937B8A"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both sides, facing each other, squeeze the food particle the length of the </w:t>
      </w:r>
    </w:p>
    <w:p w14:paraId="42F758D7"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food tube. </w:t>
      </w:r>
    </w:p>
    <w:p w14:paraId="261805AD"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p>
    <w:p w14:paraId="029E81F6"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2.  Digestion:  Label and/or instruct the players</w:t>
      </w:r>
      <w:r>
        <w:rPr>
          <w:rFonts w:cs="Courier New"/>
          <w:color w:val="000000"/>
          <w:sz w:val="20"/>
          <w:szCs w:val="20"/>
        </w:rPr>
        <w:t xml:space="preserve"> (Note cards with parts)</w:t>
      </w:r>
      <w:r w:rsidRPr="007752F1">
        <w:rPr>
          <w:rFonts w:cs="Courier New"/>
          <w:color w:val="000000"/>
          <w:sz w:val="20"/>
          <w:szCs w:val="20"/>
        </w:rPr>
        <w:t xml:space="preserve">.  As the food comes to a </w:t>
      </w:r>
    </w:p>
    <w:p w14:paraId="15EC721E"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student </w:t>
      </w:r>
      <w:r w:rsidRPr="007752F1">
        <w:rPr>
          <w:rFonts w:cs="Courier New"/>
          <w:color w:val="000000"/>
          <w:sz w:val="20"/>
          <w:szCs w:val="20"/>
          <w:u w:val="single"/>
        </w:rPr>
        <w:t>they should narrate what they are doing and why</w:t>
      </w:r>
      <w:r>
        <w:rPr>
          <w:rFonts w:cs="Courier New"/>
          <w:color w:val="000000"/>
          <w:sz w:val="20"/>
          <w:szCs w:val="20"/>
          <w:u w:val="single"/>
        </w:rPr>
        <w:t xml:space="preserve"> </w:t>
      </w:r>
      <w:r w:rsidRPr="00193168">
        <w:rPr>
          <w:rFonts w:cs="Courier New"/>
          <w:b/>
          <w:color w:val="000000"/>
          <w:sz w:val="20"/>
          <w:szCs w:val="20"/>
          <w:u w:val="single"/>
        </w:rPr>
        <w:t>(extension/evaluation</w:t>
      </w:r>
      <w:r>
        <w:rPr>
          <w:rFonts w:cs="Courier New"/>
          <w:color w:val="000000"/>
          <w:sz w:val="20"/>
          <w:szCs w:val="20"/>
          <w:u w:val="single"/>
        </w:rPr>
        <w:t>)</w:t>
      </w:r>
      <w:r w:rsidRPr="007752F1">
        <w:rPr>
          <w:rFonts w:cs="Courier New"/>
          <w:color w:val="000000"/>
          <w:sz w:val="20"/>
          <w:szCs w:val="20"/>
          <w:u w:val="single"/>
        </w:rPr>
        <w:t>.</w:t>
      </w:r>
    </w:p>
    <w:p w14:paraId="2AE2A1C6"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p>
    <w:p w14:paraId="5364EE3D"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Teeth - tear food apart (break plastic bag)</w:t>
      </w:r>
    </w:p>
    <w:p w14:paraId="621474AC"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Saliva - use spray bottles to moisten food particle</w:t>
      </w:r>
    </w:p>
    <w:p w14:paraId="45CCD482"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Stomach - tear small bags apart</w:t>
      </w:r>
    </w:p>
    <w:p w14:paraId="5E0159E3"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Pancreatic juices - spray food</w:t>
      </w:r>
    </w:p>
    <w:p w14:paraId="74E2516C"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Small Intestine - absorbs food, find bags of candy and pass to blood </w:t>
      </w:r>
    </w:p>
    <w:p w14:paraId="295A9505"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(the teacher can play the role of the blood)</w:t>
      </w:r>
    </w:p>
    <w:p w14:paraId="1313B32A"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Pr>
          <w:rFonts w:cs="Courier New"/>
          <w:color w:val="000000"/>
          <w:sz w:val="20"/>
          <w:szCs w:val="20"/>
        </w:rPr>
        <w:t xml:space="preserve">           Large Intestine</w:t>
      </w:r>
      <w:r w:rsidRPr="007752F1">
        <w:rPr>
          <w:rFonts w:cs="Courier New"/>
          <w:color w:val="000000"/>
          <w:sz w:val="20"/>
          <w:szCs w:val="20"/>
        </w:rPr>
        <w:t xml:space="preserve"> -  reabsorbs water, sponge up water on the floor</w:t>
      </w:r>
    </w:p>
    <w:p w14:paraId="75CD1DA2" w14:textId="77777777" w:rsidR="0092531F" w:rsidRPr="007752F1" w:rsidRDefault="0092531F" w:rsidP="0092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sz w:val="20"/>
          <w:szCs w:val="20"/>
        </w:rPr>
      </w:pPr>
      <w:r w:rsidRPr="007752F1">
        <w:rPr>
          <w:rFonts w:cs="Courier New"/>
          <w:color w:val="000000"/>
          <w:sz w:val="20"/>
          <w:szCs w:val="20"/>
        </w:rPr>
        <w:t xml:space="preserve">           Rectum/Anus - puts the waste papers in the trash can</w:t>
      </w:r>
    </w:p>
    <w:p w14:paraId="58F6C5B6" w14:textId="77777777" w:rsidR="0092531F" w:rsidRDefault="0092531F" w:rsidP="0092531F"/>
    <w:p w14:paraId="0E0BCCAF" w14:textId="77777777" w:rsidR="0092531F" w:rsidRDefault="0092531F" w:rsidP="0092531F">
      <w:r>
        <w:rPr>
          <w:noProof/>
        </w:rPr>
        <mc:AlternateContent>
          <mc:Choice Requires="wps">
            <w:drawing>
              <wp:anchor distT="0" distB="0" distL="114300" distR="114300" simplePos="0" relativeHeight="251661312" behindDoc="0" locked="0" layoutInCell="1" allowOverlap="1" wp14:anchorId="601BA41A" wp14:editId="1F736831">
                <wp:simplePos x="0" y="0"/>
                <wp:positionH relativeFrom="column">
                  <wp:posOffset>-138430</wp:posOffset>
                </wp:positionH>
                <wp:positionV relativeFrom="paragraph">
                  <wp:posOffset>1710055</wp:posOffset>
                </wp:positionV>
                <wp:extent cx="762000" cy="800100"/>
                <wp:effectExtent l="0" t="0" r="25400" b="38100"/>
                <wp:wrapThrough wrapText="bothSides">
                  <wp:wrapPolygon edited="0">
                    <wp:start x="5760" y="0"/>
                    <wp:lineTo x="0" y="4114"/>
                    <wp:lineTo x="0" y="18514"/>
                    <wp:lineTo x="5760" y="21943"/>
                    <wp:lineTo x="15840" y="21943"/>
                    <wp:lineTo x="21600" y="18514"/>
                    <wp:lineTo x="21600" y="4114"/>
                    <wp:lineTo x="15840" y="0"/>
                    <wp:lineTo x="5760" y="0"/>
                  </wp:wrapPolygon>
                </wp:wrapThrough>
                <wp:docPr id="4" name="Smiley Face 4"/>
                <wp:cNvGraphicFramePr/>
                <a:graphic xmlns:a="http://schemas.openxmlformats.org/drawingml/2006/main">
                  <a:graphicData uri="http://schemas.microsoft.com/office/word/2010/wordprocessingShape">
                    <wps:wsp>
                      <wps:cNvSpPr/>
                      <wps:spPr>
                        <a:xfrm>
                          <a:off x="0" y="0"/>
                          <a:ext cx="762000" cy="8001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A10668"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 o:spid="_x0000_s1026" type="#_x0000_t96" style="position:absolute;margin-left:-10.9pt;margin-top:134.65pt;width:60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" fillcolor="white [3201]" strokecolor="black [3200]" strokeweight="1pt">
                <v:stroke joinstyle="miter"/>
                <w10:wrap type="through"/>
              </v:shape>
            </w:pict>
          </mc:Fallback>
        </mc:AlternateContent>
      </w:r>
      <w:r>
        <w:rPr>
          <w:noProof/>
        </w:rPr>
        <mc:AlternateContent>
          <mc:Choice Requires="wps">
            <w:drawing>
              <wp:anchor distT="0" distB="0" distL="114300" distR="114300" simplePos="0" relativeHeight="251660288" behindDoc="0" locked="0" layoutInCell="1" allowOverlap="1" wp14:anchorId="2970E51C" wp14:editId="6B123DAF">
                <wp:simplePos x="0" y="0"/>
                <wp:positionH relativeFrom="column">
                  <wp:posOffset>699135</wp:posOffset>
                </wp:positionH>
                <wp:positionV relativeFrom="paragraph">
                  <wp:posOffset>2164715</wp:posOffset>
                </wp:positionV>
                <wp:extent cx="5257800" cy="0"/>
                <wp:effectExtent l="0" t="0" r="25400" b="25400"/>
                <wp:wrapNone/>
                <wp:docPr id="3" name="Straight Connector 3"/>
                <wp:cNvGraphicFramePr/>
                <a:graphic xmlns:a="http://schemas.openxmlformats.org/drawingml/2006/main">
                  <a:graphicData uri="http://schemas.microsoft.com/office/word/2010/wordprocessingShape">
                    <wps:wsp>
                      <wps:cNvCnPr/>
                      <wps:spPr>
                        <a:xfrm flipH="1">
                          <a:off x="0" y="0"/>
                          <a:ext cx="525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92E0D9"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55.05pt,170.45pt" to="469.05pt,17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35D54C99" wp14:editId="52E86452">
                <wp:simplePos x="0" y="0"/>
                <wp:positionH relativeFrom="column">
                  <wp:posOffset>6109335</wp:posOffset>
                </wp:positionH>
                <wp:positionV relativeFrom="paragraph">
                  <wp:posOffset>1707515</wp:posOffset>
                </wp:positionV>
                <wp:extent cx="990600" cy="914400"/>
                <wp:effectExtent l="0" t="0" r="25400" b="25400"/>
                <wp:wrapThrough wrapText="bothSides">
                  <wp:wrapPolygon edited="0">
                    <wp:start x="6092" y="0"/>
                    <wp:lineTo x="0" y="3600"/>
                    <wp:lineTo x="0" y="15600"/>
                    <wp:lineTo x="2215" y="19200"/>
                    <wp:lineTo x="5538" y="21600"/>
                    <wp:lineTo x="6092" y="21600"/>
                    <wp:lineTo x="15508" y="21600"/>
                    <wp:lineTo x="16062" y="21600"/>
                    <wp:lineTo x="19385" y="19200"/>
                    <wp:lineTo x="21600" y="15600"/>
                    <wp:lineTo x="21600" y="3600"/>
                    <wp:lineTo x="15508" y="0"/>
                    <wp:lineTo x="6092" y="0"/>
                  </wp:wrapPolygon>
                </wp:wrapThrough>
                <wp:docPr id="2" name="Oval 2"/>
                <wp:cNvGraphicFramePr/>
                <a:graphic xmlns:a="http://schemas.openxmlformats.org/drawingml/2006/main">
                  <a:graphicData uri="http://schemas.microsoft.com/office/word/2010/wordprocessingShape">
                    <wps:wsp>
                      <wps:cNvSpPr/>
                      <wps:spPr>
                        <a:xfrm>
                          <a:off x="0" y="0"/>
                          <a:ext cx="990600" cy="91440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4E70A8DE" w14:textId="77777777" w:rsidR="0092531F" w:rsidRDefault="0092531F" w:rsidP="0092531F">
                            <w:pPr>
                              <w:jc w:val="center"/>
                            </w:pPr>
                            <w:r>
                              <w:t>Trash Can (Anus)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D54C99" id="Oval 2" o:spid="_x0000_s1026" style="position:absolute;margin-left:481.05pt;margin-top:134.45pt;width:78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" fillcolor="white [3201]" strokecolor="#a5a5a5 [3206]" strokeweight="1pt">
                <v:stroke joinstyle="miter"/>
                <v:textbox>
                  <w:txbxContent>
                    <w:p w14:paraId="4E70A8DE" w14:textId="77777777" w:rsidR="0092531F" w:rsidRDefault="0092531F" w:rsidP="0092531F">
                      <w:pPr>
                        <w:jc w:val="center"/>
                      </w:pPr>
                      <w:r>
                        <w:t>Trash Can (Anus)</w:t>
                      </w:r>
                    </w:p>
                  </w:txbxContent>
                </v:textbox>
                <w10:wrap type="through"/>
              </v:oval>
            </w:pict>
          </mc:Fallback>
        </mc:AlternateContent>
      </w:r>
    </w:p>
    <w:p w14:paraId="75B808D2" w14:textId="77777777" w:rsidR="0092531F" w:rsidRPr="00D64BF5" w:rsidRDefault="0092531F" w:rsidP="0092531F"/>
    <w:p w14:paraId="303769C9" w14:textId="77777777" w:rsidR="0092531F" w:rsidRPr="00D64BF5" w:rsidRDefault="0092531F" w:rsidP="0092531F"/>
    <w:p w14:paraId="58E2037C" w14:textId="77777777" w:rsidR="0092531F" w:rsidRPr="00D64BF5" w:rsidRDefault="0092531F" w:rsidP="0092531F"/>
    <w:p w14:paraId="71AC801D" w14:textId="77777777" w:rsidR="0092531F" w:rsidRPr="00D64BF5" w:rsidRDefault="0092531F" w:rsidP="0092531F"/>
    <w:p w14:paraId="01BBD119" w14:textId="77777777" w:rsidR="0092531F" w:rsidRPr="00D64BF5" w:rsidRDefault="0092531F" w:rsidP="0092531F"/>
    <w:p w14:paraId="1D51699A" w14:textId="77777777" w:rsidR="0092531F" w:rsidRPr="00D64BF5" w:rsidRDefault="0092531F" w:rsidP="0092531F">
      <w:r>
        <w:rPr>
          <w:noProof/>
        </w:rPr>
        <mc:AlternateContent>
          <mc:Choice Requires="wpg">
            <w:drawing>
              <wp:anchor distT="0" distB="0" distL="114300" distR="114300" simplePos="0" relativeHeight="251662336" behindDoc="0" locked="0" layoutInCell="1" allowOverlap="1" wp14:anchorId="385D765B" wp14:editId="74924F5B">
                <wp:simplePos x="0" y="0"/>
                <wp:positionH relativeFrom="column">
                  <wp:posOffset>1003300</wp:posOffset>
                </wp:positionH>
                <wp:positionV relativeFrom="paragraph">
                  <wp:posOffset>132080</wp:posOffset>
                </wp:positionV>
                <wp:extent cx="4420235" cy="467360"/>
                <wp:effectExtent l="0" t="0" r="24765" b="15240"/>
                <wp:wrapThrough wrapText="bothSides">
                  <wp:wrapPolygon edited="0">
                    <wp:start x="0" y="0"/>
                    <wp:lineTo x="0" y="21130"/>
                    <wp:lineTo x="21597" y="21130"/>
                    <wp:lineTo x="21597"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4420235" cy="467360"/>
                          <a:chOff x="0" y="0"/>
                          <a:chExt cx="4420235" cy="467360"/>
                        </a:xfrm>
                      </wpg:grpSpPr>
                      <wps:wsp>
                        <wps:cNvPr id="5" name="Rectangle 5"/>
                        <wps:cNvSpPr/>
                        <wps:spPr>
                          <a:xfrm>
                            <a:off x="0" y="0"/>
                            <a:ext cx="610235" cy="454660"/>
                          </a:xfrm>
                          <a:prstGeom prst="rect">
                            <a:avLst/>
                          </a:prstGeom>
                        </wps:spPr>
                        <wps:style>
                          <a:lnRef idx="2">
                            <a:schemeClr val="dk1"/>
                          </a:lnRef>
                          <a:fillRef idx="1">
                            <a:schemeClr val="lt1"/>
                          </a:fillRef>
                          <a:effectRef idx="0">
                            <a:schemeClr val="dk1"/>
                          </a:effectRef>
                          <a:fontRef idx="minor">
                            <a:schemeClr val="dk1"/>
                          </a:fontRef>
                        </wps:style>
                        <wps:txbx>
                          <w:txbxContent>
                            <w:p w14:paraId="7121C4E7" w14:textId="77777777" w:rsidR="0092531F" w:rsidRPr="00D64BF5" w:rsidRDefault="0092531F" w:rsidP="0092531F">
                              <w:pPr>
                                <w:jc w:val="center"/>
                                <w:rPr>
                                  <w:sz w:val="18"/>
                                </w:rPr>
                              </w:pPr>
                              <w:r w:rsidRPr="00D64BF5">
                                <w:rPr>
                                  <w:sz w:val="18"/>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762000" y="0"/>
                            <a:ext cx="610235" cy="454660"/>
                          </a:xfrm>
                          <a:prstGeom prst="rect">
                            <a:avLst/>
                          </a:prstGeom>
                        </wps:spPr>
                        <wps:style>
                          <a:lnRef idx="2">
                            <a:schemeClr val="dk1"/>
                          </a:lnRef>
                          <a:fillRef idx="1">
                            <a:schemeClr val="lt1"/>
                          </a:fillRef>
                          <a:effectRef idx="0">
                            <a:schemeClr val="dk1"/>
                          </a:effectRef>
                          <a:fontRef idx="minor">
                            <a:schemeClr val="dk1"/>
                          </a:fontRef>
                        </wps:style>
                        <wps:txbx>
                          <w:txbxContent>
                            <w:p w14:paraId="06376CFC" w14:textId="77777777" w:rsidR="0092531F" w:rsidRPr="00D64BF5" w:rsidRDefault="0092531F" w:rsidP="0092531F">
                              <w:pPr>
                                <w:jc w:val="center"/>
                                <w:rPr>
                                  <w:sz w:val="18"/>
                                </w:rPr>
                              </w:pPr>
                              <w:r w:rsidRPr="00D64BF5">
                                <w:rPr>
                                  <w:sz w:val="18"/>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524000" y="12700"/>
                            <a:ext cx="610235" cy="454660"/>
                          </a:xfrm>
                          <a:prstGeom prst="rect">
                            <a:avLst/>
                          </a:prstGeom>
                        </wps:spPr>
                        <wps:style>
                          <a:lnRef idx="2">
                            <a:schemeClr val="dk1"/>
                          </a:lnRef>
                          <a:fillRef idx="1">
                            <a:schemeClr val="lt1"/>
                          </a:fillRef>
                          <a:effectRef idx="0">
                            <a:schemeClr val="dk1"/>
                          </a:effectRef>
                          <a:fontRef idx="minor">
                            <a:schemeClr val="dk1"/>
                          </a:fontRef>
                        </wps:style>
                        <wps:txbx>
                          <w:txbxContent>
                            <w:p w14:paraId="58897328" w14:textId="77777777" w:rsidR="0092531F" w:rsidRPr="00D64BF5" w:rsidRDefault="0092531F" w:rsidP="0092531F">
                              <w:pPr>
                                <w:jc w:val="center"/>
                                <w:rPr>
                                  <w:sz w:val="18"/>
                                </w:rPr>
                              </w:pPr>
                              <w:r w:rsidRPr="00D64BF5">
                                <w:rPr>
                                  <w:sz w:val="18"/>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286000" y="0"/>
                            <a:ext cx="610235" cy="454660"/>
                          </a:xfrm>
                          <a:prstGeom prst="rect">
                            <a:avLst/>
                          </a:prstGeom>
                        </wps:spPr>
                        <wps:style>
                          <a:lnRef idx="2">
                            <a:schemeClr val="dk1"/>
                          </a:lnRef>
                          <a:fillRef idx="1">
                            <a:schemeClr val="lt1"/>
                          </a:fillRef>
                          <a:effectRef idx="0">
                            <a:schemeClr val="dk1"/>
                          </a:effectRef>
                          <a:fontRef idx="minor">
                            <a:schemeClr val="dk1"/>
                          </a:fontRef>
                        </wps:style>
                        <wps:txbx>
                          <w:txbxContent>
                            <w:p w14:paraId="06FE3AE3" w14:textId="77777777" w:rsidR="0092531F" w:rsidRPr="00D64BF5" w:rsidRDefault="0092531F" w:rsidP="0092531F">
                              <w:pPr>
                                <w:jc w:val="center"/>
                                <w:rPr>
                                  <w:sz w:val="18"/>
                                </w:rPr>
                              </w:pPr>
                              <w:r w:rsidRPr="00D64BF5">
                                <w:rPr>
                                  <w:sz w:val="18"/>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048000" y="0"/>
                            <a:ext cx="610235" cy="454660"/>
                          </a:xfrm>
                          <a:prstGeom prst="rect">
                            <a:avLst/>
                          </a:prstGeom>
                        </wps:spPr>
                        <wps:style>
                          <a:lnRef idx="2">
                            <a:schemeClr val="dk1"/>
                          </a:lnRef>
                          <a:fillRef idx="1">
                            <a:schemeClr val="lt1"/>
                          </a:fillRef>
                          <a:effectRef idx="0">
                            <a:schemeClr val="dk1"/>
                          </a:effectRef>
                          <a:fontRef idx="minor">
                            <a:schemeClr val="dk1"/>
                          </a:fontRef>
                        </wps:style>
                        <wps:txbx>
                          <w:txbxContent>
                            <w:p w14:paraId="5F03113F" w14:textId="77777777" w:rsidR="0092531F" w:rsidRPr="00D64BF5" w:rsidRDefault="0092531F" w:rsidP="0092531F">
                              <w:pPr>
                                <w:jc w:val="center"/>
                                <w:rPr>
                                  <w:sz w:val="18"/>
                                </w:rPr>
                              </w:pPr>
                              <w:r w:rsidRPr="00D64BF5">
                                <w:rPr>
                                  <w:sz w:val="18"/>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810000" y="0"/>
                            <a:ext cx="610235" cy="454660"/>
                          </a:xfrm>
                          <a:prstGeom prst="rect">
                            <a:avLst/>
                          </a:prstGeom>
                        </wps:spPr>
                        <wps:style>
                          <a:lnRef idx="2">
                            <a:schemeClr val="dk1"/>
                          </a:lnRef>
                          <a:fillRef idx="1">
                            <a:schemeClr val="lt1"/>
                          </a:fillRef>
                          <a:effectRef idx="0">
                            <a:schemeClr val="dk1"/>
                          </a:effectRef>
                          <a:fontRef idx="minor">
                            <a:schemeClr val="dk1"/>
                          </a:fontRef>
                        </wps:style>
                        <wps:txbx>
                          <w:txbxContent>
                            <w:p w14:paraId="502CA9F8" w14:textId="77777777" w:rsidR="0092531F" w:rsidRPr="00D64BF5" w:rsidRDefault="0092531F" w:rsidP="0092531F">
                              <w:pPr>
                                <w:jc w:val="center"/>
                                <w:rPr>
                                  <w:sz w:val="18"/>
                                </w:rPr>
                              </w:pPr>
                              <w:r w:rsidRPr="00D64BF5">
                                <w:rPr>
                                  <w:sz w:val="18"/>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5D765B" id="Group 11" o:spid="_x0000_s1027" style="position:absolute;margin-left:79pt;margin-top:10.4pt;width:348.05pt;height:36.8pt;z-index:251662336" coordsize="4420235,467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">
                <v:rect id="Rectangle 5" o:spid="_x0000_s1028" style="position:absolute;width:610235;height:454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dXVwwAA&#10;ANoAAAAPAAAAZHJzL2Rvd25yZXYueG1sRI9Ba8JAFITvBf/D8oTe6sZCrU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dXVwwAAANoAAAAPAAAAAAAAAAAAAAAAAJcCAABkcnMvZG93&#10;bnJldi54bWxQSwUGAAAAAAQABAD1AAAAhwMAAAAA&#10;" fillcolor="white [3201]" strokecolor="black [3200]" strokeweight="1pt">
                  <v:textbox>
                    <w:txbxContent>
                      <w:p w14:paraId="7121C4E7" w14:textId="77777777" w:rsidR="0092531F" w:rsidRPr="00D64BF5" w:rsidRDefault="0092531F" w:rsidP="0092531F">
                        <w:pPr>
                          <w:jc w:val="center"/>
                          <w:rPr>
                            <w:sz w:val="18"/>
                          </w:rPr>
                        </w:pPr>
                        <w:r w:rsidRPr="00D64BF5">
                          <w:rPr>
                            <w:sz w:val="18"/>
                          </w:rPr>
                          <w:t>Student</w:t>
                        </w:r>
                      </w:p>
                    </w:txbxContent>
                  </v:textbox>
                </v:rect>
                <v:rect id="Rectangle 6" o:spid="_x0000_s1029" style="position:absolute;left:762000;width:610235;height:454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0uiwwAA&#10;ANoAAAAPAAAAZHJzL2Rvd25yZXYueG1sRI9Pi8IwFMTvC36H8ARva6qH7lqNIqIguKz45+Dx0Tzb&#10;YvNSktjWb79ZWNjjMDO/YRar3tSiJecrywom4wQEcW51xYWC62X3/gnCB2SNtWVS8CIPq+XgbYGZ&#10;th2fqD2HQkQI+wwVlCE0mZQ+L8mgH9uGOHp36wyGKF0htcMuwk0tp0mSSoMVx4USG9qUlD/OT6PA&#10;HqtXvXaz7/aLPm6HY0i6Pt0qNRr26zmIQH34D/+191pBCr9X4g2Qy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0uiwwAAANoAAAAPAAAAAAAAAAAAAAAAAJcCAABkcnMvZG93&#10;bnJldi54bWxQSwUGAAAAAAQABAD1AAAAhwMAAAAA&#10;" fillcolor="white [3201]" strokecolor="black [3200]" strokeweight="1pt">
                  <v:textbox>
                    <w:txbxContent>
                      <w:p w14:paraId="06376CFC" w14:textId="77777777" w:rsidR="0092531F" w:rsidRPr="00D64BF5" w:rsidRDefault="0092531F" w:rsidP="0092531F">
                        <w:pPr>
                          <w:jc w:val="center"/>
                          <w:rPr>
                            <w:sz w:val="18"/>
                          </w:rPr>
                        </w:pPr>
                        <w:r w:rsidRPr="00D64BF5">
                          <w:rPr>
                            <w:sz w:val="18"/>
                          </w:rPr>
                          <w:t>Student</w:t>
                        </w:r>
                      </w:p>
                    </w:txbxContent>
                  </v:textbox>
                </v:rect>
                <v:rect id="Rectangle 7" o:spid="_x0000_s1030" style="position:absolute;left:1524000;top:12700;width:610235;height:454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Z+45wwAA&#10;ANoAAAAPAAAAZHJzL2Rvd25yZXYueG1sRI/Ni8IwFMTvgv9DeII3TfXgR9coIi4IK4ofhz0+mrdt&#10;2ealJNm2/vcbQfA4zMxvmNWmM5VoyPnSsoLJOAFBnFldcq7gfvscLUD4gKyxskwKHuRhs+73Vphq&#10;2/KFmmvIRYSwT1FBEUKdSumzggz6sa2Jo/djncEQpculdthGuKnkNElm0mDJcaHAmnYFZb/XP6PA&#10;nstHtXXLU3Ok+ffXOSRtN9srNRx02w8QgbrwDr/aB61gDs8r8QbI9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Z+45wwAAANoAAAAPAAAAAAAAAAAAAAAAAJcCAABkcnMvZG93&#10;bnJldi54bWxQSwUGAAAAAAQABAD1AAAAhwMAAAAA&#10;" fillcolor="white [3201]" strokecolor="black [3200]" strokeweight="1pt">
                  <v:textbox>
                    <w:txbxContent>
                      <w:p w14:paraId="58897328" w14:textId="77777777" w:rsidR="0092531F" w:rsidRPr="00D64BF5" w:rsidRDefault="0092531F" w:rsidP="0092531F">
                        <w:pPr>
                          <w:jc w:val="center"/>
                          <w:rPr>
                            <w:sz w:val="18"/>
                          </w:rPr>
                        </w:pPr>
                        <w:r w:rsidRPr="00D64BF5">
                          <w:rPr>
                            <w:sz w:val="18"/>
                          </w:rPr>
                          <w:t>Student</w:t>
                        </w:r>
                      </w:p>
                    </w:txbxContent>
                  </v:textbox>
                </v:rect>
                <v:rect id="Rectangle 8" o:spid="_x0000_s1031" style="position:absolute;left:2286000;width:610235;height:454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HpLwQAA&#10;ANoAAAAPAAAAZHJzL2Rvd25yZXYueG1sRE+7asMwFN0D+QdxA90SOR2cxokSTGih0FATt0PGi3Vr&#10;m1pXRlL9+PtqKHQ8nPfxPJlODOR8a1nBdpOAIK6sbrlW8Pnxsn4C4QOyxs4yKZjJw/m0XBwx03bk&#10;Gw1lqEUMYZ+hgiaEPpPSVw0Z9BvbE0fuyzqDIUJXS+1wjOGmk49JkkqDLceGBnu6NFR9lz9GgS3a&#10;ucvd/n240u7+VoRknNJnpR5WU34AEWgK/+I/96tWELfGK/EGyNM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fh6S8EAAADaAAAADwAAAAAAAAAAAAAAAACXAgAAZHJzL2Rvd25y&#10;ZXYueG1sUEsFBgAAAAAEAAQA9QAAAIUDAAAAAA==&#10;" fillcolor="white [3201]" strokecolor="black [3200]" strokeweight="1pt">
                  <v:textbox>
                    <w:txbxContent>
                      <w:p w14:paraId="06FE3AE3" w14:textId="77777777" w:rsidR="0092531F" w:rsidRPr="00D64BF5" w:rsidRDefault="0092531F" w:rsidP="0092531F">
                        <w:pPr>
                          <w:jc w:val="center"/>
                          <w:rPr>
                            <w:sz w:val="18"/>
                          </w:rPr>
                        </w:pPr>
                        <w:r w:rsidRPr="00D64BF5">
                          <w:rPr>
                            <w:sz w:val="18"/>
                          </w:rPr>
                          <w:t>Student</w:t>
                        </w:r>
                      </w:p>
                    </w:txbxContent>
                  </v:textbox>
                </v:rect>
                <v:rect id="Rectangle 9" o:spid="_x0000_s1032" style="position:absolute;left:3048000;width:610235;height:454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tN/QxAAA&#10;ANoAAAAPAAAAZHJzL2Rvd25yZXYueG1sRI/NasMwEITvgbyD2EBuidwcnMaNEkxpoJBS0zSHHBdr&#10;a5taKyOp/nn7KlDocZiZb5j9cTSt6Mn5xrKCh3UCgri0uuFKwfXztHoE4QOyxtYyKZjIw/Ewn+0x&#10;03bgD+ovoRIRwj5DBXUIXSalL2sy6Ne2I47el3UGQ5SuktrhEOGmlZskSaXBhuNCjR0911R+X36M&#10;Als0U5u73Xv/RtvbuQjJMKYvSi0XY/4EItAY/sN/7VetYAf3K/EGyMM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rTf0MQAAADaAAAADwAAAAAAAAAAAAAAAACXAgAAZHJzL2Rv&#10;d25yZXYueG1sUEsFBgAAAAAEAAQA9QAAAIgDAAAAAA==&#10;" fillcolor="white [3201]" strokecolor="black [3200]" strokeweight="1pt">
                  <v:textbox>
                    <w:txbxContent>
                      <w:p w14:paraId="5F03113F" w14:textId="77777777" w:rsidR="0092531F" w:rsidRPr="00D64BF5" w:rsidRDefault="0092531F" w:rsidP="0092531F">
                        <w:pPr>
                          <w:jc w:val="center"/>
                          <w:rPr>
                            <w:sz w:val="18"/>
                          </w:rPr>
                        </w:pPr>
                        <w:r w:rsidRPr="00D64BF5">
                          <w:rPr>
                            <w:sz w:val="18"/>
                          </w:rPr>
                          <w:t>Student</w:t>
                        </w:r>
                      </w:p>
                    </w:txbxContent>
                  </v:textbox>
                </v:rect>
                <v:rect id="Rectangle 10" o:spid="_x0000_s1033" style="position:absolute;left:3810000;width:610235;height:454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PcxAAA&#10;ANsAAAAPAAAAZHJzL2Rvd25yZXYueG1sRI9Ba8JAEIXvBf/DMoK3urEH20ZXEakgtFSqHjwO2TEJ&#10;ZmfD7prEf985FHqb4b1575vlenCN6ijE2rOB2TQDRVx4W3Np4HzaPb+BignZYuOZDDwowno1elpi&#10;bn3PP9QdU6kkhGOOBqqU2lzrWFTkME59Syza1QeHSdZQahuwl3DX6Jcsm2uHNUtDhS1tKypux7sz&#10;4A/1o9mE9+/ui14vn4eU9cP8w5jJeNgsQCUa0r/573pvBV/o5RcZQK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7Iz3MQAAADbAAAADwAAAAAAAAAAAAAAAACXAgAAZHJzL2Rv&#10;d25yZXYueG1sUEsFBgAAAAAEAAQA9QAAAIgDAAAAAA==&#10;" fillcolor="white [3201]" strokecolor="black [3200]" strokeweight="1pt">
                  <v:textbox>
                    <w:txbxContent>
                      <w:p w14:paraId="502CA9F8" w14:textId="77777777" w:rsidR="0092531F" w:rsidRPr="00D64BF5" w:rsidRDefault="0092531F" w:rsidP="0092531F">
                        <w:pPr>
                          <w:jc w:val="center"/>
                          <w:rPr>
                            <w:sz w:val="18"/>
                          </w:rPr>
                        </w:pPr>
                        <w:r w:rsidRPr="00D64BF5">
                          <w:rPr>
                            <w:sz w:val="18"/>
                          </w:rPr>
                          <w:t>Student</w:t>
                        </w:r>
                      </w:p>
                    </w:txbxContent>
                  </v:textbox>
                </v:rect>
                <w10:wrap type="through"/>
              </v:group>
            </w:pict>
          </mc:Fallback>
        </mc:AlternateContent>
      </w:r>
    </w:p>
    <w:p w14:paraId="574CF14B" w14:textId="77777777" w:rsidR="0092531F" w:rsidRPr="00D64BF5" w:rsidRDefault="0092531F" w:rsidP="0092531F"/>
    <w:p w14:paraId="3DD1AB81" w14:textId="77777777" w:rsidR="0092531F" w:rsidRDefault="0092531F" w:rsidP="0092531F">
      <w:r>
        <w:rPr>
          <w:noProof/>
        </w:rPr>
        <mc:AlternateContent>
          <mc:Choice Requires="wpg">
            <w:drawing>
              <wp:anchor distT="0" distB="0" distL="114300" distR="114300" simplePos="0" relativeHeight="251663360" behindDoc="0" locked="0" layoutInCell="1" allowOverlap="1" wp14:anchorId="2BFB4F25" wp14:editId="6318064C">
                <wp:simplePos x="0" y="0"/>
                <wp:positionH relativeFrom="column">
                  <wp:posOffset>1080135</wp:posOffset>
                </wp:positionH>
                <wp:positionV relativeFrom="paragraph">
                  <wp:posOffset>1018540</wp:posOffset>
                </wp:positionV>
                <wp:extent cx="4420235" cy="467360"/>
                <wp:effectExtent l="0" t="0" r="24765" b="15240"/>
                <wp:wrapThrough wrapText="bothSides">
                  <wp:wrapPolygon edited="0">
                    <wp:start x="0" y="0"/>
                    <wp:lineTo x="0" y="21130"/>
                    <wp:lineTo x="21597" y="21130"/>
                    <wp:lineTo x="21597"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4420235" cy="467360"/>
                          <a:chOff x="0" y="0"/>
                          <a:chExt cx="4420235" cy="467360"/>
                        </a:xfrm>
                      </wpg:grpSpPr>
                      <wps:wsp>
                        <wps:cNvPr id="13" name="Rectangle 13"/>
                        <wps:cNvSpPr/>
                        <wps:spPr>
                          <a:xfrm>
                            <a:off x="0" y="0"/>
                            <a:ext cx="610235" cy="454660"/>
                          </a:xfrm>
                          <a:prstGeom prst="rect">
                            <a:avLst/>
                          </a:prstGeom>
                        </wps:spPr>
                        <wps:style>
                          <a:lnRef idx="2">
                            <a:schemeClr val="dk1"/>
                          </a:lnRef>
                          <a:fillRef idx="1">
                            <a:schemeClr val="lt1"/>
                          </a:fillRef>
                          <a:effectRef idx="0">
                            <a:schemeClr val="dk1"/>
                          </a:effectRef>
                          <a:fontRef idx="minor">
                            <a:schemeClr val="dk1"/>
                          </a:fontRef>
                        </wps:style>
                        <wps:txbx>
                          <w:txbxContent>
                            <w:p w14:paraId="6EA2E7F7" w14:textId="77777777" w:rsidR="0092531F" w:rsidRPr="00D64BF5" w:rsidRDefault="0092531F" w:rsidP="0092531F">
                              <w:pPr>
                                <w:jc w:val="center"/>
                                <w:rPr>
                                  <w:sz w:val="18"/>
                                </w:rPr>
                              </w:pPr>
                              <w:r w:rsidRPr="00D64BF5">
                                <w:rPr>
                                  <w:sz w:val="18"/>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762000" y="0"/>
                            <a:ext cx="610235" cy="454660"/>
                          </a:xfrm>
                          <a:prstGeom prst="rect">
                            <a:avLst/>
                          </a:prstGeom>
                        </wps:spPr>
                        <wps:style>
                          <a:lnRef idx="2">
                            <a:schemeClr val="dk1"/>
                          </a:lnRef>
                          <a:fillRef idx="1">
                            <a:schemeClr val="lt1"/>
                          </a:fillRef>
                          <a:effectRef idx="0">
                            <a:schemeClr val="dk1"/>
                          </a:effectRef>
                          <a:fontRef idx="minor">
                            <a:schemeClr val="dk1"/>
                          </a:fontRef>
                        </wps:style>
                        <wps:txbx>
                          <w:txbxContent>
                            <w:p w14:paraId="6043A668" w14:textId="77777777" w:rsidR="0092531F" w:rsidRPr="00D64BF5" w:rsidRDefault="0092531F" w:rsidP="0092531F">
                              <w:pPr>
                                <w:jc w:val="center"/>
                                <w:rPr>
                                  <w:sz w:val="18"/>
                                </w:rPr>
                              </w:pPr>
                              <w:r w:rsidRPr="00D64BF5">
                                <w:rPr>
                                  <w:sz w:val="18"/>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524000" y="12700"/>
                            <a:ext cx="610235" cy="454660"/>
                          </a:xfrm>
                          <a:prstGeom prst="rect">
                            <a:avLst/>
                          </a:prstGeom>
                        </wps:spPr>
                        <wps:style>
                          <a:lnRef idx="2">
                            <a:schemeClr val="dk1"/>
                          </a:lnRef>
                          <a:fillRef idx="1">
                            <a:schemeClr val="lt1"/>
                          </a:fillRef>
                          <a:effectRef idx="0">
                            <a:schemeClr val="dk1"/>
                          </a:effectRef>
                          <a:fontRef idx="minor">
                            <a:schemeClr val="dk1"/>
                          </a:fontRef>
                        </wps:style>
                        <wps:txbx>
                          <w:txbxContent>
                            <w:p w14:paraId="0E564629" w14:textId="77777777" w:rsidR="0092531F" w:rsidRPr="00D64BF5" w:rsidRDefault="0092531F" w:rsidP="0092531F">
                              <w:pPr>
                                <w:jc w:val="center"/>
                                <w:rPr>
                                  <w:sz w:val="18"/>
                                </w:rPr>
                              </w:pPr>
                              <w:r w:rsidRPr="00D64BF5">
                                <w:rPr>
                                  <w:sz w:val="18"/>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286000" y="0"/>
                            <a:ext cx="610235" cy="454660"/>
                          </a:xfrm>
                          <a:prstGeom prst="rect">
                            <a:avLst/>
                          </a:prstGeom>
                        </wps:spPr>
                        <wps:style>
                          <a:lnRef idx="2">
                            <a:schemeClr val="dk1"/>
                          </a:lnRef>
                          <a:fillRef idx="1">
                            <a:schemeClr val="lt1"/>
                          </a:fillRef>
                          <a:effectRef idx="0">
                            <a:schemeClr val="dk1"/>
                          </a:effectRef>
                          <a:fontRef idx="minor">
                            <a:schemeClr val="dk1"/>
                          </a:fontRef>
                        </wps:style>
                        <wps:txbx>
                          <w:txbxContent>
                            <w:p w14:paraId="6B1534AE" w14:textId="77777777" w:rsidR="0092531F" w:rsidRPr="00D64BF5" w:rsidRDefault="0092531F" w:rsidP="0092531F">
                              <w:pPr>
                                <w:jc w:val="center"/>
                                <w:rPr>
                                  <w:sz w:val="18"/>
                                </w:rPr>
                              </w:pPr>
                              <w:r w:rsidRPr="00D64BF5">
                                <w:rPr>
                                  <w:sz w:val="18"/>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048000" y="0"/>
                            <a:ext cx="610235" cy="454660"/>
                          </a:xfrm>
                          <a:prstGeom prst="rect">
                            <a:avLst/>
                          </a:prstGeom>
                        </wps:spPr>
                        <wps:style>
                          <a:lnRef idx="2">
                            <a:schemeClr val="dk1"/>
                          </a:lnRef>
                          <a:fillRef idx="1">
                            <a:schemeClr val="lt1"/>
                          </a:fillRef>
                          <a:effectRef idx="0">
                            <a:schemeClr val="dk1"/>
                          </a:effectRef>
                          <a:fontRef idx="minor">
                            <a:schemeClr val="dk1"/>
                          </a:fontRef>
                        </wps:style>
                        <wps:txbx>
                          <w:txbxContent>
                            <w:p w14:paraId="4AC5FF4A" w14:textId="77777777" w:rsidR="0092531F" w:rsidRPr="00D64BF5" w:rsidRDefault="0092531F" w:rsidP="0092531F">
                              <w:pPr>
                                <w:jc w:val="center"/>
                                <w:rPr>
                                  <w:sz w:val="18"/>
                                </w:rPr>
                              </w:pPr>
                              <w:r w:rsidRPr="00D64BF5">
                                <w:rPr>
                                  <w:sz w:val="18"/>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810000" y="0"/>
                            <a:ext cx="610235" cy="454660"/>
                          </a:xfrm>
                          <a:prstGeom prst="rect">
                            <a:avLst/>
                          </a:prstGeom>
                        </wps:spPr>
                        <wps:style>
                          <a:lnRef idx="2">
                            <a:schemeClr val="dk1"/>
                          </a:lnRef>
                          <a:fillRef idx="1">
                            <a:schemeClr val="lt1"/>
                          </a:fillRef>
                          <a:effectRef idx="0">
                            <a:schemeClr val="dk1"/>
                          </a:effectRef>
                          <a:fontRef idx="minor">
                            <a:schemeClr val="dk1"/>
                          </a:fontRef>
                        </wps:style>
                        <wps:txbx>
                          <w:txbxContent>
                            <w:p w14:paraId="2704716C" w14:textId="77777777" w:rsidR="0092531F" w:rsidRPr="00D64BF5" w:rsidRDefault="0092531F" w:rsidP="0092531F">
                              <w:pPr>
                                <w:jc w:val="center"/>
                                <w:rPr>
                                  <w:sz w:val="18"/>
                                </w:rPr>
                              </w:pPr>
                              <w:r w:rsidRPr="00D64BF5">
                                <w:rPr>
                                  <w:sz w:val="18"/>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FB4F25" id="Group 12" o:spid="_x0000_s1034" style="position:absolute;margin-left:85.05pt;margin-top:80.2pt;width:348.05pt;height:36.8pt;z-index:251663360" coordsize="4420235,467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">
                <v:rect id="Rectangle 13" o:spid="_x0000_s1035" style="position:absolute;width:610235;height:454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K2rwgAA&#10;ANsAAAAPAAAAZHJzL2Rvd25yZXYueG1sRE9Na8JAEL0X/A/LCL3VjS1Ym7oJIhUEpdLYQ49DdkyC&#10;2dmwuybx37uFQm/zeJ+zykfTip6cbywrmM8SEMSl1Q1XCr5P26clCB+QNbaWScGNPOTZ5GGFqbYD&#10;f1FfhErEEPYpKqhD6FIpfVmTQT+zHXHkztYZDBG6SmqHQww3rXxOkoU02HBsqLGjTU3lpbgaBfbY&#10;3Nq1e/vsD/T6sz+GZBgXH0o9Tsf1O4hAY/gX/7l3Os5/gd9f4g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9gravCAAAA2wAAAA8AAAAAAAAAAAAAAAAAlwIAAGRycy9kb3du&#10;cmV2LnhtbFBLBQYAAAAABAAEAPUAAACGAwAAAAA=&#10;" fillcolor="white [3201]" strokecolor="black [3200]" strokeweight="1pt">
                  <v:textbox>
                    <w:txbxContent>
                      <w:p w14:paraId="6EA2E7F7" w14:textId="77777777" w:rsidR="0092531F" w:rsidRPr="00D64BF5" w:rsidRDefault="0092531F" w:rsidP="0092531F">
                        <w:pPr>
                          <w:jc w:val="center"/>
                          <w:rPr>
                            <w:sz w:val="18"/>
                          </w:rPr>
                        </w:pPr>
                        <w:r w:rsidRPr="00D64BF5">
                          <w:rPr>
                            <w:sz w:val="18"/>
                          </w:rPr>
                          <w:t>Student</w:t>
                        </w:r>
                      </w:p>
                    </w:txbxContent>
                  </v:textbox>
                </v:rect>
                <v:rect id="Rectangle 14" o:spid="_x0000_s1036" style="position:absolute;left:762000;width:610235;height:454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TXfwgAA&#10;ANsAAAAPAAAAZHJzL2Rvd25yZXYueG1sRE9Na8JAEL0X/A/LCL3VjaVYm7oJIhUEpdLYQ49DdkyC&#10;2dmwuybx37uFQm/zeJ+zykfTip6cbywrmM8SEMSl1Q1XCr5P26clCB+QNbaWScGNPOTZ5GGFqbYD&#10;f1FfhErEEPYpKqhD6FIpfVmTQT+zHXHkztYZDBG6SmqHQww3rXxOkoU02HBsqLGjTU3lpbgaBfbY&#10;3Nq1e/vsD/T6sz+GZBgXH0o9Tsf1O4hAY/gX/7l3Os5/gd9f4g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JNd/CAAAA2wAAAA8AAAAAAAAAAAAAAAAAlwIAAGRycy9kb3du&#10;cmV2LnhtbFBLBQYAAAAABAAEAPUAAACGAwAAAAA=&#10;" fillcolor="white [3201]" strokecolor="black [3200]" strokeweight="1pt">
                  <v:textbox>
                    <w:txbxContent>
                      <w:p w14:paraId="6043A668" w14:textId="77777777" w:rsidR="0092531F" w:rsidRPr="00D64BF5" w:rsidRDefault="0092531F" w:rsidP="0092531F">
                        <w:pPr>
                          <w:jc w:val="center"/>
                          <w:rPr>
                            <w:sz w:val="18"/>
                          </w:rPr>
                        </w:pPr>
                        <w:r w:rsidRPr="00D64BF5">
                          <w:rPr>
                            <w:sz w:val="18"/>
                          </w:rPr>
                          <w:t>Student</w:t>
                        </w:r>
                      </w:p>
                    </w:txbxContent>
                  </v:textbox>
                </v:rect>
                <v:rect id="Rectangle 15" o:spid="_x0000_s1037" style="position:absolute;left:1524000;top:12700;width:610235;height:454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xZBEwgAA&#10;ANsAAAAPAAAAZHJzL2Rvd25yZXYueG1sRE9Na8JAEL0X/A/LCL3VjYVam7oJIhUEpdLYQ49DdkyC&#10;2dmwuybx37uFQm/zeJ+zykfTip6cbywrmM8SEMSl1Q1XCr5P26clCB+QNbaWScGNPOTZ5GGFqbYD&#10;f1FfhErEEPYpKqhD6FIpfVmTQT+zHXHkztYZDBG6SmqHQww3rXxOkoU02HBsqLGjTU3lpbgaBfbY&#10;3Nq1e/vsD/T6sz+GZBgXH0o9Tsf1O4hAY/gX/7l3Os5/gd9f4g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FkETCAAAA2wAAAA8AAAAAAAAAAAAAAAAAlwIAAGRycy9kb3du&#10;cmV2LnhtbFBLBQYAAAAABAAEAPUAAACGAwAAAAA=&#10;" fillcolor="white [3201]" strokecolor="black [3200]" strokeweight="1pt">
                  <v:textbox>
                    <w:txbxContent>
                      <w:p w14:paraId="0E564629" w14:textId="77777777" w:rsidR="0092531F" w:rsidRPr="00D64BF5" w:rsidRDefault="0092531F" w:rsidP="0092531F">
                        <w:pPr>
                          <w:jc w:val="center"/>
                          <w:rPr>
                            <w:sz w:val="18"/>
                          </w:rPr>
                        </w:pPr>
                        <w:r w:rsidRPr="00D64BF5">
                          <w:rPr>
                            <w:sz w:val="18"/>
                          </w:rPr>
                          <w:t>Student</w:t>
                        </w:r>
                      </w:p>
                    </w:txbxContent>
                  </v:textbox>
                </v:rect>
                <v:rect id="Rectangle 16" o:spid="_x0000_s1038" style="position:absolute;left:2286000;width:610235;height:454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w4zwgAA&#10;ANsAAAAPAAAAZHJzL2Rvd25yZXYueG1sRE9Na8JAEL0L/Q/LFHrTTXuINroJUlooVBTTHnocsmMS&#10;mp0Nu9sk/ntXELzN433OpphMJwZyvrWs4HmRgCCurG65VvDz/TFfgfABWWNnmRScyUORP8w2mGk7&#10;8pGGMtQihrDPUEETQp9J6auGDPqF7Ykjd7LOYIjQ1VI7HGO46eRLkqTSYMuxocGe3hqq/sp/o8Ae&#10;2nO3da/7YUfL369DSMYpfVfq6XHarkEEmsJdfHN/6jg/hesv8QCZ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8XDjPCAAAA2wAAAA8AAAAAAAAAAAAAAAAAlwIAAGRycy9kb3du&#10;cmV2LnhtbFBLBQYAAAAABAAEAPUAAACGAwAAAAA=&#10;" fillcolor="white [3201]" strokecolor="black [3200]" strokeweight="1pt">
                  <v:textbox>
                    <w:txbxContent>
                      <w:p w14:paraId="6B1534AE" w14:textId="77777777" w:rsidR="0092531F" w:rsidRPr="00D64BF5" w:rsidRDefault="0092531F" w:rsidP="0092531F">
                        <w:pPr>
                          <w:jc w:val="center"/>
                          <w:rPr>
                            <w:sz w:val="18"/>
                          </w:rPr>
                        </w:pPr>
                        <w:r w:rsidRPr="00D64BF5">
                          <w:rPr>
                            <w:sz w:val="18"/>
                          </w:rPr>
                          <w:t>Student</w:t>
                        </w:r>
                      </w:p>
                    </w:txbxContent>
                  </v:textbox>
                </v:rect>
                <v:rect id="Rectangle 17" o:spid="_x0000_s1039" style="position:absolute;left:3048000;width:610235;height:454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W6uowgAA&#10;ANsAAAAPAAAAZHJzL2Rvd25yZXYueG1sRE9La8JAEL4X/A/LFLzVTXtI2ugqIhUES0NtDx6H7JgE&#10;s7Nhd83j37uFQm/z8T1ntRlNK3pyvrGs4HmRgCAurW64UvDzvX96BeEDssbWMimYyMNmPXtYYa7t&#10;wF/Un0IlYgj7HBXUIXS5lL6syaBf2I44chfrDIYIXSW1wyGGm1a+JEkqDTYcG2rsaFdTeT3djAJb&#10;NFO7dW+f/Qdl52MRkmFM35WaP47bJYhAY/gX/7kPOs7P4PeXeIBc3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Bbq6jCAAAA2wAAAA8AAAAAAAAAAAAAAAAAlwIAAGRycy9kb3du&#10;cmV2LnhtbFBLBQYAAAAABAAEAPUAAACGAwAAAAA=&#10;" fillcolor="white [3201]" strokecolor="black [3200]" strokeweight="1pt">
                  <v:textbox>
                    <w:txbxContent>
                      <w:p w14:paraId="4AC5FF4A" w14:textId="77777777" w:rsidR="0092531F" w:rsidRPr="00D64BF5" w:rsidRDefault="0092531F" w:rsidP="0092531F">
                        <w:pPr>
                          <w:jc w:val="center"/>
                          <w:rPr>
                            <w:sz w:val="18"/>
                          </w:rPr>
                        </w:pPr>
                        <w:r w:rsidRPr="00D64BF5">
                          <w:rPr>
                            <w:sz w:val="18"/>
                          </w:rPr>
                          <w:t>Student</w:t>
                        </w:r>
                      </w:p>
                    </w:txbxContent>
                  </v:textbox>
                </v:rect>
                <v:rect id="Rectangle 18" o:spid="_x0000_s1040" style="position:absolute;left:3810000;width:610235;height:454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xD/axAAA&#10;ANsAAAAPAAAAZHJzL2Rvd25yZXYueG1sRI9Ba8JAEIXvBf/DMoK3urEH20ZXEakgtFSqHjwO2TEJ&#10;ZmfD7prEf985FHqb4b1575vlenCN6ijE2rOB2TQDRVx4W3Np4HzaPb+BignZYuOZDDwowno1elpi&#10;bn3PP9QdU6kkhGOOBqqU2lzrWFTkME59Syza1QeHSdZQahuwl3DX6Jcsm2uHNUtDhS1tKypux7sz&#10;4A/1o9mE9+/ui14vn4eU9cP8w5jJeNgsQCUa0r/573pvBV9g5RcZQK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Q/2sQAAADbAAAADwAAAAAAAAAAAAAAAACXAgAAZHJzL2Rv&#10;d25yZXYueG1sUEsFBgAAAAAEAAQA9QAAAIgDAAAAAA==&#10;" fillcolor="white [3201]" strokecolor="black [3200]" strokeweight="1pt">
                  <v:textbox>
                    <w:txbxContent>
                      <w:p w14:paraId="2704716C" w14:textId="77777777" w:rsidR="0092531F" w:rsidRPr="00D64BF5" w:rsidRDefault="0092531F" w:rsidP="0092531F">
                        <w:pPr>
                          <w:jc w:val="center"/>
                          <w:rPr>
                            <w:sz w:val="18"/>
                          </w:rPr>
                        </w:pPr>
                        <w:r w:rsidRPr="00D64BF5">
                          <w:rPr>
                            <w:sz w:val="18"/>
                          </w:rPr>
                          <w:t>Student</w:t>
                        </w:r>
                      </w:p>
                    </w:txbxContent>
                  </v:textbox>
                </v:rect>
                <w10:wrap type="through"/>
              </v:group>
            </w:pict>
          </mc:Fallback>
        </mc:AlternateContent>
      </w:r>
    </w:p>
    <w:p w14:paraId="2FAD44DD" w14:textId="77777777" w:rsidR="0092531F" w:rsidRDefault="0092531F" w:rsidP="0092531F"/>
    <w:p w14:paraId="25379353" w14:textId="77777777" w:rsidR="0092531F" w:rsidRPr="00FE2C02" w:rsidRDefault="0092531F" w:rsidP="0092531F">
      <w:pPr>
        <w:rPr>
          <w:sz w:val="21"/>
        </w:rPr>
      </w:pPr>
      <w:r w:rsidRPr="00FE2C02">
        <w:rPr>
          <w:sz w:val="21"/>
        </w:rPr>
        <w:t xml:space="preserve">Teeth/Saliva </w:t>
      </w:r>
      <w:r w:rsidRPr="00FE2C02">
        <w:rPr>
          <w:sz w:val="21"/>
        </w:rPr>
        <w:tab/>
      </w:r>
      <w:r w:rsidRPr="00FE2C02">
        <w:rPr>
          <w:sz w:val="21"/>
        </w:rPr>
        <w:tab/>
        <w:t xml:space="preserve">Stomach </w:t>
      </w:r>
      <w:r w:rsidRPr="00FE2C02">
        <w:rPr>
          <w:sz w:val="21"/>
        </w:rPr>
        <w:tab/>
        <w:t>Pancreatic Juices</w:t>
      </w:r>
      <w:r w:rsidRPr="00FE2C02">
        <w:rPr>
          <w:sz w:val="21"/>
        </w:rPr>
        <w:tab/>
        <w:t>Small int</w:t>
      </w:r>
      <w:r w:rsidRPr="00FE2C02">
        <w:rPr>
          <w:sz w:val="21"/>
        </w:rPr>
        <w:tab/>
        <w:t>Large int.</w:t>
      </w:r>
    </w:p>
    <w:p w14:paraId="2E48B2B1" w14:textId="77777777" w:rsidR="002231C7" w:rsidRDefault="002231C7" w:rsidP="00411500">
      <w:pPr>
        <w:spacing w:line="480" w:lineRule="auto"/>
        <w:ind w:firstLine="720"/>
      </w:pPr>
    </w:p>
    <w:p w14:paraId="1542DC85" w14:textId="77777777" w:rsidR="00D9522B" w:rsidRDefault="00D9522B" w:rsidP="00411500">
      <w:pPr>
        <w:spacing w:line="480" w:lineRule="auto"/>
        <w:ind w:firstLine="720"/>
      </w:pPr>
    </w:p>
    <w:p w14:paraId="4112A59F" w14:textId="77777777" w:rsidR="00D9522B" w:rsidRDefault="00D9522B" w:rsidP="00411500">
      <w:pPr>
        <w:spacing w:line="480" w:lineRule="auto"/>
        <w:ind w:firstLine="720"/>
      </w:pPr>
    </w:p>
    <w:p w14:paraId="03688D4C" w14:textId="77777777" w:rsidR="00D9522B" w:rsidRDefault="00D9522B" w:rsidP="00411500">
      <w:pPr>
        <w:spacing w:line="480" w:lineRule="auto"/>
        <w:ind w:firstLine="720"/>
      </w:pPr>
    </w:p>
    <w:p w14:paraId="5D01497D" w14:textId="77777777" w:rsidR="00D9522B" w:rsidRDefault="00D9522B" w:rsidP="00411500">
      <w:pPr>
        <w:spacing w:line="480" w:lineRule="auto"/>
        <w:ind w:firstLine="720"/>
      </w:pPr>
    </w:p>
    <w:sectPr w:rsidR="00D9522B" w:rsidSect="002231C7">
      <w:head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AE35F" w14:textId="77777777" w:rsidR="00F81D6D" w:rsidRDefault="00F81D6D" w:rsidP="00E16B0F">
      <w:r>
        <w:separator/>
      </w:r>
    </w:p>
  </w:endnote>
  <w:endnote w:type="continuationSeparator" w:id="0">
    <w:p w14:paraId="491E2C27" w14:textId="77777777" w:rsidR="00F81D6D" w:rsidRDefault="00F81D6D" w:rsidP="00E16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merican Typewriter Condensed">
    <w:panose1 w:val="02090606020004020304"/>
    <w:charset w:val="00"/>
    <w:family w:val="auto"/>
    <w:pitch w:val="variable"/>
    <w:sig w:usb0="A000006F" w:usb1="00000019" w:usb2="00000000" w:usb3="00000000" w:csb0="0000011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BD665" w14:textId="77777777" w:rsidR="00F81D6D" w:rsidRDefault="00F81D6D" w:rsidP="00E16B0F">
      <w:r>
        <w:separator/>
      </w:r>
    </w:p>
  </w:footnote>
  <w:footnote w:type="continuationSeparator" w:id="0">
    <w:p w14:paraId="15652A87" w14:textId="77777777" w:rsidR="00F81D6D" w:rsidRDefault="00F81D6D" w:rsidP="00E16B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672DE" w14:textId="40D212F1" w:rsidR="0092531F" w:rsidRDefault="00E87125" w:rsidP="00E87125">
    <w:pPr>
      <w:jc w:val="right"/>
    </w:pPr>
    <w:r>
      <w:rPr>
        <w:noProof/>
      </w:rPr>
      <w:drawing>
        <wp:anchor distT="0" distB="0" distL="114300" distR="114300" simplePos="0" relativeHeight="251659264" behindDoc="0" locked="0" layoutInCell="1" allowOverlap="1" wp14:anchorId="562D8609" wp14:editId="4B191BE0">
          <wp:simplePos x="0" y="0"/>
          <wp:positionH relativeFrom="column">
            <wp:posOffset>-291465</wp:posOffset>
          </wp:positionH>
          <wp:positionV relativeFrom="paragraph">
            <wp:posOffset>-340360</wp:posOffset>
          </wp:positionV>
          <wp:extent cx="1537335" cy="597031"/>
          <wp:effectExtent l="0" t="0" r="12065"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10b8b6-71d0-484a-82ce-ebf4666b5c3e7bea632d-24b7-4a14-af9a-c39e5fb5483f.gif"/>
                  <pic:cNvPicPr/>
                </pic:nvPicPr>
                <pic:blipFill>
                  <a:blip r:embed="rId1">
                    <a:extLst>
                      <a:ext uri="{28A0092B-C50C-407E-A947-70E740481C1C}">
                        <a14:useLocalDpi xmlns:a14="http://schemas.microsoft.com/office/drawing/2010/main" val="0"/>
                      </a:ext>
                    </a:extLst>
                  </a:blip>
                  <a:stretch>
                    <a:fillRect/>
                  </a:stretch>
                </pic:blipFill>
                <pic:spPr>
                  <a:xfrm>
                    <a:off x="0" y="0"/>
                    <a:ext cx="1537335" cy="597031"/>
                  </a:xfrm>
                  <a:prstGeom prst="rect">
                    <a:avLst/>
                  </a:prstGeom>
                </pic:spPr>
              </pic:pic>
            </a:graphicData>
          </a:graphic>
          <wp14:sizeRelH relativeFrom="page">
            <wp14:pctWidth>0</wp14:pctWidth>
          </wp14:sizeRelH>
          <wp14:sizeRelV relativeFrom="page">
            <wp14:pctHeight>0</wp14:pctHeight>
          </wp14:sizeRelV>
        </wp:anchor>
      </w:drawing>
    </w:r>
    <w:r w:rsidR="0092531F">
      <w:t xml:space="preserve">Ms. Shannon Lafferty – Student Teaching Candidate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EC3AE" w14:textId="77777777" w:rsidR="00E16B0F" w:rsidRDefault="00E16B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B5EED"/>
    <w:multiLevelType w:val="multilevel"/>
    <w:tmpl w:val="ECEE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32D0A"/>
    <w:multiLevelType w:val="multilevel"/>
    <w:tmpl w:val="3BBC2DD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7AE3620"/>
    <w:multiLevelType w:val="multilevel"/>
    <w:tmpl w:val="427E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349FA"/>
    <w:multiLevelType w:val="multilevel"/>
    <w:tmpl w:val="76C6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341D8F"/>
    <w:multiLevelType w:val="hybridMultilevel"/>
    <w:tmpl w:val="37D20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7E1527"/>
    <w:multiLevelType w:val="hybridMultilevel"/>
    <w:tmpl w:val="3B603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F12C11"/>
    <w:multiLevelType w:val="multilevel"/>
    <w:tmpl w:val="6DD281A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7">
    <w:nsid w:val="57F512C1"/>
    <w:multiLevelType w:val="multilevel"/>
    <w:tmpl w:val="368C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777D47"/>
    <w:multiLevelType w:val="hybridMultilevel"/>
    <w:tmpl w:val="A9C4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5C3907"/>
    <w:multiLevelType w:val="hybridMultilevel"/>
    <w:tmpl w:val="16EA8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2"/>
  </w:num>
  <w:num w:numId="6">
    <w:abstractNumId w:val="8"/>
  </w:num>
  <w:num w:numId="7">
    <w:abstractNumId w:val="4"/>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6C"/>
    <w:rsid w:val="0007208F"/>
    <w:rsid w:val="000C3201"/>
    <w:rsid w:val="000E2664"/>
    <w:rsid w:val="000F3D9E"/>
    <w:rsid w:val="000F7545"/>
    <w:rsid w:val="001D29D7"/>
    <w:rsid w:val="001F4664"/>
    <w:rsid w:val="002231C7"/>
    <w:rsid w:val="00256FD1"/>
    <w:rsid w:val="00262381"/>
    <w:rsid w:val="00291A05"/>
    <w:rsid w:val="002A0490"/>
    <w:rsid w:val="002A0B5F"/>
    <w:rsid w:val="002A55BF"/>
    <w:rsid w:val="00301F7F"/>
    <w:rsid w:val="003201D3"/>
    <w:rsid w:val="00327CC2"/>
    <w:rsid w:val="003552F4"/>
    <w:rsid w:val="0037792C"/>
    <w:rsid w:val="00381CBF"/>
    <w:rsid w:val="003A3E63"/>
    <w:rsid w:val="003E39B3"/>
    <w:rsid w:val="00411500"/>
    <w:rsid w:val="004613A6"/>
    <w:rsid w:val="00462126"/>
    <w:rsid w:val="00481E55"/>
    <w:rsid w:val="004E6079"/>
    <w:rsid w:val="00522FE6"/>
    <w:rsid w:val="005413A5"/>
    <w:rsid w:val="0055196F"/>
    <w:rsid w:val="00557FD6"/>
    <w:rsid w:val="005A600E"/>
    <w:rsid w:val="005C236D"/>
    <w:rsid w:val="005D43F6"/>
    <w:rsid w:val="006000CE"/>
    <w:rsid w:val="00615D80"/>
    <w:rsid w:val="00626821"/>
    <w:rsid w:val="0063010D"/>
    <w:rsid w:val="0065066C"/>
    <w:rsid w:val="006678A2"/>
    <w:rsid w:val="00730353"/>
    <w:rsid w:val="00754548"/>
    <w:rsid w:val="0080283F"/>
    <w:rsid w:val="00821969"/>
    <w:rsid w:val="00872726"/>
    <w:rsid w:val="008B22F9"/>
    <w:rsid w:val="008B7811"/>
    <w:rsid w:val="008E77EB"/>
    <w:rsid w:val="0092531F"/>
    <w:rsid w:val="009354C0"/>
    <w:rsid w:val="00937EFB"/>
    <w:rsid w:val="00952CA6"/>
    <w:rsid w:val="00956992"/>
    <w:rsid w:val="009E4C10"/>
    <w:rsid w:val="009F1FA3"/>
    <w:rsid w:val="009F45D3"/>
    <w:rsid w:val="00A176EF"/>
    <w:rsid w:val="00A27B70"/>
    <w:rsid w:val="00A720E0"/>
    <w:rsid w:val="00AE5FB5"/>
    <w:rsid w:val="00AF5B5F"/>
    <w:rsid w:val="00AF6CD5"/>
    <w:rsid w:val="00B260B3"/>
    <w:rsid w:val="00B710CB"/>
    <w:rsid w:val="00C31E2C"/>
    <w:rsid w:val="00C5177F"/>
    <w:rsid w:val="00C822D0"/>
    <w:rsid w:val="00C9062F"/>
    <w:rsid w:val="00CB0346"/>
    <w:rsid w:val="00CC3076"/>
    <w:rsid w:val="00CC3A84"/>
    <w:rsid w:val="00CF6DD1"/>
    <w:rsid w:val="00D27D2D"/>
    <w:rsid w:val="00D33211"/>
    <w:rsid w:val="00D43496"/>
    <w:rsid w:val="00D80939"/>
    <w:rsid w:val="00D9522B"/>
    <w:rsid w:val="00DE2D06"/>
    <w:rsid w:val="00E0385A"/>
    <w:rsid w:val="00E16B0F"/>
    <w:rsid w:val="00E87125"/>
    <w:rsid w:val="00EC1337"/>
    <w:rsid w:val="00EF7ED2"/>
    <w:rsid w:val="00F81A7A"/>
    <w:rsid w:val="00F81D6D"/>
    <w:rsid w:val="00F94228"/>
    <w:rsid w:val="00FB34DE"/>
    <w:rsid w:val="00FE32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2CB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B0F"/>
    <w:pPr>
      <w:tabs>
        <w:tab w:val="center" w:pos="4680"/>
        <w:tab w:val="right" w:pos="9360"/>
      </w:tabs>
    </w:pPr>
  </w:style>
  <w:style w:type="character" w:customStyle="1" w:styleId="HeaderChar">
    <w:name w:val="Header Char"/>
    <w:basedOn w:val="DefaultParagraphFont"/>
    <w:link w:val="Header"/>
    <w:uiPriority w:val="99"/>
    <w:rsid w:val="00E16B0F"/>
  </w:style>
  <w:style w:type="paragraph" w:styleId="Footer">
    <w:name w:val="footer"/>
    <w:basedOn w:val="Normal"/>
    <w:link w:val="FooterChar"/>
    <w:uiPriority w:val="99"/>
    <w:unhideWhenUsed/>
    <w:rsid w:val="00E16B0F"/>
    <w:pPr>
      <w:tabs>
        <w:tab w:val="center" w:pos="4680"/>
        <w:tab w:val="right" w:pos="9360"/>
      </w:tabs>
    </w:pPr>
  </w:style>
  <w:style w:type="character" w:customStyle="1" w:styleId="FooterChar">
    <w:name w:val="Footer Char"/>
    <w:basedOn w:val="DefaultParagraphFont"/>
    <w:link w:val="Footer"/>
    <w:uiPriority w:val="99"/>
    <w:rsid w:val="00E16B0F"/>
  </w:style>
  <w:style w:type="character" w:styleId="Strong">
    <w:name w:val="Strong"/>
    <w:basedOn w:val="DefaultParagraphFont"/>
    <w:uiPriority w:val="22"/>
    <w:qFormat/>
    <w:rsid w:val="00557FD6"/>
    <w:rPr>
      <w:b/>
      <w:bCs/>
    </w:rPr>
  </w:style>
  <w:style w:type="paragraph" w:styleId="ListParagraph">
    <w:name w:val="List Paragraph"/>
    <w:basedOn w:val="Normal"/>
    <w:uiPriority w:val="34"/>
    <w:qFormat/>
    <w:rsid w:val="00925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046168">
      <w:bodyDiv w:val="1"/>
      <w:marLeft w:val="0"/>
      <w:marRight w:val="0"/>
      <w:marTop w:val="0"/>
      <w:marBottom w:val="0"/>
      <w:divBdr>
        <w:top w:val="none" w:sz="0" w:space="0" w:color="auto"/>
        <w:left w:val="none" w:sz="0" w:space="0" w:color="auto"/>
        <w:bottom w:val="none" w:sz="0" w:space="0" w:color="auto"/>
        <w:right w:val="none" w:sz="0" w:space="0" w:color="auto"/>
      </w:divBdr>
    </w:div>
    <w:div w:id="1429232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1528</Words>
  <Characters>8710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2017-12-03T16:58:00Z</dcterms:created>
  <dcterms:modified xsi:type="dcterms:W3CDTF">2017-12-03T17:19:00Z</dcterms:modified>
</cp:coreProperties>
</file>