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Overall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regular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-0.378</w:t>
            </w:r>
          </w:p>
        </w:tc>
        <w:tc>
          <w:p>
            <w:pPr>
              <w:pStyle w:val="Compact"/>
              <w:jc w:val="right"/>
            </w:pPr>
            <w:r>
              <w:t xml:space="preserve">-0.831</w:t>
            </w:r>
          </w:p>
        </w:tc>
        <w:tc>
          <w:p>
            <w:pPr>
              <w:pStyle w:val="Compact"/>
              <w:jc w:val="right"/>
            </w:pPr>
            <w:r>
              <w:t xml:space="preserve">-0.784</w:t>
            </w:r>
          </w:p>
        </w:tc>
        <w:tc>
          <w:p>
            <w:pPr>
              <w:pStyle w:val="Compact"/>
              <w:jc w:val="right"/>
            </w:pPr>
            <w:r>
              <w:t xml:space="preserve">-0.627</w:t>
            </w:r>
          </w:p>
        </w:tc>
        <w:tc>
          <w:p>
            <w:pPr>
              <w:pStyle w:val="Compact"/>
              <w:jc w:val="right"/>
            </w:pPr>
            <w:r>
              <w:t xml:space="preserve">-0.635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(0.077)</w:t>
            </w:r>
          </w:p>
        </w:tc>
        <w:tc>
          <w:p>
            <w:pPr>
              <w:pStyle w:val="Compact"/>
              <w:jc w:val="right"/>
            </w:pPr>
            <w:r>
              <w:t xml:space="preserve">(0.133)</w:t>
            </w:r>
          </w:p>
        </w:tc>
        <w:tc>
          <w:p>
            <w:pPr>
              <w:pStyle w:val="Compact"/>
              <w:jc w:val="right"/>
            </w:pPr>
            <w:r>
              <w:t xml:space="preserve">(0.142)</w:t>
            </w:r>
          </w:p>
        </w:tc>
        <w:tc>
          <w:p>
            <w:pPr>
              <w:pStyle w:val="Compact"/>
              <w:jc w:val="right"/>
            </w:pPr>
            <w:r>
              <w:t xml:space="preserve">(0.177)</w:t>
            </w:r>
          </w:p>
        </w:tc>
        <w:tc>
          <w:p>
            <w:pPr>
              <w:pStyle w:val="Compact"/>
              <w:jc w:val="right"/>
            </w:pPr>
            <w:r>
              <w:t xml:space="preserve">(0.061)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[p=0.0004]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restart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1.494</w:t>
            </w:r>
          </w:p>
        </w:tc>
        <w:tc>
          <w:p>
            <w:pPr>
              <w:pStyle w:val="Compact"/>
              <w:jc w:val="right"/>
            </w:pPr>
            <w:r>
              <w:t xml:space="preserve">4.311</w:t>
            </w:r>
          </w:p>
        </w:tc>
        <w:tc>
          <w:p>
            <w:pPr>
              <w:pStyle w:val="Compact"/>
              <w:jc w:val="right"/>
            </w:pPr>
            <w:r>
              <w:t xml:space="preserve">6.282</w:t>
            </w:r>
          </w:p>
        </w:tc>
        <w:tc>
          <w:p>
            <w:pPr>
              <w:pStyle w:val="Compact"/>
              <w:jc w:val="right"/>
            </w:pPr>
            <w:r>
              <w:t xml:space="preserve">5.441</w:t>
            </w:r>
          </w:p>
        </w:tc>
        <w:tc>
          <w:p>
            <w:pPr>
              <w:pStyle w:val="Compact"/>
              <w:jc w:val="right"/>
            </w:pPr>
            <w:r>
              <w:t xml:space="preserve">3.604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(0.412)</w:t>
            </w:r>
          </w:p>
        </w:tc>
        <w:tc>
          <w:p>
            <w:pPr>
              <w:pStyle w:val="Compact"/>
              <w:jc w:val="right"/>
            </w:pPr>
            <w:r>
              <w:t xml:space="preserve">(0.784)</w:t>
            </w:r>
          </w:p>
        </w:tc>
        <w:tc>
          <w:p>
            <w:pPr>
              <w:pStyle w:val="Compact"/>
              <w:jc w:val="right"/>
            </w:pPr>
            <w:r>
              <w:t xml:space="preserve">(1.088)</w:t>
            </w:r>
          </w:p>
        </w:tc>
        <w:tc>
          <w:p>
            <w:pPr>
              <w:pStyle w:val="Compact"/>
              <w:jc w:val="right"/>
            </w:pPr>
            <w:r>
              <w:t xml:space="preserve">(1.551)</w:t>
            </w:r>
          </w:p>
        </w:tc>
        <w:tc>
          <w:p>
            <w:pPr>
              <w:pStyle w:val="Compact"/>
              <w:jc w:val="right"/>
            </w:pPr>
            <w:r>
              <w:t xml:space="preserve">(0.382)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[p=0.0003]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[p=0.0005]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1.872</w:t>
            </w:r>
          </w:p>
        </w:tc>
        <w:tc>
          <w:p>
            <w:pPr>
              <w:pStyle w:val="Compact"/>
              <w:jc w:val="right"/>
            </w:pPr>
            <w:r>
              <w:t xml:space="preserve">5.141</w:t>
            </w:r>
          </w:p>
        </w:tc>
        <w:tc>
          <w:p>
            <w:pPr>
              <w:pStyle w:val="Compact"/>
              <w:jc w:val="right"/>
            </w:pPr>
            <w:r>
              <w:t xml:space="preserve">7.066</w:t>
            </w:r>
          </w:p>
        </w:tc>
        <w:tc>
          <w:p>
            <w:pPr>
              <w:pStyle w:val="Compact"/>
              <w:jc w:val="right"/>
            </w:pPr>
            <w:r>
              <w:t xml:space="preserve">6.068</w:t>
            </w:r>
          </w:p>
        </w:tc>
        <w:tc>
          <w:p>
            <w:pPr>
              <w:pStyle w:val="Compact"/>
              <w:jc w:val="right"/>
            </w:pPr>
            <w:r>
              <w:t xml:space="preserve">4.239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(0.489)</w:t>
            </w:r>
          </w:p>
        </w:tc>
        <w:tc>
          <w:p>
            <w:pPr>
              <w:pStyle w:val="Compact"/>
              <w:jc w:val="right"/>
            </w:pPr>
            <w:r>
              <w:t xml:space="preserve">(0.917)</w:t>
            </w:r>
          </w:p>
        </w:tc>
        <w:tc>
          <w:p>
            <w:pPr>
              <w:pStyle w:val="Compact"/>
              <w:jc w:val="right"/>
            </w:pPr>
            <w:r>
              <w:t xml:space="preserve">(1.231)</w:t>
            </w:r>
          </w:p>
        </w:tc>
        <w:tc>
          <w:p>
            <w:pPr>
              <w:pStyle w:val="Compact"/>
              <w:jc w:val="right"/>
            </w:pPr>
            <w:r>
              <w:t xml:space="preserve">(1.728)</w:t>
            </w:r>
          </w:p>
        </w:tc>
        <w:tc>
          <w:p>
            <w:pPr>
              <w:pStyle w:val="Compact"/>
              <w:jc w:val="right"/>
            </w:pPr>
            <w:r>
              <w:t xml:space="preserve">(0.443)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[p=0.0004]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1,026</w:t>
            </w:r>
          </w:p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p>
            <w:pPr>
              <w:pStyle w:val="Compact"/>
              <w:jc w:val="right"/>
            </w:pPr>
            <w:r>
              <w:t xml:space="preserve">1,026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6,494</w:t>
            </w:r>
          </w:p>
        </w:tc>
        <w:tc>
          <w:p>
            <w:pPr>
              <w:pStyle w:val="Compact"/>
              <w:jc w:val="right"/>
            </w:pPr>
            <w:r>
              <w:t xml:space="preserve">5,108</w:t>
            </w:r>
          </w:p>
        </w:tc>
        <w:tc>
          <w:p>
            <w:pPr>
              <w:pStyle w:val="Compact"/>
              <w:jc w:val="right"/>
            </w:pPr>
            <w:r>
              <w:t xml:space="preserve">3,994</w:t>
            </w:r>
          </w:p>
        </w:tc>
        <w:tc>
          <w:p>
            <w:pPr>
              <w:pStyle w:val="Compact"/>
              <w:jc w:val="right"/>
            </w:pPr>
            <w:r>
              <w:t xml:space="preserve">1,922</w:t>
            </w:r>
          </w:p>
        </w:tc>
        <w:tc>
          <w:p>
            <w:pPr>
              <w:pStyle w:val="Compact"/>
              <w:jc w:val="right"/>
            </w:pPr>
            <w:r>
              <w:t xml:space="preserve">17,518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0.0062</w:t>
            </w:r>
          </w:p>
        </w:tc>
        <w:tc>
          <w:p>
            <w:pPr>
              <w:pStyle w:val="Compact"/>
              <w:jc w:val="right"/>
            </w:pPr>
            <w:r>
              <w:t xml:space="preserve">0.0149</w:t>
            </w:r>
          </w:p>
        </w:tc>
        <w:tc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p>
            <w:pPr>
              <w:pStyle w:val="Compact"/>
              <w:jc w:val="right"/>
            </w:pPr>
            <w:r>
              <w:t xml:space="preserve">0.0180</w:t>
            </w:r>
          </w:p>
        </w:tc>
        <w:tc>
          <w:p>
            <w:pPr>
              <w:pStyle w:val="Compact"/>
              <w:jc w:val="right"/>
            </w:pPr>
            <w:r>
              <w:t xml:space="preserve">0.0134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2026-03-07T11:04:58Z</dcterms:created>
  <dcterms:modified xsi:type="dcterms:W3CDTF">2026-03-07T11:04:58Z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