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/>
          <w:sz w:val="32"/>
        </w:rPr>
        <w:t xml:space="preserve">Index</w:t>
      </w:r>
    </w:p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/>
      </w:r>
      <w:r>
        <w:rPr>
          <w:i/>
        </w:rPr>
        <w:t xml:space="preserve">Page numbers that end with ‘t’ refer to tables, and that end with ‘f’ refer to figures.</w:t>
      </w:r>
    </w:p>
    <w:p>
      <w:br/>
    </w:p>
    <w:p>
      <w:pPr>
        <w:rPr>
          <w:rFonts w:ascii="Times New Roman" w:hAnsi="Times New Roman"/>
          <w:sz w:val="26"/>
        </w:rPr>
      </w:pPr>
      <w:r>
        <w:t xml:space="preserve">Symbols &amp; Numbers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♞ black chess knight character, 21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@ at symbol, 48, 52. See also class: decorator; function: decorators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A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Atom format, 159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atomic operations, 143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B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bold, </w:t>
      </w:r>
      <w:r>
        <w:rPr>
          <w:i/>
        </w:rPr>
        <w:t xml:space="preserve">italic, </w:t>
      </w:r>
      <w:r>
        <w:rPr>
          <w:b/>
        </w:rPr>
        <w:t xml:space="preserve"/>
      </w:r>
      <w:r>
        <w:rPr>
          <w:i/>
        </w:rPr>
        <w:t xml:space="preserve">bold-italic</w:t>
      </w:r>
      <w:r>
        <w:t>, 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bound method. See function. See also unbound method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arial" w:hAnsi="arial"/>
          <w:sz w:val="26"/>
        </w:rPr>
        <w:t xml:space="preserve">Bresenham’s line algorithm</w:t>
      </w:r>
      <w:r>
        <w:t>, 130–31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C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callback. See function: reference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Charles I (king of England), 3–10, 71–72, 96–117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Charles I (king of Portugal), 100–104, 1100–1113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class; attributes (see also special methods and under attribute names); </w:t>
      </w:r>
      <w:r>
        <w:rPr>
          <w:rFonts w:ascii="dejavu sans mono" w:hAnsi="dejavu sans mono"/>
          <w:sz w:val="24"/>
        </w:rPr>
        <w:t xml:space="preserve">__class__</w:t>
      </w:r>
      <w:r>
        <w:t>, 25, 222; Class, 21, 32–35; decorator, 36, 48, 54–59 (see also function); </w:t>
      </w:r>
      <w:r>
        <w:rPr>
          <w:rFonts w:ascii="dejavu sans mono" w:hAnsi="dejavu sans mono"/>
          <w:sz w:val="24"/>
        </w:rPr>
        <w:t xml:space="preserve">__doc__</w:t>
      </w:r>
      <w:r>
        <w:t>, 50; dynamic creation, 20–24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concatenation, tuple, 109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D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docstring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E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i/>
        </w:rPr>
        <w:t xml:space="preserve">e = mc</w:t>
      </w:r>
      <w:r>
        <w:rPr>
          <w:i/>
        </w:rPr>
        <w:t xml:space="preserve"/>
      </w:r>
      <w:r>
        <w:rPr>
          <vertAlign w:val="superscript"/>
        </w:rPr>
        <w:t xml:space="preserve">2</w:t>
      </w:r>
      <w:r>
        <w:t>, 2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eval()</w:t>
      </w:r>
      <w:r>
        <w:rPr>
          <w:rFonts w:ascii="times new roman" w:hAnsi="times new roman"/>
          <w:sz w:val="26"/>
        </w:rPr>
        <w:t xml:space="preserve"> (built-in)</w:t>
      </w:r>
      <w:r>
        <w:t>, 20–21, 25, 84–88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F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faculty clubs, 101–8, 808–33, 1103–4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FBI (Federal Bureau of Investigation), 321–28, 498–532, 1087–89, 1496–500, 11564–615, 12991–3001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Federal Bureau of Investigation (FBI), 321–28, 498–532, 1087–89, 1496–500, 11564–615, 12991–3001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function; arguments, 13, 50; decorators, 48–53; docstring (see docstring); nested, 58; object, 63; reference, 60–62, 70, 87, 112</w:t>
      </w:r>
    </w:p>
    <!-- sub1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G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grab, 236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H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hierarchy, object, 40–48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hierarchy, ownership, 234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I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interface checking, 30–32, 35–36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inter-process communication (IPC), 141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IPC (inter-process communication), 14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J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JIT (Just In Time compiler), 179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JSON-RPC</w:t>
      </w:r>
      <w:r>
        <w:t>, 204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Just In Time compiler (JIT), 179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K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keyboard handing, 234, 242, 249, 250, 252, 257, 258, 269, 272, 281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L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line algorithm, Bresenham’s, 130–31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lines, painting, 130–31, 271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list comprehensions, 18, 38, 49, 80, 123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lstrip()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str</w:t>
      </w:r>
      <w:r>
        <w:rPr>
          <w:rFonts w:ascii="times new roman" w:hAnsi="times new roman"/>
          <w:sz w:val="26"/>
        </w:rPr>
        <w:t xml:space="preserve"> type)</w:t>
      </w:r>
      <w:r>
        <w:t>, 93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M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main windows vs. dialogs, 235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memory, shared, 141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Menu</w:t>
      </w:r>
      <w:r>
        <w:rPr>
          <w:rFonts w:ascii="times new roman" w:hAnsi="times new roman"/>
          <w:sz w:val="26"/>
        </w:rPr>
        <w:t xml:space="preserve"> (type; </w:t>
      </w:r>
      <w:r>
        <w:rPr>
          <w:rFonts w:ascii="dejavu sans mono" w:hAnsi="dejavu sans mono"/>
          <w:sz w:val="24"/>
        </w:rPr>
        <w:t xml:space="preserve">tkinter</w:t>
      </w:r>
      <w:r>
        <w:rPr>
          <w:rFonts w:ascii="times new roman" w:hAnsi="times new roman"/>
          <w:sz w:val="26"/>
        </w:rPr>
        <w:t xml:space="preserve"> module)</w:t>
      </w:r>
      <w:r>
        <w:t>, 257</w:t>
      </w:r>
      <w:r>
        <w:rPr>
          <w:i/>
        </w:rPr>
        <w:t xml:space="preserve">f</w:t>
      </w:r>
      <w:r>
        <w:t>, </w:t>
      </w:r>
      <w:r>
        <w:rPr>
          <w:b/>
        </w:rPr>
        <w:t xml:space="preserve">258</w:t>
      </w:r>
      <w:r>
        <w:rPr>
          <w:b/>
        </w:rPr>
        <w:t xml:space="preserve">–</w:t>
      </w:r>
      <w:r>
        <w:rPr>
          <w:b/>
        </w:rPr>
        <w:t xml:space="preserve">59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N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now()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datetime.datetime</w:t>
      </w:r>
      <w:r>
        <w:rPr>
          <w:rFonts w:ascii="times new roman" w:hAnsi="times new roman"/>
          <w:sz w:val="26"/>
        </w:rPr>
        <w:t xml:space="preserve"> type)</w:t>
      </w:r>
      <w:r>
        <w:t>, 208–9, 213, 218, 226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number, magic, 135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O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-O</w:t>
      </w:r>
      <w:r>
        <w:rPr>
          <w:rFonts w:ascii="times new roman" w:hAnsi="times new roman"/>
          <w:sz w:val="26"/>
        </w:rPr>
        <w:t xml:space="preserve"> optimize flag</w:t>
      </w:r>
      <w:r>
        <w:t>, 30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operations, atomic, 143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P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painting; cylinders, 268; lines, 130–31, 271; spheres, 277; windows, 267, 275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@property</w:t>
      </w:r>
      <w:r>
        <w:rPr>
          <w:rFonts w:ascii="times new roman" w:hAnsi="times new roman"/>
          <w:sz w:val="26"/>
        </w:rPr>
        <w:t xml:space="preserve"> (built-in)</w:t>
      </w:r>
      <w:r>
        <w:t>, 42, 44, 48, 54, 56, 58, 60, 104, 110, 115, 278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Q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qsize()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queue.Queue</w:t>
      </w:r>
      <w:r>
        <w:rPr>
          <w:rFonts w:ascii="times new roman" w:hAnsi="times new roman"/>
          <w:sz w:val="26"/>
        </w:rPr>
        <w:t xml:space="preserve"> type)</w:t>
      </w:r>
      <w:r>
        <w:t>, 160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queue</w:t>
      </w:r>
      <w:r>
        <w:rPr>
          <w:rFonts w:ascii="times new roman" w:hAnsi="times new roman"/>
          <w:sz w:val="26"/>
        </w:rPr>
        <w:t xml:space="preserve"> (module)</w:t>
      </w:r>
      <w:r>
        <w:t>; </w:t>
      </w:r>
      <w:r>
        <w:rPr>
          <w:rFonts w:ascii="dejavu sans mono" w:hAnsi="dejavu sans mono"/>
          <w:sz w:val="24"/>
        </w:rPr>
        <w:t xml:space="preserve">get()</w:t>
      </w:r>
      <w:r>
        <w:t>, 158; </w:t>
      </w:r>
      <w:r>
        <w:rPr>
          <w:rFonts w:ascii="dejavu sans mono" w:hAnsi="dejavu sans mono"/>
          <w:sz w:val="24"/>
        </w:rPr>
        <w:t xml:space="preserve">join()</w:t>
      </w:r>
      <w:r>
        <w:t>, 160–61; </w:t>
      </w:r>
      <w:r>
        <w:rPr>
          <w:rFonts w:ascii="dejavu sans mono" w:hAnsi="dejavu sans mono"/>
          <w:sz w:val="24"/>
        </w:rPr>
        <w:t xml:space="preserve">put()</w:t>
      </w:r>
      <w:r>
        <w:t>, 158; </w:t>
      </w:r>
      <w:r>
        <w:rPr>
          <w:rFonts w:ascii="dejavu sans mono" w:hAnsi="dejavu sans mono"/>
          <w:sz w:val="24"/>
        </w:rPr>
        <w:t xml:space="preserve">qsize()</w:t>
      </w:r>
      <w:r>
        <w:t>, 160; </w:t>
      </w:r>
      <w:r>
        <w:rPr>
          <w:rFonts w:ascii="dejavu sans mono" w:hAnsi="dejavu sans mono"/>
          <w:sz w:val="24"/>
        </w:rPr>
        <w:t xml:space="preserve">Queue</w:t>
      </w:r>
      <w:r>
        <w:rPr>
          <w:rFonts w:ascii="times new roman" w:hAnsi="times new roman"/>
          <w:sz w:val="26"/>
        </w:rPr>
        <w:t xml:space="preserve"> (type)</w:t>
      </w:r>
      <w:r>
        <w:t>, 156, 158; </w:t>
      </w:r>
      <w:r>
        <w:rPr>
          <w:rFonts w:ascii="dejavu sans mono" w:hAnsi="dejavu sans mono"/>
          <w:sz w:val="24"/>
        </w:rPr>
        <w:t xml:space="preserve">task_done()</w:t>
      </w:r>
      <w:r>
        <w:t>, 158</w:t>
      </w:r>
    </w:p>
    <!-- sub1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R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real events, 242–43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references; function, 60–62, 70, 87 (see function; virtual events); image, 256; object, 64–67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remove()</w:t>
      </w:r>
      <w:r>
        <w:t>; </w:t>
      </w:r>
      <w:r>
        <w:rPr>
          <w:rFonts w:ascii="dejavu sans mono" w:hAnsi="dejavu sans mono"/>
          <w:sz w:val="24"/>
        </w:rPr>
        <w:t xml:space="preserve">list</w:t>
      </w:r>
      <w:r>
        <w:rPr>
          <w:rFonts w:ascii="times new roman" w:hAnsi="times new roman"/>
          <w:sz w:val="26"/>
        </w:rPr>
        <w:t xml:space="preserve"> (type)</w:t>
      </w:r>
      <w:r>
        <w:t>, 43; </w:t>
      </w:r>
      <w:r>
        <w:rPr>
          <w:rFonts w:ascii="dejavu sans mono" w:hAnsi="dejavu sans mono"/>
          <w:sz w:val="24"/>
        </w:rPr>
        <w:t xml:space="preserve">os</w:t>
      </w:r>
      <w:r>
        <w:rPr>
          <w:rFonts w:ascii="times new roman" w:hAnsi="times new roman"/>
          <w:sz w:val="26"/>
        </w:rPr>
        <w:t xml:space="preserve"> (module)</w:t>
      </w:r>
      <w:r>
        <w:t>, 217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resizing, window, 269, 275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S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sentinel, 96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sequence unpacking, 13, 26, 30–31, 70, 109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serialized access, 141–42, 143–44, 154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SHA-256, 206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shared data, 141, 143–44, 154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shown &lt;furnace&gt;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special methods. See also class: attributes; </w:t>
      </w:r>
      <w:r>
        <w:rPr>
          <w:rFonts w:ascii="dejavu sans mono" w:hAnsi="dejavu sans mono"/>
          <w:sz w:val="24"/>
        </w:rPr>
        <w:t xml:space="preserve">__eq__()</w:t>
      </w:r>
      <w:r>
        <w:t>, 48; </w:t>
      </w:r>
      <w:r>
        <w:rPr>
          <w:rFonts w:ascii="dejavu sans mono" w:hAnsi="dejavu sans mono"/>
          <w:sz w:val="24"/>
        </w:rPr>
        <w:t xml:space="preserve">__len__()</w:t>
      </w:r>
      <w:r>
        <w:t>, 99, 223; </w:t>
      </w:r>
      <w:r>
        <w:rPr>
          <w:rFonts w:ascii="dejavu sans mono" w:hAnsi="dejavu sans mono"/>
          <w:sz w:val="24"/>
        </w:rPr>
        <w:t xml:space="preserve">__next__()</w:t>
      </w:r>
      <w:r>
        <w:t>, 97; </w:t>
      </w:r>
      <w:r>
        <w:rPr>
          <w:rFonts w:ascii="dejavu sans mono" w:hAnsi="dejavu sans mono"/>
          <w:sz w:val="24"/>
        </w:rPr>
        <w:t xml:space="preserve">__str__()</w:t>
      </w:r>
      <w:r>
        <w:t>, 18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sphere, painting, 277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state-sensitive methods, 114–15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@staticmethod</w:t>
      </w:r>
      <w:r>
        <w:rPr>
          <w:rFonts w:ascii="times new roman" w:hAnsi="times new roman"/>
          <w:sz w:val="26"/>
        </w:rPr>
        <w:t xml:space="preserve"> (built-in)</w:t>
      </w:r>
      <w:r>
        <w:t>, 120, 121, 129, 133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status bar, 260–61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str</w:t>
      </w:r>
      <w:r>
        <w:rPr>
          <w:rFonts w:ascii="times new roman" w:hAnsi="times new roman"/>
          <w:sz w:val="26"/>
        </w:rPr>
        <w:t xml:space="preserve"> (type; built-in)</w:t>
      </w:r>
      <w:r>
        <w:t>, 19–20, 66; </w:t>
      </w:r>
      <w:r>
        <w:rPr>
          <w:rFonts w:ascii="dejavu sans mono" w:hAnsi="dejavu sans mono"/>
          <w:sz w:val="24"/>
        </w:rPr>
        <w:t xml:space="preserve">encode()</w:t>
      </w:r>
      <w:r>
        <w:t>, 185, </w:t>
      </w:r>
      <w:r>
        <w:rPr>
          <w:b/>
        </w:rPr>
        <w:t xml:space="preserve">186</w:t>
      </w:r>
      <w:r>
        <w:t>, 190, </w:t>
      </w:r>
      <w:r>
        <w:rPr>
          <w:i/>
        </w:rPr>
        <w:t xml:space="preserve">191</w:t>
      </w:r>
      <w:r>
        <w:t>, 266; </w:t>
      </w:r>
      <w:r>
        <w:rPr>
          <w:rFonts w:ascii="dejavu sans mono" w:hAnsi="dejavu sans mono"/>
          <w:sz w:val="24"/>
        </w:rPr>
        <w:t xml:space="preserve">endswith()</w:t>
      </w:r>
      <w:r>
        <w:t>, 62, 120, 121; </w:t>
      </w:r>
      <w:r>
        <w:rPr>
          <w:rFonts w:ascii="dejavu sans mono" w:hAnsi="dejavu sans mono"/>
          <w:sz w:val="24"/>
        </w:rPr>
        <w:t xml:space="preserve">format()</w:t>
      </w:r>
      <w:r>
        <w:t>, 13, 21, 32, 37, 92, 109; </w:t>
      </w:r>
      <w:r>
        <w:rPr>
          <w:rFonts w:ascii="dejavu sans mono" w:hAnsi="dejavu sans mono"/>
          <w:sz w:val="24"/>
        </w:rPr>
        <w:t xml:space="preserve">join()</w:t>
      </w:r>
      <w:r>
        <w:t>, 15, 18, 87, </w:t>
      </w:r>
      <w:r>
        <w:rPr>
          <w:b/>
        </w:rPr>
        <w:t xml:space="preserve">92</w:t>
      </w:r>
      <w:r>
        <w:t>, 111, 122, 136; </w:t>
      </w:r>
      <w:r>
        <w:rPr>
          <w:rFonts w:ascii="dejavu sans mono" w:hAnsi="dejavu sans mono"/>
          <w:sz w:val="24"/>
        </w:rPr>
        <w:t xml:space="preserve">lstrip()</w:t>
      </w:r>
      <w:r>
        <w:t>, 93; </w:t>
      </w:r>
      <w:r>
        <w:rPr>
          <w:rFonts w:ascii="dejavu sans mono" w:hAnsi="dejavu sans mono"/>
          <w:sz w:val="24"/>
        </w:rPr>
        <w:t xml:space="preserve">title()</w:t>
      </w:r>
      <w:r>
        <w:t>, 20–21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subscript</w:t>
      </w:r>
      <w:r>
        <w:rPr>
          <vertAlign w:val="subscript"/>
        </w:rPr>
        <w:t xml:space="preserve">3</w:t>
      </w:r>
      <w:r>
        <w:t>, 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sys</w:t>
      </w:r>
      <w:r>
        <w:rPr>
          <w:rFonts w:ascii="times new roman" w:hAnsi="times new roman"/>
          <w:sz w:val="26"/>
        </w:rPr>
        <w:t xml:space="preserve"> (module)</w:t>
      </w:r>
      <w:r>
        <w:t>; </w:t>
      </w:r>
      <w:r>
        <w:rPr>
          <w:rFonts w:ascii="dejavu sans mono" w:hAnsi="dejavu sans mono"/>
          <w:sz w:val="24"/>
        </w:rPr>
        <w:t xml:space="preserve">executable</w:t>
      </w:r>
      <w:r>
        <w:t>, 92, 216; </w:t>
      </w:r>
      <w:r>
        <w:rPr>
          <w:rFonts w:ascii="dejavu sans mono" w:hAnsi="dejavu sans mono"/>
          <w:sz w:val="24"/>
        </w:rPr>
        <w:t xml:space="preserve">exit()</w:t>
      </w:r>
      <w:r>
        <w:t>, 91; </w:t>
      </w:r>
      <w:r>
        <w:rPr>
          <w:rFonts w:ascii="dejavu sans mono" w:hAnsi="dejavu sans mono"/>
          <w:sz w:val="24"/>
        </w:rPr>
        <w:t xml:space="preserve">modules</w:t>
      </w:r>
      <w:r>
        <w:rPr>
          <w:rFonts w:ascii="times new roman" w:hAnsi="times new roman"/>
          <w:sz w:val="26"/>
        </w:rPr>
        <w:t xml:space="preserve"> (dictionary)</w:t>
      </w:r>
      <w:r>
        <w:t>, 22–23, 25; </w:t>
      </w:r>
      <w:r>
        <w:rPr>
          <w:rFonts w:ascii="dejavu sans mono" w:hAnsi="dejavu sans mono"/>
          <w:sz w:val="24"/>
        </w:rPr>
        <w:t xml:space="preserve">path</w:t>
      </w:r>
      <w:r>
        <w:rPr>
          <w:rFonts w:ascii="times new roman" w:hAnsi="times new roman"/>
          <w:sz w:val="26"/>
        </w:rPr>
        <w:t xml:space="preserve"> (list)</w:t>
      </w:r>
      <w:r>
        <w:t>, 126; </w:t>
      </w:r>
      <w:r>
        <w:rPr>
          <w:rFonts w:ascii="dejavu sans mono" w:hAnsi="dejavu sans mono"/>
          <w:sz w:val="24"/>
        </w:rPr>
        <w:t xml:space="preserve">platform</w:t>
      </w:r>
      <w:r>
        <w:t>, 85–86</w:t>
      </w:r>
    </w:p>
    <!-- sub1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T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10 downing street, 10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toolbar, 261–62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U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unbound method, 63, 69, 70. See also function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Unicode, 17, </w:t>
      </w:r>
      <w:r>
        <w:rPr>
          <w:b/>
        </w:rPr>
        <w:t xml:space="preserve">20</w:t>
      </w:r>
      <w:r>
        <w:rPr>
          <w:b/>
        </w:rPr>
        <w:t xml:space="preserve">–</w:t>
      </w:r>
      <w:r>
        <w:rPr>
          <w:b/>
        </w:rPr>
        <w:t xml:space="preserve">21</w:t>
      </w:r>
      <w:r>
        <w:t>, 131, 215, 243. See also UTF-8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UTF-8, 17, 66, 121, 160, 182, 185, 243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V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virtual events, 242–43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W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windows; and classes, 234; dock, 261–62; main, 255–62; main vs. dialogs, 235; modal, 236–37; painting, 267, 275; resizing, 269, 275</w:t>
      </w:r>
    </w:p>
    <!-- sub1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X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XBM</w:t>
      </w:r>
      <w:r>
        <w:t> (image format), 39, 125, 136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xref. See also class: dynamic creation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 #2. See also class: decorator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 #3. See class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Y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yield</w:t>
      </w:r>
      <w:r>
        <w:rPr>
          <w:rFonts w:ascii="times new roman" w:hAnsi="times new roman"/>
          <w:sz w:val="26"/>
        </w:rPr>
        <w:t xml:space="preserve"> (statement)</w:t>
      </w:r>
      <w:r>
        <w:t>, 44, 76–79, 100, 105, 139, 153, 160</w:t>
      </w:r>
    </w:p>
    <!-- main --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style w:type="paragraph" w:default="1" w:styleId="Normal">
    <w:name w:val="Normal"/>
    <w:qFormat/>
    <w:rPr>
      <w:rFonts w:ascii="Times New Roman" w:hAnsi="Times New Roman"/>
      <w:sz w:val="26"/>
    </w:rPr>
  </w:style>
</w:styles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