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E518176" w14:textId="77777777" w:rsidR="00AB59F8" w:rsidRDefault="00AB59F8">
      <w:pPr>
        <w:spacing w:before="1600"/>
      </w:pPr>
    </w:p>
    <w:p w14:paraId="47E07B23" w14:textId="77777777" w:rsidR="00AB59F8" w:rsidRDefault="00000000">
      <w:pPr>
        <w:spacing w:after="200"/>
        <w:jc w:val="center"/>
      </w:pPr>
      <w:r>
        <w:rPr>
          <w:b/>
          <w:bCs/>
          <w:color w:val="0F172A"/>
          <w:sz w:val="64"/>
          <w:szCs w:val="64"/>
        </w:rPr>
        <w:t>Digidokters</w:t>
      </w:r>
    </w:p>
    <w:p w14:paraId="09E0BD84" w14:textId="77777777" w:rsidR="00AB59F8" w:rsidRDefault="00000000">
      <w:pPr>
        <w:spacing w:after="800"/>
        <w:jc w:val="center"/>
      </w:pPr>
      <w:r>
        <w:rPr>
          <w:color w:val="2563EB"/>
          <w:sz w:val="32"/>
          <w:szCs w:val="32"/>
        </w:rPr>
        <w:t>Gebruikershandleiding</w:t>
      </w:r>
    </w:p>
    <w:p w14:paraId="0DD33597" w14:textId="77777777" w:rsidR="00AB59F8" w:rsidRDefault="00000000">
      <w:pPr>
        <w:jc w:val="center"/>
      </w:pPr>
      <w:r>
        <w:rPr>
          <w:i/>
          <w:iCs/>
          <w:color w:val="64748B"/>
        </w:rPr>
        <w:t>Registratie- en beheertoepassing voor de Digidokters-werking</w:t>
      </w:r>
    </w:p>
    <w:p w14:paraId="7ABBA404" w14:textId="77777777" w:rsidR="00AB59F8" w:rsidRDefault="00000000">
      <w:r>
        <w:br w:type="page"/>
      </w:r>
    </w:p>
    <w:p w14:paraId="34C1D58F" w14:textId="77777777" w:rsidR="00AB59F8" w:rsidRDefault="00000000">
      <w:pPr>
        <w:pStyle w:val="Heading1"/>
      </w:pPr>
      <w:r>
        <w:t>1. De app installeren als webapp</w:t>
      </w:r>
    </w:p>
    <w:p w14:paraId="0B2A8F04" w14:textId="77777777" w:rsidR="00AB59F8" w:rsidRDefault="00000000">
      <w:pPr>
        <w:spacing w:after="160"/>
      </w:pPr>
      <w:r>
        <w:t>Digidokters is een Progressive Web App (PWA): u kan de app op uw beginscherm zetten, zodat ze aanvoelt als een gewone app — met eigen icoon, zonder browserbalken.</w:t>
      </w:r>
    </w:p>
    <w:p w14:paraId="7ABD4B8A" w14:textId="77777777" w:rsidR="00AB59F8" w:rsidRDefault="00000000">
      <w:pPr>
        <w:pStyle w:val="Heading2"/>
      </w:pPr>
      <w:r>
        <w:t>1.1 Op iPhone / iPad (Safari)</w:t>
      </w:r>
    </w:p>
    <w:p w14:paraId="4B07EB16" w14:textId="77777777" w:rsidR="00AB59F8" w:rsidRDefault="00000000">
      <w:pPr>
        <w:spacing w:after="160"/>
      </w:pPr>
      <w:r>
        <w:t>Belangrijk: dit werkt enkel via de Safari-browser, niet via Chrome of een andere browser op iOS.</w:t>
      </w:r>
    </w:p>
    <w:p w14:paraId="09D291DF" w14:textId="77777777" w:rsidR="00AB59F8" w:rsidRDefault="00000000">
      <w:pPr>
        <w:pStyle w:val="ListParagraph"/>
        <w:numPr>
          <w:ilvl w:val="0"/>
          <w:numId w:val="2"/>
        </w:numPr>
        <w:spacing w:after="80"/>
      </w:pPr>
      <w:r>
        <w:t>Open Safari en surf naar https://digidokters.onrender.com</w:t>
      </w:r>
    </w:p>
    <w:p w14:paraId="6E32DA8C" w14:textId="77777777" w:rsidR="00AB59F8" w:rsidRDefault="00000000">
      <w:pPr>
        <w:pStyle w:val="ListParagraph"/>
        <w:numPr>
          <w:ilvl w:val="0"/>
          <w:numId w:val="2"/>
        </w:numPr>
        <w:spacing w:after="80"/>
      </w:pPr>
      <w:r>
        <w:t>Tik onderaan op het deel-icoon (vierkant met pijl naar boven).</w:t>
      </w:r>
    </w:p>
    <w:p w14:paraId="2FF71217" w14:textId="77777777" w:rsidR="00AB59F8" w:rsidRDefault="00000000">
      <w:pPr>
        <w:pStyle w:val="ListParagraph"/>
        <w:numPr>
          <w:ilvl w:val="0"/>
          <w:numId w:val="2"/>
        </w:numPr>
        <w:spacing w:after="80"/>
      </w:pPr>
      <w:r>
        <w:t>Scrol in het menu naar beneden en tik op 'Zet op beginscherm'.</w:t>
      </w:r>
    </w:p>
    <w:p w14:paraId="347DBF1E" w14:textId="77777777" w:rsidR="00AB59F8" w:rsidRDefault="00000000">
      <w:pPr>
        <w:pStyle w:val="ListParagraph"/>
        <w:numPr>
          <w:ilvl w:val="0"/>
          <w:numId w:val="2"/>
        </w:numPr>
        <w:spacing w:after="80"/>
      </w:pPr>
      <w:r>
        <w:t>Bevestig de naam ('Digidokters') en tik rechtsboven op 'Voeg toe'.</w:t>
      </w:r>
    </w:p>
    <w:p w14:paraId="5719B5AB" w14:textId="77777777" w:rsidR="00AB59F8" w:rsidRDefault="00AB59F8">
      <w:pPr>
        <w:spacing w:after="160"/>
      </w:pPr>
    </w:p>
    <w:p w14:paraId="105B3DD0" w14:textId="77777777" w:rsidR="00AB59F8" w:rsidRDefault="00000000">
      <w:pPr>
        <w:spacing w:after="160"/>
      </w:pPr>
      <w:r>
        <w:t>Het Digidokters-icoon verschijnt nu op uw beginscherm en opent de app in volledig scherm, zonder Safari-adresbalk.</w:t>
      </w:r>
    </w:p>
    <w:p w14:paraId="175EFC21" w14:textId="77777777" w:rsidR="00AB59F8" w:rsidRDefault="00000000">
      <w:pPr>
        <w:pStyle w:val="Heading2"/>
      </w:pPr>
      <w:r>
        <w:t>1.2 Op Android (Chrome)</w:t>
      </w:r>
    </w:p>
    <w:p w14:paraId="31FB2DDE" w14:textId="77777777" w:rsidR="00AB59F8" w:rsidRDefault="00000000">
      <w:pPr>
        <w:pStyle w:val="ListParagraph"/>
        <w:numPr>
          <w:ilvl w:val="0"/>
          <w:numId w:val="2"/>
        </w:numPr>
        <w:spacing w:after="80"/>
      </w:pPr>
      <w:r>
        <w:t>Open Chrome en surf naar https://digidokters.onrender.com</w:t>
      </w:r>
    </w:p>
    <w:p w14:paraId="0C1B7A1D" w14:textId="77777777" w:rsidR="00AB59F8" w:rsidRDefault="00000000">
      <w:pPr>
        <w:pStyle w:val="ListParagraph"/>
        <w:numPr>
          <w:ilvl w:val="0"/>
          <w:numId w:val="2"/>
        </w:numPr>
        <w:spacing w:after="80"/>
      </w:pPr>
      <w:r>
        <w:t>Tik op het installatie-icoontje in de adresbalk, of open het menu (drie puntjes rechtsboven) en tik op 'App installeren'.</w:t>
      </w:r>
    </w:p>
    <w:p w14:paraId="1528638F" w14:textId="77777777" w:rsidR="00AB59F8" w:rsidRDefault="00000000">
      <w:pPr>
        <w:pStyle w:val="ListParagraph"/>
        <w:numPr>
          <w:ilvl w:val="0"/>
          <w:numId w:val="2"/>
        </w:numPr>
        <w:spacing w:after="80"/>
      </w:pPr>
      <w:r>
        <w:t>Bevestig door op 'Installeren' te tikken.</w:t>
      </w:r>
    </w:p>
    <w:p w14:paraId="49802131" w14:textId="77777777" w:rsidR="00AB59F8" w:rsidRDefault="00AB59F8">
      <w:pPr>
        <w:spacing w:after="160"/>
      </w:pPr>
    </w:p>
    <w:p w14:paraId="53863023" w14:textId="77777777" w:rsidR="00AB59F8" w:rsidRDefault="00000000">
      <w:pPr>
        <w:spacing w:after="160"/>
      </w:pPr>
      <w:r>
        <w:t>De app verschijnt vervolgens als apart icoon in uw app-lade, los van de browser.</w:t>
      </w:r>
    </w:p>
    <w:p w14:paraId="5DF198A9" w14:textId="77777777" w:rsidR="00AB59F8" w:rsidRDefault="00000000">
      <w:pPr>
        <w:pStyle w:val="Heading2"/>
      </w:pPr>
      <w:r>
        <w:t>1.3 Op computer (Windows / Mac)</w:t>
      </w:r>
    </w:p>
    <w:p w14:paraId="187A8575" w14:textId="77777777" w:rsidR="00AB59F8" w:rsidRDefault="00000000">
      <w:pPr>
        <w:pStyle w:val="ListParagraph"/>
        <w:numPr>
          <w:ilvl w:val="0"/>
          <w:numId w:val="2"/>
        </w:numPr>
        <w:spacing w:after="80"/>
      </w:pPr>
      <w:r>
        <w:t>Open de website in Chrome of Edge.</w:t>
      </w:r>
    </w:p>
    <w:p w14:paraId="2F5E88DC" w14:textId="77777777" w:rsidR="00AB59F8" w:rsidRDefault="00000000">
      <w:pPr>
        <w:pStyle w:val="ListParagraph"/>
        <w:numPr>
          <w:ilvl w:val="0"/>
          <w:numId w:val="2"/>
        </w:numPr>
        <w:spacing w:after="80"/>
      </w:pPr>
      <w:r>
        <w:t>Klik op het installatie-icoontje rechts in de adresbalk (een beeldscherm met pijltje).</w:t>
      </w:r>
    </w:p>
    <w:p w14:paraId="58B531F8" w14:textId="77777777" w:rsidR="00AB59F8" w:rsidRDefault="00000000">
      <w:pPr>
        <w:pStyle w:val="ListParagraph"/>
        <w:numPr>
          <w:ilvl w:val="0"/>
          <w:numId w:val="2"/>
        </w:numPr>
        <w:spacing w:after="80"/>
      </w:pPr>
      <w:r>
        <w:t>Klik op 'Installeren'.</w:t>
      </w:r>
    </w:p>
    <w:p w14:paraId="3A4ACCF6" w14:textId="77777777" w:rsidR="00AB59F8" w:rsidRDefault="00AB59F8">
      <w:pPr>
        <w:spacing w:after="160"/>
      </w:pPr>
    </w:p>
    <w:p w14:paraId="62A5D959" w14:textId="77777777" w:rsidR="00AB59F8" w:rsidRDefault="00000000">
      <w:pPr>
        <w:pBdr>
          <w:left w:val="single" w:sz="18" w:space="8" w:color="2563EB"/>
        </w:pBdr>
        <w:shd w:val="clear" w:color="auto" w:fill="F1F5F9"/>
        <w:spacing w:before="100" w:after="200"/>
        <w:ind w:left="215"/>
      </w:pPr>
      <w:r>
        <w:rPr>
          <w:b/>
          <w:bCs/>
        </w:rPr>
        <w:t xml:space="preserve">Tip: </w:t>
      </w:r>
      <w:r>
        <w:t>Na installatie werkt de app hetzelfde als in de browser — het is enkel een snellere, opgeruimdere manier om ze te openen.</w:t>
      </w:r>
    </w:p>
    <w:p w14:paraId="0B901635" w14:textId="77777777" w:rsidR="00AB59F8" w:rsidRDefault="00000000">
      <w:pPr>
        <w:pStyle w:val="Heading1"/>
      </w:pPr>
      <w:r>
        <w:t>2. Toegang tot de app</w:t>
      </w:r>
    </w:p>
    <w:p w14:paraId="31B0A02F" w14:textId="77777777" w:rsidR="00AB59F8" w:rsidRDefault="00000000">
      <w:pPr>
        <w:spacing w:after="160"/>
      </w:pPr>
      <w:r>
        <w:t>De Digidokters-app is een webapplicatie en is bereikbaar via elke browser, op computer, tablet of smartphone.</w:t>
      </w:r>
    </w:p>
    <w:p w14:paraId="5FFDF600" w14:textId="77777777" w:rsidR="00AB59F8" w:rsidRDefault="00000000">
      <w:pPr>
        <w:spacing w:after="200"/>
      </w:pPr>
      <w:r>
        <w:rPr>
          <w:b/>
          <w:bCs/>
        </w:rPr>
        <w:t xml:space="preserve">Webadres: </w:t>
      </w:r>
      <w:r>
        <w:rPr>
          <w:color w:val="2563EB"/>
          <w:u w:val="single"/>
        </w:rPr>
        <w:t>https://digidokters.onrender.com</w:t>
      </w:r>
    </w:p>
    <w:p w14:paraId="41C0DA5C" w14:textId="77777777" w:rsidR="00AB59F8" w:rsidRDefault="00000000">
      <w:pPr>
        <w:pStyle w:val="Heading2"/>
      </w:pPr>
      <w:r>
        <w:t>2.1 Inloggen</w:t>
      </w:r>
    </w:p>
    <w:p w14:paraId="1E85CBD3" w14:textId="77777777" w:rsidR="00AB59F8" w:rsidRDefault="00000000">
      <w:pPr>
        <w:spacing w:after="160"/>
      </w:pPr>
      <w:r>
        <w:t>Log in met uw naam en wachtwoord, zoals aangemaakt door de beheerder.</w:t>
      </w:r>
    </w:p>
    <w:p w14:paraId="0DE90D4F" w14:textId="77777777" w:rsidR="00AB59F8" w:rsidRDefault="00000000">
      <w:pPr>
        <w:pStyle w:val="ListParagraph"/>
        <w:numPr>
          <w:ilvl w:val="0"/>
          <w:numId w:val="2"/>
        </w:numPr>
        <w:spacing w:after="80"/>
      </w:pPr>
      <w:r>
        <w:t>Ga naar https://digidokters.onrender.com</w:t>
      </w:r>
    </w:p>
    <w:p w14:paraId="40B05742" w14:textId="77777777" w:rsidR="00AB59F8" w:rsidRDefault="00000000">
      <w:pPr>
        <w:pStyle w:val="ListParagraph"/>
        <w:numPr>
          <w:ilvl w:val="0"/>
          <w:numId w:val="2"/>
        </w:numPr>
        <w:spacing w:after="80"/>
      </w:pPr>
      <w:r>
        <w:t>Vul uw naam in bij 'Naam'.</w:t>
      </w:r>
    </w:p>
    <w:p w14:paraId="4810445C" w14:textId="77777777" w:rsidR="00AB59F8" w:rsidRDefault="00000000">
      <w:pPr>
        <w:pStyle w:val="ListParagraph"/>
        <w:numPr>
          <w:ilvl w:val="0"/>
          <w:numId w:val="2"/>
        </w:numPr>
        <w:spacing w:after="80"/>
      </w:pPr>
      <w:r>
        <w:t>Vul uw wachtwoord in.</w:t>
      </w:r>
    </w:p>
    <w:p w14:paraId="331B5EE8" w14:textId="77777777" w:rsidR="00AB59F8" w:rsidRDefault="00000000">
      <w:pPr>
        <w:pStyle w:val="ListParagraph"/>
        <w:numPr>
          <w:ilvl w:val="0"/>
          <w:numId w:val="2"/>
        </w:numPr>
        <w:spacing w:after="80"/>
      </w:pPr>
      <w:r>
        <w:t>Klik op 'Aanmelden'.</w:t>
      </w:r>
    </w:p>
    <w:p w14:paraId="3C14A9D2" w14:textId="77777777" w:rsidR="00AB59F8" w:rsidRDefault="00AB59F8">
      <w:pPr>
        <w:spacing w:after="160"/>
      </w:pPr>
    </w:p>
    <w:p w14:paraId="7FC3B853" w14:textId="77777777" w:rsidR="00AB59F8" w:rsidRDefault="00000000">
      <w:pPr>
        <w:spacing w:after="160"/>
      </w:pPr>
      <w:r>
        <w:t>Bij de allereerste aanmelding met een tijdelijk wachtwoord vraagt de app u om onmiddellijk een nieuw, persoonlijk wachtwoord in te stellen. Dit wachtwoord moet minstens 8 tekens bevatten, met minstens één hoofdletter en één cijfer.</w:t>
      </w:r>
    </w:p>
    <w:p>
      <w:pPr>
        <w:pStyle w:val="Heading2"/>
      </w:pPr>
      <w:r>
        <w:t>2.2 Wachtwoord vergeten</w:t>
      </w:r>
    </w:p>
    <w:p>
      <w:pPr/>
      <w:r>
        <w:t>Als u uw wachtwoord bent vergeten, kunt u dit zelf herstellen via het inlogscherm:</w:t>
        <w:br/>
        <w:t>1. Klik in het inlogscherm op de link 'Wachtwoord vergeten?'.</w:t>
        <w:br/>
        <w:t>2. Vul uw gebruikersnaam in en klik op 'Herstelcode aanvragen'.</w:t>
        <w:br/>
        <w:t>3. U ontvangt een e-mail met een 6-cijferige verificatiecode. Deze code is 30 minuten geldig.</w:t>
        <w:br/>
        <w:t>4. Voer de 6-cijferige code in op het scherm, samen met uw nieuwe wachtwoord (minstens 8 tekens, 1 hoofdletter, 1 cijfer).</w:t>
        <w:br/>
        <w:t>5. Na succesvolle verificatie is uw wachtwoord direct gewijzigd en kunt u inloggen.</w:t>
      </w:r>
    </w:p>
    <w:p w14:paraId="12833C98" w14:textId="77777777" w:rsidR="00AB59F8" w:rsidRDefault="00000000">
      <w:pPr>
        <w:pStyle w:val="Heading1"/>
      </w:pPr>
      <w:r>
        <w:t>3. De app gebruiken</w:t>
      </w:r>
    </w:p>
    <w:p w14:paraId="4FB85109" w14:textId="77777777" w:rsidR="00AB59F8" w:rsidRDefault="00000000">
      <w:pPr>
        <w:pStyle w:val="Heading2"/>
      </w:pPr>
      <w:r>
        <w:t>3.1 Registraties bekijken</w:t>
      </w:r>
    </w:p>
    <w:p w14:paraId="6D099A7D" w14:textId="77777777" w:rsidR="00AB59F8" w:rsidRDefault="00000000">
      <w:pPr>
        <w:spacing w:after="160"/>
      </w:pPr>
      <w:r>
        <w:t>Het menu-item 'Registraties' toont een overzicht van alle geregistreerde bezoeken: datum, cliënt, digidokter, herkomst, onderwerp, leeftijdscategorie en toestel. U kan de lijst doorzoeken en filteren. Medewerkers en beheerders kunnen hier ook registraties verwijderen (wissen) bij invoerfouten.</w:t>
      </w:r>
    </w:p>
    <w:p w14:paraId="24788D8C" w14:textId="77777777" w:rsidR="00AB59F8" w:rsidRDefault="00000000">
      <w:pPr>
        <w:pStyle w:val="Heading2"/>
      </w:pPr>
      <w:r>
        <w:t>3.2 Een nieuw bezoek registreren</w:t>
      </w:r>
    </w:p>
    <w:p w14:paraId="3FDAE922" w14:textId="77777777" w:rsidR="00AB59F8" w:rsidRDefault="00000000">
      <w:pPr>
        <w:spacing w:after="160"/>
      </w:pPr>
      <w:r>
        <w:t>Klik in het menu op 'Nieuw bezoek' om een nieuwe registratie toe te voegen. Vul de gevraagde gegevens in (datum, naam van de cliënt, digidokter, herkomst, leeftijdscategorie, toestel en een korte omschrijving van de hulpvraag) en klik op 'Opslaan'.</w:t>
      </w:r>
    </w:p>
    <w:p>
      <w:r>
        <w:rPr>
          <w:b/>
        </w:rPr>
        <w:t>Belangrijk (AVG/GDPR-richtlijnen):</w:t>
        <w:br/>
      </w:r>
      <w:r>
        <w:t>• Dataminimalisatie: Noteer bij 'Cliënt' uitsluitend de voornaam of initialen (bijv. 'Jan' of 'J.P.'). Voer om privacyredenen geen volledige namen in.</w:t>
        <w:br/>
        <w:t>• Anoniem omschrijven: Houd de omschrijving van de hulpvraag bij 'Onderwerp' functioneel en anoniem. Voer geen medische of andere gevoelige gegevens in (schrijf dus: 'Hulp bij inloggen eHealth' in plaats van 'Hulp bij inloggen MyHealth vanwege diabetesrapport').</w:t>
      </w:r>
    </w:p>
    <w:p w14:paraId="4C2E9CCF" w14:textId="77777777" w:rsidR="00AB59F8" w:rsidRDefault="00000000">
      <w:pPr>
        <w:pStyle w:val="Heading2"/>
      </w:pPr>
      <w:r>
        <w:t>3.3 Exporteren</w:t>
      </w:r>
    </w:p>
    <w:p w14:paraId="33429AC6" w14:textId="337236A7" w:rsidR="00AB59F8" w:rsidRDefault="00000000">
      <w:pPr>
        <w:spacing w:after="160"/>
      </w:pPr>
      <w:r>
        <w:t>Via 'Exporteren' kan u alle (of gefilterde) registraties downloaden als Excel-bestand.</w:t>
      </w:r>
    </w:p>
    <w:p w14:paraId="1D387526" w14:textId="77777777" w:rsidR="00AB59F8" w:rsidRDefault="00000000">
      <w:pPr>
        <w:pStyle w:val="Heading2"/>
      </w:pPr>
      <w:r>
        <w:t>3.4 Statistieken</w:t>
      </w:r>
    </w:p>
    <w:p w14:paraId="19F2F6C4" w14:textId="77777777" w:rsidR="00AB59F8" w:rsidRDefault="00000000">
      <w:pPr>
        <w:spacing w:after="160"/>
      </w:pPr>
      <w:r>
        <w:t>Onder 'Statistieken' vindt u overzichten en grafieken verdeeld over twee tabbladen: 'Bezoekers &amp; Consultaties' (bezoeken, leeftijdscategorieën, toestellen, herkomst, geslachtsverdeling en wekelijkse trends) en 'Vrijwilligers &amp; Agenda' (totaal gepresteerde uren door digidokters, urentrend per maand, inzet per digidokter, sessies per locatie/type en de bezoeker/vrijwilliger-ratio). De 'Bezoeker/vrijwilliger-ratio' (druktest) houdt uitsluitend rekening met activiteiten uit het verleden, omdat toekomstige activiteiten meestal nog geen geregistreerde bezoeken hebben.</w:t>
      </w:r>
    </w:p>
    <w:p w14:paraId="74BA93B7" w14:textId="77777777" w:rsidR="00AB59F8" w:rsidRDefault="00000000">
      <w:r>
        <w:br w:type="page"/>
      </w:r>
    </w:p>
    <w:p>
      <w:pPr>
        <w:pStyle w:val="Heading2"/>
      </w:pPr>
      <w:r>
        <w:t>3.5 Agenda &amp; Planning</w:t>
      </w:r>
    </w:p>
    <w:p>
      <w:r>
        <w:t>Via het menu-item 'Agenda' kan u geplande activiteiten bekijken, filteren op datum, type, locatie en digidokter, en sorteren op elke kolom. Medewerkers en beheerders kunnen hier ook nieuwe eenmalige of terugkerende activiteiten inplannen, bewerken of verwijderen. Bij het registreren of wijzigen van een activiteit kan u selecteren welke (actieve) digidokters aanwezig zullen zijn.</w:t>
      </w:r>
    </w:p>
    <w:p>
      <w:pPr>
        <w:pStyle w:val="Heading2"/>
      </w:pPr>
      <w:r>
        <w:t>3.6 Documentbeheer</w:t>
      </w:r>
    </w:p>
    <w:p>
      <w:pPr/>
      <w:r>
        <w:t>Via het menu-item 'Documenten' kunt u documenten en mappen beheren binnen uw organisatie (toegankelijk voor medewerkers, beheerders en platformbeheerder; niet voor lezers).</w:t>
        <w:br/>
        <w:t>• Mappenstructuur: U kunt nieuwe mappen aanmaken, hernoemen of verwijderen om uw bestanden overzichtelijk in te delen (inclusief submappen).</w:t>
        <w:br/>
        <w:t>• Documenten uploaden: U kunt bestanden uploaden (zoals PDF, Word, Excel, afbeeldingen). De maximale bestandsgrootte bedraagt 16 MB per bestand.</w:t>
        <w:br/>
        <w:t>• Bekijken &amp; Downloaden: Klik op het download-icoontje om een bestand op te slaan, of bekijk PDF- en afbeeldingsbestanden rechtstreeks in de browser via het oog-icoontje.</w:t>
        <w:br/>
        <w:t>• Versiebeheer (overschrijven): Bij het uploaden van een nieuwe versie via de knop 'Nieuwe versie uploaden' wordt het document vervangen en wordt het versienummer automatisch opgehoogd (v1, v2, v3, ...).</w:t>
        <w:br/>
        <w:t>• Details bewerken &amp; verwijderen: U kunt de bestandsnaam en een optionele omschrijving bewerken of een document definitief verwijderen.</w:t>
      </w:r>
    </w:p>
    <w:p>
      <w:pPr>
        <w:pStyle w:val="Heading1"/>
      </w:pPr>
      <w:r>
        <w:t>4. Beheer (voor beheerders)</w:t>
      </w:r>
    </w:p>
    <w:p>
      <w:r>
        <w:t>Gebruikers met de rol 'beheerder' of 'platformbeheerder' hebben toegang tot extra menu-items in de sidebar onder de sectie 'Beheer'.</w:t>
      </w:r>
    </w:p>
    <w:p>
      <w:pPr>
        <w:pStyle w:val="Heading2"/>
      </w:pPr>
      <w:r>
        <w:t>4.1 Gebruikersbeheer</w:t>
      </w:r>
    </w:p>
    <w:p>
      <w:r>
        <w:t>Via 'Beheer &gt; Gebruikers' kunt u de medewerkers en beheerders van uw organisatie beheren. U kunt nieuwe gebruikers aanmaken, hun gegevens wijzigen en hun actieve status in- of uitschakelen. Alleen platformbeheerders kunnen de rol 'platformbeheerder' toekennen.</w:t>
      </w:r>
    </w:p>
    <w:p>
      <w:pPr>
        <w:pStyle w:val="Heading2"/>
      </w:pPr>
      <w:r>
        <w:t>4.2 Stamgegevens beheren</w:t>
      </w:r>
    </w:p>
    <w:p>
      <w:r>
        <w:t>Onder 'Beheer' vindt u pagina's voor 'Digidokters', 'Activiteitstypes', 'Locaties', 'Leeftijdscategorieën' 'Toestellen' en 'Herkomst'. Hier kunt u opties toevoegen, wijzigen of deactiveren (zoals het instellen of een Digidokter 'Actief' is). Met de pijltjes-knoppen kunt u de weergavevolgorde in de formulieren aanpassen. Voor 'Activiteitstypes' kunt u bovendien de status 'Actief' wijzigen en een specifieke kleur selecteren voor de badge in de agenda (Blauw, Teal, Paars, Oranje). In het overzichtsscherm ziet u direct een live gekleurde preview van de badge.</w:t>
      </w:r>
    </w:p>
    <w:p>
      <w:pPr>
        <w:pStyle w:val="Heading2"/>
      </w:pPr>
      <w:r>
        <w:t>4.3 Backup &amp; Restore</w:t>
      </w:r>
    </w:p>
    <w:p>
      <w:r>
        <w:t>Via 'Backup' kunt u alle gegevens van de organisatie (gebruikers, instellingen en registraties) downloaden als een JSON-bestand. Via 'Restore' kunt u een eerder opgeslagen JSON-backup uploaden om de gegevens te herstellen. Let op: het herstellen overschrijft alle huidige gegevens van de organisatie permanent.</w:t>
      </w:r>
    </w:p>
    <w:p>
      <w:pPr>
        <w:pStyle w:val="Heading2"/>
      </w:pPr>
      <w:r>
        <w:t>4.4 Audit Logs</w:t>
      </w:r>
    </w:p>
    <w:p>
      <w:pPr/>
      <w:r>
        <w:t>Beheerders en platformbeheerders kunnen alle wijzigingen aan gegevens binnen de applicatie raadplegen via het menu 'Beheer &gt; Audit Logs'.</w:t>
        <w:br/>
        <w:t>Hier wordt automatisch elke CRUD-actie (aanmaken, wijzigen, verwijderen) geregistreerd met het tijdstip, de uitvoerende gebruiker, de tabelnaam en het record-ID. Standaard worden inlogacties (waarbij enkel de inlogtijdstip van een gebruiker wordt bijgewerkt) verborgen in het overzicht. U kunt deze inlogacties wel zichtbaar maken door de filter-switch 'Toon ook logins' in te schakelen. U kunt de lijst filteren op datum (van-tot), gebruiker, operatie (CREATE, UPDATE, DELETE) en tabel. Klik op de knop 'Details' bij een log-item om de gewijzigde velden in een overzichtelijke tabel te vergelijken (oude versus nieuwe waarden).</w:t>
        <w:br/>
        <w:t>Ter ondersteuning zijn de unieke record-IDs van alle gegevens discreet in de gebruikersinterface vermeld (bijv. '#X' of 'ID: X' bij registraties, agenda-items, mappen en stamgegevens), zodat u deze eenvoudig kunt matchen met de audit logs.</w:t>
      </w:r>
    </w:p>
    <w:p>
      <w:pPr>
        <w:pStyle w:val="Heading2"/>
      </w:pPr>
      <w:r>
        <w:t>4.5 Platformbeheer (enkel platformbeheerders)</w:t>
      </w:r>
    </w:p>
    <w:p>
      <w:r>
        <w:t>Gebruikers met de rol 'platformbeheerder' hebben toegang tot het menu 'Platformbeheer'. Hier kunnen zij nieuwe organisaties toevoegen, bewerken en gebruikers koppelen aan of ontkoppelen van organisaties.</w:t>
      </w:r>
    </w:p>
    <w:p w14:paraId="0F901F53" w14:textId="77777777" w:rsidR="00AB59F8" w:rsidRDefault="00AB59F8">
      <w:pPr>
        <w:spacing w:before="600"/>
      </w:pPr>
    </w:p>
    <w:p w14:paraId="270E6D86" w14:textId="34559130" w:rsidR="00AB59F8" w:rsidRDefault="00000000">
      <w:pPr>
        <w:jc w:val="center"/>
      </w:pPr>
      <w:r>
        <w:t>Vragen of problemen? Contacteer Mark (digidokters.admin@gmail.com).</w:t>
      </w:r>
    </w:p>
    <w:sectPr w:rsidR="00AB59F8">
      <w:pgSz w:w="11906" w:h="16838"/>
      <w:pgMar w:top="1000" w:right="1100" w:bottom="10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9450987"/>
    <w:multiLevelType w:val="hybridMultilevel"/>
    <w:tmpl w:val="7DD27022"/>
    <w:lvl w:ilvl="0" w:tplc="5BB22FDE">
      <w:start w:val="1"/>
      <w:numFmt w:val="bullet"/>
      <w:lvlText w:val="●"/>
      <w:lvlJc w:val="left"/>
      <w:pPr>
        <w:ind w:left="720" w:hanging="360"/>
      </w:pPr>
    </w:lvl>
    <w:lvl w:ilvl="1" w:tplc="B12A41C4">
      <w:start w:val="1"/>
      <w:numFmt w:val="bullet"/>
      <w:lvlText w:val="○"/>
      <w:lvlJc w:val="left"/>
      <w:pPr>
        <w:ind w:left="1440" w:hanging="360"/>
      </w:pPr>
    </w:lvl>
    <w:lvl w:ilvl="2" w:tplc="71F8C5A2">
      <w:start w:val="1"/>
      <w:numFmt w:val="bullet"/>
      <w:lvlText w:val="■"/>
      <w:lvlJc w:val="left"/>
      <w:pPr>
        <w:ind w:left="2160" w:hanging="360"/>
      </w:pPr>
    </w:lvl>
    <w:lvl w:ilvl="3" w:tplc="59B60C08">
      <w:start w:val="1"/>
      <w:numFmt w:val="bullet"/>
      <w:lvlText w:val="●"/>
      <w:lvlJc w:val="left"/>
      <w:pPr>
        <w:ind w:left="2880" w:hanging="360"/>
      </w:pPr>
    </w:lvl>
    <w:lvl w:ilvl="4" w:tplc="F036DB8C">
      <w:start w:val="1"/>
      <w:numFmt w:val="bullet"/>
      <w:lvlText w:val="○"/>
      <w:lvlJc w:val="left"/>
      <w:pPr>
        <w:ind w:left="3600" w:hanging="360"/>
      </w:pPr>
    </w:lvl>
    <w:lvl w:ilvl="5" w:tplc="460E0B40">
      <w:start w:val="1"/>
      <w:numFmt w:val="bullet"/>
      <w:lvlText w:val="■"/>
      <w:lvlJc w:val="left"/>
      <w:pPr>
        <w:ind w:left="4320" w:hanging="360"/>
      </w:pPr>
    </w:lvl>
    <w:lvl w:ilvl="6" w:tplc="FC2CD808">
      <w:start w:val="1"/>
      <w:numFmt w:val="bullet"/>
      <w:lvlText w:val="●"/>
      <w:lvlJc w:val="left"/>
      <w:pPr>
        <w:ind w:left="5040" w:hanging="360"/>
      </w:pPr>
    </w:lvl>
    <w:lvl w:ilvl="7" w:tplc="6DF4934A">
      <w:start w:val="1"/>
      <w:numFmt w:val="bullet"/>
      <w:lvlText w:val="●"/>
      <w:lvlJc w:val="left"/>
      <w:pPr>
        <w:ind w:left="5760" w:hanging="360"/>
      </w:pPr>
    </w:lvl>
    <w:lvl w:ilvl="8" w:tplc="1592CF30">
      <w:start w:val="1"/>
      <w:numFmt w:val="bullet"/>
      <w:lvlText w:val="●"/>
      <w:lvlJc w:val="left"/>
      <w:pPr>
        <w:ind w:left="6480" w:hanging="360"/>
      </w:pPr>
    </w:lvl>
  </w:abstractNum>
  <w:abstractNum w:abstractNumId="1" w15:restartNumberingAfterBreak="0">
    <w:nsid w:val="4DA025D5"/>
    <w:multiLevelType w:val="hybridMultilevel"/>
    <w:tmpl w:val="31980C38"/>
    <w:lvl w:ilvl="0" w:tplc="0422F508">
      <w:start w:val="1"/>
      <w:numFmt w:val="decimal"/>
      <w:lvlText w:val="%1."/>
      <w:lvlJc w:val="left"/>
      <w:pPr>
        <w:ind w:left="576" w:hanging="360"/>
      </w:pPr>
    </w:lvl>
    <w:lvl w:ilvl="1" w:tplc="F2A665B2">
      <w:numFmt w:val="decimal"/>
      <w:lvlText w:val=""/>
      <w:lvlJc w:val="left"/>
    </w:lvl>
    <w:lvl w:ilvl="2" w:tplc="CE88BB20">
      <w:numFmt w:val="decimal"/>
      <w:lvlText w:val=""/>
      <w:lvlJc w:val="left"/>
    </w:lvl>
    <w:lvl w:ilvl="3" w:tplc="719ABCB6">
      <w:numFmt w:val="decimal"/>
      <w:lvlText w:val=""/>
      <w:lvlJc w:val="left"/>
    </w:lvl>
    <w:lvl w:ilvl="4" w:tplc="0622C6B4">
      <w:numFmt w:val="decimal"/>
      <w:lvlText w:val=""/>
      <w:lvlJc w:val="left"/>
    </w:lvl>
    <w:lvl w:ilvl="5" w:tplc="9E58040E">
      <w:numFmt w:val="decimal"/>
      <w:lvlText w:val=""/>
      <w:lvlJc w:val="left"/>
    </w:lvl>
    <w:lvl w:ilvl="6" w:tplc="F168BFBA">
      <w:numFmt w:val="decimal"/>
      <w:lvlText w:val=""/>
      <w:lvlJc w:val="left"/>
    </w:lvl>
    <w:lvl w:ilvl="7" w:tplc="D3A63C46">
      <w:numFmt w:val="decimal"/>
      <w:lvlText w:val=""/>
      <w:lvlJc w:val="left"/>
    </w:lvl>
    <w:lvl w:ilvl="8" w:tplc="BC64FF5E">
      <w:numFmt w:val="decimal"/>
      <w:lvlText w:val=""/>
      <w:lvlJc w:val="left"/>
    </w:lvl>
  </w:abstractNum>
  <w:abstractNum w:abstractNumId="2" w15:restartNumberingAfterBreak="0">
    <w:nsid w:val="63DB22CE"/>
    <w:multiLevelType w:val="hybridMultilevel"/>
    <w:tmpl w:val="ED6E35FA"/>
    <w:lvl w:ilvl="0" w:tplc="096CF6F0">
      <w:start w:val="1"/>
      <w:numFmt w:val="bullet"/>
      <w:lvlText w:val="•"/>
      <w:lvlJc w:val="left"/>
      <w:pPr>
        <w:ind w:left="504" w:hanging="288"/>
      </w:pPr>
    </w:lvl>
    <w:lvl w:ilvl="1" w:tplc="E27096DA">
      <w:numFmt w:val="decimal"/>
      <w:lvlText w:val=""/>
      <w:lvlJc w:val="left"/>
    </w:lvl>
    <w:lvl w:ilvl="2" w:tplc="9CA054E8">
      <w:numFmt w:val="decimal"/>
      <w:lvlText w:val=""/>
      <w:lvlJc w:val="left"/>
    </w:lvl>
    <w:lvl w:ilvl="3" w:tplc="98125722">
      <w:numFmt w:val="decimal"/>
      <w:lvlText w:val=""/>
      <w:lvlJc w:val="left"/>
    </w:lvl>
    <w:lvl w:ilvl="4" w:tplc="14C07548">
      <w:numFmt w:val="decimal"/>
      <w:lvlText w:val=""/>
      <w:lvlJc w:val="left"/>
    </w:lvl>
    <w:lvl w:ilvl="5" w:tplc="C9BCDC6A">
      <w:numFmt w:val="decimal"/>
      <w:lvlText w:val=""/>
      <w:lvlJc w:val="left"/>
    </w:lvl>
    <w:lvl w:ilvl="6" w:tplc="84DEC690">
      <w:numFmt w:val="decimal"/>
      <w:lvlText w:val=""/>
      <w:lvlJc w:val="left"/>
    </w:lvl>
    <w:lvl w:ilvl="7" w:tplc="29620E88">
      <w:numFmt w:val="decimal"/>
      <w:lvlText w:val=""/>
      <w:lvlJc w:val="left"/>
    </w:lvl>
    <w:lvl w:ilvl="8" w:tplc="EC62302A">
      <w:numFmt w:val="decimal"/>
      <w:lvlText w:val=""/>
      <w:lvlJc w:val="left"/>
    </w:lvl>
  </w:abstractNum>
  <w:num w:numId="1" w16cid:durableId="401223760">
    <w:abstractNumId w:val="0"/>
    <w:lvlOverride w:ilvl="0">
      <w:startOverride w:val="1"/>
    </w:lvlOverride>
  </w:num>
  <w:num w:numId="2" w16cid:durableId="234898868">
    <w:abstractNumId w:val="1"/>
    <w:lvlOverride w:ilvl="0">
      <w:startOverride w:val="1"/>
    </w:lvlOverride>
  </w:num>
  <w:num w:numId="3" w16cid:durableId="886797337">
    <w:abstractNumId w:val="2"/>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4"/>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59F8"/>
    <w:rsid w:val="00361528"/>
    <w:rsid w:val="009E39AD"/>
    <w:rsid w:val="00AB59F8"/>
  </w:rsids>
  <m:mathPr>
    <m:mathFont m:val="Cambria Math"/>
    <m:brkBin m:val="before"/>
    <m:brkBinSub m:val="--"/>
    <m:smallFrac m:val="0"/>
    <m:dispDef/>
    <m:lMargin m:val="0"/>
    <m:rMargin m:val="0"/>
    <m:defJc m:val="centerGroup"/>
    <m:wrapIndent m:val="1440"/>
    <m:intLim m:val="subSup"/>
    <m:naryLim m:val="undOvr"/>
  </m:mathPr>
  <w:themeFontLang w:val="en-BE"/>
  <w:clrSchemeMapping w:bg1="light1" w:t1="dark1" w:bg2="light2" w:t2="dark2" w:accent1="accent1" w:accent2="accent2" w:accent3="accent3" w:accent4="accent4" w:accent5="accent5" w:accent6="accent6" w:hyperlink="hyperlink" w:followedHyperlink="followedHyperlink"/>
  <w:decimalSymbol w:val=","/>
  <w:listSeparator w:val=","/>
  <w14:docId w14:val="6CD12508"/>
  <w15:docId w15:val="{C148F89E-0E55-2A4E-B86E-0855249606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1E293B"/>
        <w:sz w:val="22"/>
        <w:szCs w:val="22"/>
        <w:lang w:val="en-B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2563EB"/>
      </w:pBdr>
      <w:spacing w:before="400" w:after="200"/>
      <w:outlineLvl w:val="0"/>
    </w:pPr>
    <w:rPr>
      <w:b/>
      <w:bCs/>
      <w:color w:val="0F172A"/>
      <w:sz w:val="32"/>
      <w:szCs w:val="32"/>
    </w:rPr>
  </w:style>
  <w:style w:type="paragraph" w:styleId="Heading2">
    <w:name w:val="heading 2"/>
    <w:uiPriority w:val="9"/>
    <w:unhideWhenUsed/>
    <w:qFormat/>
    <w:pPr>
      <w:spacing w:before="300" w:after="150"/>
      <w:outlineLvl w:val="1"/>
    </w:pPr>
    <w:rPr>
      <w:b/>
      <w:bCs/>
      <w:color w:val="2563EB"/>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429</Words>
  <Characters>2451</Characters>
  <Application>Microsoft Office Word</Application>
  <DocSecurity>0</DocSecurity>
  <Lines>20</Lines>
  <Paragraphs>5</Paragraphs>
  <ScaleCrop>false</ScaleCrop>
  <Company/>
  <LinksUpToDate>false</LinksUpToDate>
  <CharactersWithSpaces>2875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Rita Lombaert</cp:lastModifiedBy>
  <cp:revision>2</cp:revision>
  <dcterms:created xsi:type="dcterms:W3CDTF">2026-07-14T20:36:00Z</dcterms:created>
  <dcterms:modified xsi:type="dcterms:W3CDTF">2026-07-14T20:36:00Z</dcterms:modified>
</cp:coreProperties>
</file>