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软件产品登记与著作权登记软件名称一致性确认单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根据软件产品登记命名规范的要求，软件名称应由以下三部分组成：</w:t>
      </w:r>
    </w:p>
    <w:p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、品牌，即企业的注册商标或者是公司简称冠名。</w:t>
      </w:r>
      <w:r>
        <w:rPr>
          <w:sz w:val="24"/>
        </w:rPr>
        <w:t>2</w:t>
      </w:r>
      <w:r>
        <w:rPr>
          <w:rFonts w:hint="eastAsia"/>
          <w:sz w:val="24"/>
        </w:rPr>
        <w:t>、产品用途与功能，即软件名称的主体部分应能基本看出软件的应用领域或者是功能。</w:t>
      </w:r>
      <w:r>
        <w:rPr>
          <w:sz w:val="24"/>
        </w:rPr>
        <w:t>3</w:t>
      </w:r>
      <w:r>
        <w:rPr>
          <w:rFonts w:hint="eastAsia"/>
          <w:sz w:val="24"/>
        </w:rPr>
        <w:t>、除操作系统名称结尾可以“系统”外，其它软件名称必须以“软件”结尾。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软件产品登记时提交的测试报告与著作权登记证书上的软件名称主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体部分与版本号必须一致方可办理。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为避免因测试报告与著作权登记证书上的软件名称和版本号不一致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而影响办理软件产品登记的情况出现，请各企业认真核对并填写以下表格。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522" w:type="dxa"/>
            <w:gridSpan w:val="2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．待测试软件已取得著作权登记证书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jc w:val="center"/>
            </w:pPr>
            <w:r>
              <w:rPr>
                <w:rFonts w:hint="eastAsia"/>
              </w:rPr>
              <w:t>著作权证书软件名称及版本号</w:t>
            </w:r>
          </w:p>
        </w:tc>
        <w:tc>
          <w:tcPr>
            <w:tcW w:w="661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sz w:val="24"/>
              </w:rPr>
              <w:t>天珑Android手机</w:t>
            </w:r>
            <w:r>
              <w:rPr>
                <w:rFonts w:hint="eastAsia"/>
                <w:color w:val="FF0000"/>
                <w:sz w:val="24"/>
                <w:lang w:eastAsia="zh-CN"/>
              </w:rPr>
              <w:t>充电记录软件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jc w:val="center"/>
            </w:pPr>
            <w:r>
              <w:rPr>
                <w:rFonts w:hint="eastAsia"/>
              </w:rPr>
              <w:t>提交测试申请的软件名称及版本号</w:t>
            </w:r>
          </w:p>
        </w:tc>
        <w:tc>
          <w:tcPr>
            <w:tcW w:w="661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sz w:val="24"/>
              </w:rPr>
              <w:t>天珑Android手机</w:t>
            </w:r>
            <w:r>
              <w:rPr>
                <w:rFonts w:hint="eastAsia"/>
                <w:color w:val="FF0000"/>
                <w:sz w:val="24"/>
                <w:lang w:eastAsia="zh-CN"/>
              </w:rPr>
              <w:t>充电记录软件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企业负责人签字盖章：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测试审核人员填写：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是否提交著作登记证书复印件：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 w:ascii="宋体" w:hAnsi="宋体"/>
              </w:rPr>
              <w:t>□否两者是否一致：□</w:t>
            </w:r>
            <w:r>
              <w:rPr>
                <w:rFonts w:hint="eastAsia"/>
              </w:rPr>
              <w:t>是</w:t>
            </w:r>
            <w:r>
              <w:rPr>
                <w:rFonts w:hint="eastAsia" w:ascii="宋体" w:hAnsi="宋体"/>
              </w:rPr>
              <w:t>□否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修改意见：</w:t>
            </w:r>
          </w:p>
          <w:p>
            <w:pPr>
              <w:rPr>
                <w:rFonts w:ascii="宋体" w:hAnsi="宋体"/>
              </w:rPr>
            </w:pPr>
          </w:p>
          <w:p>
            <w:r>
              <w:rPr>
                <w:rFonts w:hint="eastAsia" w:ascii="宋体" w:hAnsi="宋体"/>
              </w:rPr>
              <w:t>审核人员签字：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．待测试软件未取得著作权登记证书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r>
              <w:rPr>
                <w:rFonts w:hint="eastAsia"/>
              </w:rPr>
              <w:t>拟办著作权证书软件名称及版本号</w:t>
            </w:r>
          </w:p>
        </w:tc>
        <w:tc>
          <w:tcPr>
            <w:tcW w:w="66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r>
              <w:rPr>
                <w:rFonts w:hint="eastAsia"/>
              </w:rPr>
              <w:t>提交测试申请的软件名称及版本号</w:t>
            </w:r>
          </w:p>
        </w:tc>
        <w:tc>
          <w:tcPr>
            <w:tcW w:w="66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企业负责人签字盖章：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测试审核人员填写：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两者是否一致：□</w:t>
            </w:r>
            <w:r>
              <w:rPr>
                <w:rFonts w:hint="eastAsia"/>
              </w:rPr>
              <w:t>是</w:t>
            </w:r>
            <w:r>
              <w:rPr>
                <w:rFonts w:hint="eastAsia" w:ascii="宋体" w:hAnsi="宋体"/>
              </w:rPr>
              <w:t>□否是否通过名称规范审查：□</w:t>
            </w:r>
            <w:r>
              <w:rPr>
                <w:rFonts w:hint="eastAsia"/>
              </w:rPr>
              <w:t>是</w:t>
            </w:r>
            <w:r>
              <w:rPr>
                <w:rFonts w:hint="eastAsia" w:ascii="宋体" w:hAnsi="宋体"/>
              </w:rPr>
              <w:t>□否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修改意见：</w:t>
            </w:r>
          </w:p>
          <w:p>
            <w:pPr>
              <w:rPr>
                <w:rFonts w:ascii="宋体" w:hAnsi="宋体"/>
              </w:rPr>
            </w:pPr>
          </w:p>
          <w:p>
            <w:r>
              <w:rPr>
                <w:rFonts w:hint="eastAsia" w:ascii="宋体" w:hAnsi="宋体"/>
              </w:rPr>
              <w:t>审核人员签字：</w:t>
            </w:r>
          </w:p>
        </w:tc>
      </w:tr>
    </w:tbl>
    <w:p>
      <w:pPr>
        <w:ind w:left="420"/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魏碑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琥珀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B5"/>
    <w:rsid w:val="00000A50"/>
    <w:rsid w:val="000514CD"/>
    <w:rsid w:val="00070981"/>
    <w:rsid w:val="000A027F"/>
    <w:rsid w:val="00280394"/>
    <w:rsid w:val="002809A2"/>
    <w:rsid w:val="0028797F"/>
    <w:rsid w:val="002C3E0E"/>
    <w:rsid w:val="00350050"/>
    <w:rsid w:val="003566BD"/>
    <w:rsid w:val="0054746C"/>
    <w:rsid w:val="006E793A"/>
    <w:rsid w:val="007566BC"/>
    <w:rsid w:val="008E04C5"/>
    <w:rsid w:val="009056E4"/>
    <w:rsid w:val="009D07FD"/>
    <w:rsid w:val="00A57146"/>
    <w:rsid w:val="00D96BB5"/>
    <w:rsid w:val="00F35466"/>
    <w:rsid w:val="2F365161"/>
    <w:rsid w:val="3BE531F4"/>
    <w:rsid w:val="46A9219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479</Characters>
  <Lines>3</Lines>
  <Paragraphs>1</Paragraphs>
  <ScaleCrop>false</ScaleCrop>
  <LinksUpToDate>false</LinksUpToDate>
  <CharactersWithSpaces>561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2016-12-07T03:07:00Z</dcterms:created>
  <dc:creator>yingwen.huang</dc:creator>
  <cp:lastModifiedBy>zengchao.chen</cp:lastModifiedBy>
  <dcterms:modified xsi:type="dcterms:W3CDTF">2018-06-12T09:40:39Z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