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sdt>
      <w:sdtPr>
        <w:id w:val="-25675582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062A32" w:rsidRDefault="00062A32">
          <w:pPr>
            <w:pStyle w:val="TtuloTDC"/>
          </w:pPr>
          <w:r>
            <w:t>Contenido</w:t>
          </w:r>
        </w:p>
        <w:p w:rsidR="00062A32" w:rsidRDefault="00062A32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098681" w:history="1">
            <w:r w:rsidRPr="00842121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842121">
              <w:rPr>
                <w:rStyle w:val="Hipervnculo"/>
                <w:b/>
                <w:noProof/>
              </w:rPr>
              <w:t>Color</w:t>
            </w:r>
            <w:r w:rsidRPr="00842121">
              <w:rPr>
                <w:rStyle w:val="Hipervnculo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A32" w:rsidRDefault="00062A32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89098682" w:history="1">
            <w:r w:rsidRPr="00842121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842121">
              <w:rPr>
                <w:rStyle w:val="Hipervnculo"/>
                <w:b/>
                <w:noProof/>
              </w:rPr>
              <w:t>Fuentes</w:t>
            </w:r>
            <w:r w:rsidRPr="00842121">
              <w:rPr>
                <w:rStyle w:val="Hipervnculo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A32" w:rsidRDefault="00062A32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89098683" w:history="1">
            <w:r w:rsidRPr="00842121">
              <w:rPr>
                <w:rStyle w:val="Hipervnculo"/>
                <w:rFonts w:ascii="Calibri" w:hAnsi="Calibri" w:cs="Calibri"/>
                <w:noProof/>
              </w:rPr>
              <w:t>-</w:t>
            </w:r>
            <w:r>
              <w:rPr>
                <w:noProof/>
              </w:rPr>
              <w:tab/>
            </w:r>
            <w:r w:rsidRPr="00842121">
              <w:rPr>
                <w:rStyle w:val="Hipervnculo"/>
                <w:b/>
                <w:noProof/>
              </w:rPr>
              <w:t>Tipografía</w:t>
            </w:r>
            <w:r w:rsidRPr="00842121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A32" w:rsidRDefault="00062A32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89098684" w:history="1">
            <w:r w:rsidRPr="00842121">
              <w:rPr>
                <w:rStyle w:val="Hipervnculo"/>
                <w:rFonts w:ascii="Calibri" w:hAnsi="Calibri" w:cs="Calibri"/>
                <w:noProof/>
              </w:rPr>
              <w:t>-</w:t>
            </w:r>
            <w:r>
              <w:rPr>
                <w:noProof/>
              </w:rPr>
              <w:tab/>
            </w:r>
            <w:r w:rsidRPr="00842121">
              <w:rPr>
                <w:rStyle w:val="Hipervnculo"/>
                <w:b/>
                <w:noProof/>
              </w:rPr>
              <w:t>Pesos</w:t>
            </w:r>
            <w:r w:rsidRPr="00842121">
              <w:rPr>
                <w:rStyle w:val="Hipervnculo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A32" w:rsidRDefault="00062A32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89098685" w:history="1">
            <w:r w:rsidRPr="00842121">
              <w:rPr>
                <w:rStyle w:val="Hipervnculo"/>
                <w:rFonts w:ascii="Calibri" w:hAnsi="Calibri" w:cs="Calibri"/>
                <w:noProof/>
              </w:rPr>
              <w:t>-</w:t>
            </w:r>
            <w:r>
              <w:rPr>
                <w:noProof/>
              </w:rPr>
              <w:tab/>
            </w:r>
            <w:r w:rsidRPr="00842121">
              <w:rPr>
                <w:rStyle w:val="Hipervnculo"/>
                <w:b/>
                <w:noProof/>
              </w:rPr>
              <w:t>Estilo</w:t>
            </w:r>
            <w:r w:rsidRPr="00842121">
              <w:rPr>
                <w:rStyle w:val="Hipervnculo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A32" w:rsidRDefault="00062A32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89098686" w:history="1">
            <w:r w:rsidRPr="00842121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842121">
              <w:rPr>
                <w:rStyle w:val="Hipervnculo"/>
                <w:b/>
                <w:noProof/>
              </w:rPr>
              <w:t>Iconos</w:t>
            </w:r>
            <w:r w:rsidRPr="00842121">
              <w:rPr>
                <w:rStyle w:val="Hipervnculo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A32" w:rsidRDefault="00062A32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89098687" w:history="1">
            <w:r w:rsidRPr="00842121">
              <w:rPr>
                <w:rStyle w:val="Hipervnculo"/>
                <w:noProof/>
              </w:rPr>
              <w:t>4.</w:t>
            </w:r>
            <w:r>
              <w:rPr>
                <w:noProof/>
              </w:rPr>
              <w:tab/>
            </w:r>
            <w:r w:rsidRPr="00842121">
              <w:rPr>
                <w:rStyle w:val="Hipervnculo"/>
                <w:b/>
                <w:noProof/>
              </w:rPr>
              <w:t>Imágenes</w:t>
            </w:r>
            <w:r w:rsidRPr="00842121">
              <w:rPr>
                <w:rStyle w:val="Hipervnculo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_Toc89098687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A32" w:rsidRDefault="00062A32">
          <w:r>
            <w:rPr>
              <w:b/>
              <w:bCs/>
            </w:rPr>
            <w:fldChar w:fldCharType="end"/>
          </w:r>
        </w:p>
      </w:sdtContent>
    </w:sdt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062A32" w:rsidRDefault="00062A32"/>
    <w:p w:rsidR="003B555B" w:rsidRDefault="003B555B" w:rsidP="00062A32">
      <w:pPr>
        <w:pStyle w:val="Prrafodelista"/>
        <w:numPr>
          <w:ilvl w:val="0"/>
          <w:numId w:val="1"/>
        </w:numPr>
        <w:outlineLvl w:val="0"/>
      </w:pPr>
      <w:bookmarkStart w:id="0" w:name="_Toc89098681"/>
      <w:r w:rsidRPr="00062A32">
        <w:rPr>
          <w:b/>
        </w:rPr>
        <w:lastRenderedPageBreak/>
        <w:t>Color</w:t>
      </w:r>
      <w:r>
        <w:t>.</w:t>
      </w:r>
      <w:bookmarkEnd w:id="0"/>
    </w:p>
    <w:p w:rsidR="003B555B" w:rsidRDefault="003B555B" w:rsidP="003B555B">
      <w:pPr>
        <w:pStyle w:val="Prrafodelista"/>
      </w:pPr>
    </w:p>
    <w:p w:rsidR="003B555B" w:rsidRDefault="003B555B" w:rsidP="00062A32">
      <w:pPr>
        <w:pStyle w:val="Prrafodelista"/>
        <w:numPr>
          <w:ilvl w:val="0"/>
          <w:numId w:val="1"/>
        </w:numPr>
        <w:outlineLvl w:val="0"/>
      </w:pPr>
      <w:bookmarkStart w:id="1" w:name="_Toc89098682"/>
      <w:r w:rsidRPr="00062A32">
        <w:rPr>
          <w:b/>
        </w:rPr>
        <w:t>Fuentes</w:t>
      </w:r>
      <w:r>
        <w:t>.</w:t>
      </w:r>
      <w:bookmarkEnd w:id="1"/>
    </w:p>
    <w:p w:rsidR="00062A32" w:rsidRDefault="00062A32" w:rsidP="00062A32">
      <w:pPr>
        <w:pStyle w:val="Prrafodelista"/>
      </w:pPr>
    </w:p>
    <w:p w:rsidR="00062A32" w:rsidRDefault="00062A32" w:rsidP="00062A32">
      <w:pPr>
        <w:pStyle w:val="Prrafodelista"/>
        <w:numPr>
          <w:ilvl w:val="0"/>
          <w:numId w:val="2"/>
        </w:numPr>
        <w:outlineLvl w:val="1"/>
      </w:pPr>
      <w:bookmarkStart w:id="2" w:name="_Toc89098683"/>
      <w:r w:rsidRPr="00062A32">
        <w:rPr>
          <w:b/>
        </w:rPr>
        <w:t>Tipografía</w:t>
      </w:r>
      <w:r>
        <w:t>:</w:t>
      </w:r>
      <w:bookmarkEnd w:id="2"/>
    </w:p>
    <w:p w:rsidR="00062A32" w:rsidRDefault="00062A32" w:rsidP="00062A32">
      <w:pPr>
        <w:pStyle w:val="Prrafodelista"/>
        <w:numPr>
          <w:ilvl w:val="1"/>
          <w:numId w:val="2"/>
        </w:numPr>
      </w:pPr>
      <w:r>
        <w:t>Roboto.</w:t>
      </w:r>
    </w:p>
    <w:p w:rsidR="00062A32" w:rsidRDefault="00062A32" w:rsidP="00062A32">
      <w:pPr>
        <w:pStyle w:val="Prrafodelista"/>
        <w:ind w:left="1788"/>
      </w:pPr>
    </w:p>
    <w:p w:rsidR="00062A32" w:rsidRDefault="00062A32" w:rsidP="00062A32">
      <w:pPr>
        <w:pStyle w:val="Prrafodelista"/>
        <w:numPr>
          <w:ilvl w:val="0"/>
          <w:numId w:val="2"/>
        </w:numPr>
        <w:outlineLvl w:val="1"/>
      </w:pPr>
      <w:bookmarkStart w:id="3" w:name="_Toc89098684"/>
      <w:r w:rsidRPr="00062A32">
        <w:rPr>
          <w:b/>
        </w:rPr>
        <w:t>Pesos</w:t>
      </w:r>
      <w:r>
        <w:t>:</w:t>
      </w:r>
      <w:bookmarkEnd w:id="3"/>
    </w:p>
    <w:p w:rsidR="00062A32" w:rsidRDefault="00062A32" w:rsidP="00062A32">
      <w:pPr>
        <w:pStyle w:val="Prrafodelista"/>
        <w:numPr>
          <w:ilvl w:val="1"/>
          <w:numId w:val="2"/>
        </w:numPr>
      </w:pPr>
      <w:r w:rsidRPr="00062A32">
        <w:t>Usamos "Regular", "SemiBold" y "Bold".</w:t>
      </w:r>
    </w:p>
    <w:p w:rsidR="00062A32" w:rsidRPr="00062A32" w:rsidRDefault="00062A32" w:rsidP="00062A32">
      <w:pPr>
        <w:pStyle w:val="Prrafodelista"/>
        <w:ind w:left="1788"/>
      </w:pPr>
    </w:p>
    <w:p w:rsidR="003B555B" w:rsidRDefault="00062A32" w:rsidP="00062A32">
      <w:pPr>
        <w:pStyle w:val="Prrafodelista"/>
        <w:numPr>
          <w:ilvl w:val="0"/>
          <w:numId w:val="2"/>
        </w:numPr>
        <w:outlineLvl w:val="1"/>
      </w:pPr>
      <w:bookmarkStart w:id="4" w:name="_Toc89098685"/>
      <w:r w:rsidRPr="00062A32">
        <w:rPr>
          <w:b/>
        </w:rPr>
        <w:t>Estilo</w:t>
      </w:r>
      <w:r>
        <w:t>.</w:t>
      </w:r>
      <w:bookmarkEnd w:id="4"/>
    </w:p>
    <w:p w:rsidR="00062A32" w:rsidRDefault="00062A32" w:rsidP="00062A32">
      <w:pPr>
        <w:pStyle w:val="Prrafodelista"/>
        <w:numPr>
          <w:ilvl w:val="1"/>
          <w:numId w:val="2"/>
        </w:num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532C2C83" wp14:editId="60B47FBF">
            <wp:simplePos x="0" y="0"/>
            <wp:positionH relativeFrom="margin">
              <wp:align>right</wp:align>
            </wp:positionH>
            <wp:positionV relativeFrom="paragraph">
              <wp:posOffset>260350</wp:posOffset>
            </wp:positionV>
            <wp:extent cx="5400040" cy="3479165"/>
            <wp:effectExtent l="0" t="0" r="0" b="6985"/>
            <wp:wrapThrough wrapText="bothSides">
              <wp:wrapPolygon edited="0">
                <wp:start x="0" y="0"/>
                <wp:lineTo x="0" y="21525"/>
                <wp:lineTo x="21488" y="21525"/>
                <wp:lineTo x="2148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Roboto</w:t>
      </w:r>
      <w:r>
        <w:t>.</w:t>
      </w:r>
    </w:p>
    <w:p w:rsidR="00062A32" w:rsidRDefault="00062A32" w:rsidP="00062A32">
      <w:pPr>
        <w:pStyle w:val="Prrafodelista"/>
        <w:ind w:left="1788"/>
      </w:pPr>
      <w:bookmarkStart w:id="5" w:name="_GoBack"/>
      <w:bookmarkEnd w:id="5"/>
    </w:p>
    <w:p w:rsidR="003B555B" w:rsidRDefault="003B555B" w:rsidP="00062A32">
      <w:pPr>
        <w:pStyle w:val="Prrafodelista"/>
        <w:numPr>
          <w:ilvl w:val="0"/>
          <w:numId w:val="1"/>
        </w:numPr>
        <w:outlineLvl w:val="0"/>
      </w:pPr>
      <w:bookmarkStart w:id="6" w:name="_Toc89098686"/>
      <w:r w:rsidRPr="00062A32">
        <w:rPr>
          <w:b/>
        </w:rPr>
        <w:t>Iconos</w:t>
      </w:r>
      <w:r>
        <w:t>.</w:t>
      </w:r>
      <w:bookmarkEnd w:id="6"/>
    </w:p>
    <w:p w:rsidR="003B555B" w:rsidRDefault="003B555B" w:rsidP="003B555B">
      <w:pPr>
        <w:pStyle w:val="Prrafodelista"/>
      </w:pPr>
    </w:p>
    <w:p w:rsidR="003B555B" w:rsidRDefault="003B555B" w:rsidP="00062A32">
      <w:pPr>
        <w:pStyle w:val="Prrafodelista"/>
        <w:numPr>
          <w:ilvl w:val="0"/>
          <w:numId w:val="1"/>
        </w:numPr>
        <w:outlineLvl w:val="0"/>
      </w:pPr>
      <w:bookmarkStart w:id="7" w:name="_Toc89098687"/>
      <w:r w:rsidRPr="00062A32">
        <w:rPr>
          <w:b/>
        </w:rPr>
        <w:t>Imágenes</w:t>
      </w:r>
      <w:r>
        <w:t>.</w:t>
      </w:r>
      <w:bookmarkEnd w:id="7"/>
    </w:p>
    <w:p w:rsidR="003B555B" w:rsidRDefault="003B555B"/>
    <w:sectPr w:rsidR="003B55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A5BE1"/>
    <w:multiLevelType w:val="hybridMultilevel"/>
    <w:tmpl w:val="A9443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41878"/>
    <w:multiLevelType w:val="hybridMultilevel"/>
    <w:tmpl w:val="2FA07394"/>
    <w:lvl w:ilvl="0" w:tplc="2C787CB8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55B"/>
    <w:rsid w:val="00062A32"/>
    <w:rsid w:val="003B555B"/>
    <w:rsid w:val="0096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C92A7"/>
  <w15:chartTrackingRefBased/>
  <w15:docId w15:val="{95F092F5-D8A3-4B14-821D-AAAEBB974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A32"/>
  </w:style>
  <w:style w:type="paragraph" w:styleId="Ttulo1">
    <w:name w:val="heading 1"/>
    <w:basedOn w:val="Normal"/>
    <w:next w:val="Normal"/>
    <w:link w:val="Ttulo1Car"/>
    <w:uiPriority w:val="9"/>
    <w:qFormat/>
    <w:rsid w:val="00062A32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2A3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2A3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2A3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2A3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2A3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2A3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2A3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2A3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555B"/>
    <w:pPr>
      <w:ind w:left="720"/>
      <w:contextualSpacing/>
    </w:pPr>
  </w:style>
  <w:style w:type="character" w:customStyle="1" w:styleId="text-semibold">
    <w:name w:val="text-semibold"/>
    <w:basedOn w:val="Fuentedeprrafopredeter"/>
    <w:rsid w:val="00062A32"/>
  </w:style>
  <w:style w:type="character" w:customStyle="1" w:styleId="text-bold">
    <w:name w:val="text-bold"/>
    <w:basedOn w:val="Fuentedeprrafopredeter"/>
    <w:rsid w:val="00062A32"/>
  </w:style>
  <w:style w:type="character" w:customStyle="1" w:styleId="Ttulo1Car">
    <w:name w:val="Título 1 Car"/>
    <w:basedOn w:val="Fuentedeprrafopredeter"/>
    <w:link w:val="Ttulo1"/>
    <w:uiPriority w:val="9"/>
    <w:rsid w:val="00062A3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TDC">
    <w:name w:val="TOC Heading"/>
    <w:basedOn w:val="Ttulo1"/>
    <w:next w:val="Normal"/>
    <w:uiPriority w:val="39"/>
    <w:unhideWhenUsed/>
    <w:qFormat/>
    <w:rsid w:val="00062A32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062A3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2A3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2A32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2A32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2A32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2A32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2A32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2A3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2A32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2A32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2A32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62A3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062A3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062A3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2A3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2A32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062A32"/>
    <w:rPr>
      <w:b/>
      <w:bCs/>
    </w:rPr>
  </w:style>
  <w:style w:type="character" w:styleId="nfasis">
    <w:name w:val="Emphasis"/>
    <w:basedOn w:val="Fuentedeprrafopredeter"/>
    <w:uiPriority w:val="20"/>
    <w:qFormat/>
    <w:rsid w:val="00062A32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062A3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62A3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62A3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2A32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2A32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062A32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62A32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062A3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062A32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062A32"/>
    <w:rPr>
      <w:b/>
      <w:bCs/>
      <w:caps w:val="0"/>
      <w:smallCap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555BB-D80E-4791-95C8-6E6FBBD97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1</cp:revision>
  <dcterms:created xsi:type="dcterms:W3CDTF">2021-11-29T15:21:00Z</dcterms:created>
  <dcterms:modified xsi:type="dcterms:W3CDTF">2021-11-29T16:18:00Z</dcterms:modified>
</cp:coreProperties>
</file>