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E038F1" w14:textId="77777777" w:rsidR="000C344B" w:rsidRDefault="000C344B"/>
    <w:p w14:paraId="6CF535D6" w14:textId="77777777" w:rsidR="000C344B" w:rsidRDefault="00000000">
      <w:pPr>
        <w:jc w:val="center"/>
      </w:pPr>
      <w:r>
        <w:rPr>
          <w:b/>
          <w:color w:val="000000"/>
          <w:sz w:val="72"/>
        </w:rPr>
        <w:t>ALPAS</w:t>
      </w:r>
    </w:p>
    <w:p w14:paraId="161F4D1A" w14:textId="77777777" w:rsidR="000C344B" w:rsidRDefault="00000000">
      <w:pPr>
        <w:jc w:val="center"/>
      </w:pPr>
      <w:r>
        <w:rPr>
          <w:color w:val="6B7280"/>
          <w:sz w:val="32"/>
        </w:rPr>
        <w:t>Time &amp; Attendance System</w:t>
      </w:r>
    </w:p>
    <w:p w14:paraId="49DDA9BF" w14:textId="77777777" w:rsidR="000C344B" w:rsidRDefault="000C344B"/>
    <w:p w14:paraId="57C5F348" w14:textId="77777777" w:rsidR="000C344B" w:rsidRDefault="00000000">
      <w:pPr>
        <w:jc w:val="center"/>
      </w:pPr>
      <w:r>
        <w:rPr>
          <w:b/>
          <w:color w:val="000000"/>
          <w:sz w:val="52"/>
        </w:rPr>
        <w:t>Employee User Manual</w:t>
      </w:r>
    </w:p>
    <w:p w14:paraId="001478BE" w14:textId="77777777" w:rsidR="000C344B" w:rsidRDefault="00000000">
      <w:r>
        <w:br w:type="page"/>
      </w:r>
    </w:p>
    <w:p w14:paraId="2C68B969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ALPAS Time &amp; Attendance System</w:t>
      </w:r>
    </w:p>
    <w:p w14:paraId="489DC750" w14:textId="77777777" w:rsidR="000C344B" w:rsidRDefault="00000000">
      <w:pPr>
        <w:spacing w:before="40" w:after="80"/>
      </w:pPr>
      <w:r>
        <w:rPr>
          <w:color w:val="1F1F1F"/>
        </w:rPr>
        <w:t>Welcome! This guide walks you through everything available to you as an Employee. No prior experience needed.</w:t>
      </w:r>
    </w:p>
    <w:p w14:paraId="67F42B31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1D29DC8E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69FF00AF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t>1. Logging In</w:t>
      </w:r>
    </w:p>
    <w:p w14:paraId="76CA3640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E18E0D6" wp14:editId="276C897A">
            <wp:extent cx="3280229" cy="2050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0229" cy="205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3F0B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Login screen — enter your email and password to sign in</w:t>
      </w:r>
    </w:p>
    <w:p w14:paraId="26CF6456" w14:textId="77777777" w:rsidR="000C344B" w:rsidRDefault="00000000">
      <w:pPr>
        <w:spacing w:before="40" w:after="80"/>
      </w:pPr>
      <w:r>
        <w:rPr>
          <w:b/>
          <w:color w:val="1F1F1F"/>
        </w:rPr>
        <w:t>Purpose:</w:t>
      </w:r>
      <w:r>
        <w:rPr>
          <w:color w:val="1F1F1F"/>
        </w:rPr>
        <w:t xml:space="preserve"> Access the system using your company credentials.</w:t>
      </w:r>
    </w:p>
    <w:p w14:paraId="7D48FAD3" w14:textId="77777777" w:rsidR="000C344B" w:rsidRDefault="00000000">
      <w:pPr>
        <w:spacing w:before="40" w:after="80"/>
      </w:pPr>
      <w:r>
        <w:rPr>
          <w:b/>
          <w:color w:val="1F1F1F"/>
        </w:rPr>
        <w:t>Steps:</w:t>
      </w:r>
    </w:p>
    <w:p w14:paraId="73CB6AB5" w14:textId="3ECF1AF8" w:rsidR="000C344B" w:rsidRDefault="00000000">
      <w:pPr>
        <w:pStyle w:val="ListNumber"/>
        <w:spacing w:before="20" w:after="20"/>
      </w:pPr>
      <w:r>
        <w:rPr>
          <w:color w:val="1F1F1F"/>
        </w:rPr>
        <w:t>Open the app in your browser</w:t>
      </w:r>
      <w:r w:rsidR="006E1428">
        <w:rPr>
          <w:color w:val="1F1F1F"/>
        </w:rPr>
        <w:t xml:space="preserve"> </w:t>
      </w:r>
      <w:hyperlink r:id="rId9" w:history="1">
        <w:r w:rsidR="006E1428" w:rsidRPr="006E1428">
          <w:rPr>
            <w:rStyle w:val="Hyperlink"/>
          </w:rPr>
          <w:t>tams.alpas.ph</w:t>
        </w:r>
      </w:hyperlink>
      <w:r>
        <w:rPr>
          <w:color w:val="1F1F1F"/>
        </w:rPr>
        <w:t>.</w:t>
      </w:r>
    </w:p>
    <w:p w14:paraId="5DC99DE9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Enter your company </w:t>
      </w:r>
      <w:r>
        <w:rPr>
          <w:b/>
          <w:color w:val="1F1F1F"/>
        </w:rPr>
        <w:t>email address</w:t>
      </w:r>
      <w:r>
        <w:rPr>
          <w:color w:val="1F1F1F"/>
        </w:rPr>
        <w:t>.</w:t>
      </w:r>
    </w:p>
    <w:p w14:paraId="1ABBCCBD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Enter your </w:t>
      </w:r>
      <w:r>
        <w:rPr>
          <w:b/>
          <w:color w:val="1F1F1F"/>
        </w:rPr>
        <w:t>password</w:t>
      </w:r>
      <w:r>
        <w:rPr>
          <w:color w:val="1F1F1F"/>
        </w:rPr>
        <w:t>. Click the eye icon to show or hide it.</w:t>
      </w:r>
    </w:p>
    <w:p w14:paraId="31AA2103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Sign In</w:t>
      </w:r>
      <w:r>
        <w:rPr>
          <w:color w:val="1F1F1F"/>
        </w:rPr>
        <w:t>.</w:t>
      </w:r>
    </w:p>
    <w:p w14:paraId="66C14C53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You will be taken to your </w:t>
      </w:r>
      <w:r>
        <w:rPr>
          <w:b/>
          <w:color w:val="1F1F1F"/>
        </w:rPr>
        <w:t>Dashboard</w:t>
      </w:r>
      <w:r>
        <w:rPr>
          <w:color w:val="1F1F1F"/>
        </w:rPr>
        <w:t xml:space="preserve"> automatically.</w:t>
      </w:r>
    </w:p>
    <w:p w14:paraId="2099FCFF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If you see a spinner, the system is loading — wait a moment before trying again.</w:t>
      </w:r>
    </w:p>
    <w:p w14:paraId="21BB57D0" w14:textId="481A4A91" w:rsidR="000C344B" w:rsidRDefault="00000000" w:rsidP="00EA073B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Common Error:</w:t>
      </w:r>
      <w:r>
        <w:rPr>
          <w:color w:val="6B7280"/>
          <w:sz w:val="20"/>
        </w:rPr>
        <w:t xml:space="preserve"> "Invalid credentials" — double-check your email spelling and make sure Caps Lock is off.</w:t>
      </w:r>
    </w:p>
    <w:p w14:paraId="2B248B59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t>2. Forgot / Reset Password</w:t>
      </w:r>
    </w:p>
    <w:p w14:paraId="3402A56E" w14:textId="77777777" w:rsidR="000C344B" w:rsidRDefault="00000000">
      <w:pPr>
        <w:spacing w:before="40" w:after="80"/>
      </w:pPr>
      <w:r>
        <w:rPr>
          <w:b/>
          <w:color w:val="1F1F1F"/>
        </w:rPr>
        <w:t>Purpose:</w:t>
      </w:r>
      <w:r>
        <w:rPr>
          <w:color w:val="1F1F1F"/>
        </w:rPr>
        <w:t xml:space="preserve"> Recover access if you forgot your password.</w:t>
      </w:r>
    </w:p>
    <w:p w14:paraId="64914D77" w14:textId="77777777" w:rsidR="000C344B" w:rsidRDefault="00000000">
      <w:pPr>
        <w:spacing w:before="40" w:after="80"/>
      </w:pPr>
      <w:r>
        <w:rPr>
          <w:b/>
          <w:color w:val="1F1F1F"/>
        </w:rPr>
        <w:t>Steps:</w:t>
      </w:r>
    </w:p>
    <w:p w14:paraId="3555CCA3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On the Login page, click </w:t>
      </w:r>
      <w:r>
        <w:rPr>
          <w:b/>
          <w:color w:val="1F1F1F"/>
        </w:rPr>
        <w:t>Forgot password?</w:t>
      </w:r>
    </w:p>
    <w:p w14:paraId="37984D1A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Enter your company email address and click </w:t>
      </w:r>
      <w:r>
        <w:rPr>
          <w:b/>
          <w:color w:val="1F1F1F"/>
        </w:rPr>
        <w:t>Send Reset Link</w:t>
      </w:r>
      <w:r>
        <w:rPr>
          <w:color w:val="1F1F1F"/>
        </w:rPr>
        <w:t>.</w:t>
      </w:r>
    </w:p>
    <w:p w14:paraId="68D2A7A6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Check your email inbox (also check Spam). The link is valid for </w:t>
      </w:r>
      <w:r>
        <w:rPr>
          <w:b/>
          <w:color w:val="1F1F1F"/>
        </w:rPr>
        <w:t>1 hour</w:t>
      </w:r>
      <w:r>
        <w:rPr>
          <w:color w:val="1F1F1F"/>
        </w:rPr>
        <w:t>.</w:t>
      </w:r>
    </w:p>
    <w:p w14:paraId="747676E6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the link, enter your new password twice, and click </w:t>
      </w:r>
      <w:r>
        <w:rPr>
          <w:b/>
          <w:color w:val="1F1F1F"/>
        </w:rPr>
        <w:t>Reset Password</w:t>
      </w:r>
      <w:r>
        <w:rPr>
          <w:color w:val="1F1F1F"/>
        </w:rPr>
        <w:t>.</w:t>
      </w:r>
    </w:p>
    <w:p w14:paraId="7FBC4F76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You will be returned to the Login page.</w:t>
      </w:r>
    </w:p>
    <w:p w14:paraId="17FF7132" w14:textId="25367704" w:rsidR="000C344B" w:rsidRDefault="00000000" w:rsidP="00EA073B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Password requirements:</w:t>
      </w:r>
      <w:r>
        <w:rPr>
          <w:color w:val="6B7280"/>
          <w:sz w:val="20"/>
        </w:rPr>
        <w:t xml:space="preserve"> At least 8 characters, must include at least one uppercase letter, one lowercase letter, and one number.</w:t>
      </w:r>
    </w:p>
    <w:p w14:paraId="3DA64F0D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3. Your Dashboard</w:t>
      </w:r>
    </w:p>
    <w:p w14:paraId="30336EEE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6522CE1" wp14:editId="69906BA2">
            <wp:extent cx="5040000" cy="31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employ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65B2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Employee Dashboard — clock widget, monthly stats, leave balances, and pending items</w:t>
      </w:r>
    </w:p>
    <w:p w14:paraId="0ED13136" w14:textId="77777777" w:rsidR="000C344B" w:rsidRDefault="00000000">
      <w:pPr>
        <w:spacing w:before="40" w:after="80"/>
      </w:pPr>
      <w:r>
        <w:rPr>
          <w:b/>
          <w:color w:val="1F1F1F"/>
        </w:rPr>
        <w:t>Purpose:</w:t>
      </w:r>
      <w:r>
        <w:rPr>
          <w:color w:val="1F1F1F"/>
        </w:rPr>
        <w:t xml:space="preserve"> See a quick summary of your attendance and status for today.</w:t>
      </w:r>
    </w:p>
    <w:p w14:paraId="0A59AC67" w14:textId="77777777" w:rsidR="000C344B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After logging in you land here automatically, or click </w:t>
      </w:r>
      <w:r>
        <w:rPr>
          <w:b/>
          <w:color w:val="1F1F1F"/>
        </w:rPr>
        <w:t>Dashboard</w:t>
      </w:r>
      <w:r>
        <w:rPr>
          <w:color w:val="1F1F1F"/>
        </w:rPr>
        <w:t xml:space="preserve"> in the sidebar.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C344B" w14:paraId="0250DB06" w14:textId="77777777">
        <w:tc>
          <w:tcPr>
            <w:tcW w:w="4703" w:type="dxa"/>
            <w:shd w:val="clear" w:color="auto" w:fill="000000"/>
          </w:tcPr>
          <w:p w14:paraId="2D379F58" w14:textId="77777777" w:rsidR="000C344B" w:rsidRDefault="00000000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4703" w:type="dxa"/>
            <w:shd w:val="clear" w:color="auto" w:fill="000000"/>
          </w:tcPr>
          <w:p w14:paraId="49E8C816" w14:textId="77777777" w:rsidR="000C344B" w:rsidRDefault="00000000"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 w:rsidR="000C344B" w14:paraId="6995E373" w14:textId="77777777">
        <w:tc>
          <w:tcPr>
            <w:tcW w:w="4703" w:type="dxa"/>
          </w:tcPr>
          <w:p w14:paraId="72EF1F49" w14:textId="77777777" w:rsidR="000C344B" w:rsidRDefault="00000000">
            <w:r>
              <w:rPr>
                <w:color w:val="1F1F1F"/>
                <w:sz w:val="20"/>
              </w:rPr>
              <w:t>Clock Widget</w:t>
            </w:r>
          </w:p>
        </w:tc>
        <w:tc>
          <w:tcPr>
            <w:tcW w:w="4703" w:type="dxa"/>
          </w:tcPr>
          <w:p w14:paraId="5A9036DF" w14:textId="77777777" w:rsidR="000C344B" w:rsidRDefault="00000000">
            <w:r>
              <w:rPr>
                <w:color w:val="1F1F1F"/>
                <w:sz w:val="20"/>
              </w:rPr>
              <w:t>Clock In and Clock Out buttons</w:t>
            </w:r>
          </w:p>
        </w:tc>
      </w:tr>
      <w:tr w:rsidR="000C344B" w14:paraId="4B657B7B" w14:textId="77777777">
        <w:tc>
          <w:tcPr>
            <w:tcW w:w="4703" w:type="dxa"/>
          </w:tcPr>
          <w:p w14:paraId="364395D5" w14:textId="77777777" w:rsidR="000C344B" w:rsidRDefault="00000000">
            <w:r>
              <w:rPr>
                <w:color w:val="1F1F1F"/>
                <w:sz w:val="20"/>
              </w:rPr>
              <w:t>Monthly Summary</w:t>
            </w:r>
          </w:p>
        </w:tc>
        <w:tc>
          <w:tcPr>
            <w:tcW w:w="4703" w:type="dxa"/>
          </w:tcPr>
          <w:p w14:paraId="59D7EB29" w14:textId="77777777" w:rsidR="000C344B" w:rsidRDefault="00000000">
            <w:r>
              <w:rPr>
                <w:color w:val="1F1F1F"/>
                <w:sz w:val="20"/>
              </w:rPr>
              <w:t>Days On-Site, WFH, OB; total hours worked; overtime hours</w:t>
            </w:r>
          </w:p>
        </w:tc>
      </w:tr>
      <w:tr w:rsidR="000C344B" w14:paraId="2FAF50C6" w14:textId="77777777">
        <w:tc>
          <w:tcPr>
            <w:tcW w:w="4703" w:type="dxa"/>
          </w:tcPr>
          <w:p w14:paraId="0F3EF3A1" w14:textId="77777777" w:rsidR="000C344B" w:rsidRDefault="00000000">
            <w:r>
              <w:rPr>
                <w:color w:val="1F1F1F"/>
                <w:sz w:val="20"/>
              </w:rPr>
              <w:t>Leave Balances</w:t>
            </w:r>
          </w:p>
        </w:tc>
        <w:tc>
          <w:tcPr>
            <w:tcW w:w="4703" w:type="dxa"/>
          </w:tcPr>
          <w:p w14:paraId="7D152813" w14:textId="77777777" w:rsidR="000C344B" w:rsidRDefault="00000000">
            <w:r>
              <w:rPr>
                <w:color w:val="1F1F1F"/>
                <w:sz w:val="20"/>
              </w:rPr>
              <w:t>Days remaining per leave type</w:t>
            </w:r>
          </w:p>
        </w:tc>
      </w:tr>
      <w:tr w:rsidR="000C344B" w14:paraId="350256D1" w14:textId="77777777">
        <w:tc>
          <w:tcPr>
            <w:tcW w:w="4703" w:type="dxa"/>
          </w:tcPr>
          <w:p w14:paraId="73BA76BF" w14:textId="77777777" w:rsidR="000C344B" w:rsidRDefault="00000000">
            <w:r>
              <w:rPr>
                <w:color w:val="1F1F1F"/>
                <w:sz w:val="20"/>
              </w:rPr>
              <w:t>Overtime Credits</w:t>
            </w:r>
          </w:p>
        </w:tc>
        <w:tc>
          <w:tcPr>
            <w:tcW w:w="4703" w:type="dxa"/>
          </w:tcPr>
          <w:p w14:paraId="536A6DC7" w14:textId="77777777" w:rsidR="000C344B" w:rsidRDefault="00000000">
            <w:r>
              <w:rPr>
                <w:color w:val="1F1F1F"/>
                <w:sz w:val="20"/>
              </w:rPr>
              <w:t>Approved overtime hours available to convert</w:t>
            </w:r>
          </w:p>
        </w:tc>
      </w:tr>
      <w:tr w:rsidR="000C344B" w14:paraId="429B151E" w14:textId="77777777">
        <w:tc>
          <w:tcPr>
            <w:tcW w:w="4703" w:type="dxa"/>
          </w:tcPr>
          <w:p w14:paraId="35C95C81" w14:textId="77777777" w:rsidR="000C344B" w:rsidRDefault="00000000">
            <w:r>
              <w:rPr>
                <w:color w:val="1F1F1F"/>
                <w:sz w:val="20"/>
              </w:rPr>
              <w:t>Pending Actions</w:t>
            </w:r>
          </w:p>
        </w:tc>
        <w:tc>
          <w:tcPr>
            <w:tcW w:w="4703" w:type="dxa"/>
          </w:tcPr>
          <w:p w14:paraId="08EE8CC5" w14:textId="77777777" w:rsidR="000C344B" w:rsidRDefault="00000000">
            <w:r>
              <w:rPr>
                <w:color w:val="1F1F1F"/>
                <w:sz w:val="20"/>
              </w:rPr>
              <w:t>Count of pending leave or correction requests</w:t>
            </w:r>
          </w:p>
        </w:tc>
      </w:tr>
    </w:tbl>
    <w:p w14:paraId="2B028D05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1BE8C120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t>4. Clock In and Clock Out</w:t>
      </w:r>
    </w:p>
    <w:p w14:paraId="4B45A6F7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47E1305" wp14:editId="008A05CB">
            <wp:extent cx="3529876" cy="2206172"/>
            <wp:effectExtent l="0" t="0" r="12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ck-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708" cy="221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305D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lastRenderedPageBreak/>
        <w:t>Clock In — select your work type then press Clock In</w:t>
      </w:r>
    </w:p>
    <w:p w14:paraId="4303496F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F8DB3A4" wp14:editId="43E10ED1">
            <wp:extent cx="3692435" cy="2307772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ck-in-ac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351" cy="23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0582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Clocked In — elapsed timer and Clock Out button</w:t>
      </w:r>
    </w:p>
    <w:p w14:paraId="483AA5FC" w14:textId="77777777" w:rsidR="00BB75B9" w:rsidRDefault="00BB75B9">
      <w:pPr>
        <w:spacing w:before="40" w:after="80"/>
        <w:rPr>
          <w:b/>
          <w:color w:val="1F1F1F"/>
        </w:rPr>
      </w:pPr>
    </w:p>
    <w:p w14:paraId="1B58ECC5" w14:textId="77777777" w:rsidR="00BB75B9" w:rsidRDefault="00BB75B9">
      <w:pPr>
        <w:spacing w:before="40" w:after="80"/>
        <w:rPr>
          <w:b/>
          <w:color w:val="1F1F1F"/>
        </w:rPr>
      </w:pPr>
    </w:p>
    <w:p w14:paraId="3DA85DE2" w14:textId="77777777" w:rsidR="00BB75B9" w:rsidRDefault="00BB75B9">
      <w:pPr>
        <w:spacing w:before="40" w:after="80"/>
        <w:rPr>
          <w:b/>
          <w:color w:val="1F1F1F"/>
        </w:rPr>
      </w:pPr>
    </w:p>
    <w:p w14:paraId="7FE0553E" w14:textId="77777777" w:rsidR="00BB75B9" w:rsidRDefault="00BB75B9">
      <w:pPr>
        <w:spacing w:before="40" w:after="80"/>
        <w:rPr>
          <w:b/>
          <w:color w:val="1F1F1F"/>
        </w:rPr>
      </w:pPr>
    </w:p>
    <w:p w14:paraId="2FA8ECC5" w14:textId="77777777" w:rsidR="00BB75B9" w:rsidRDefault="00BB75B9">
      <w:pPr>
        <w:spacing w:before="40" w:after="80"/>
        <w:rPr>
          <w:b/>
          <w:color w:val="1F1F1F"/>
        </w:rPr>
      </w:pPr>
    </w:p>
    <w:p w14:paraId="5751326D" w14:textId="5C331B3D" w:rsidR="000C344B" w:rsidRDefault="00000000">
      <w:pPr>
        <w:spacing w:before="40" w:after="80"/>
      </w:pPr>
      <w:r>
        <w:rPr>
          <w:b/>
          <w:color w:val="1F1F1F"/>
        </w:rPr>
        <w:t>Purpose:</w:t>
      </w:r>
      <w:r>
        <w:rPr>
          <w:color w:val="1F1F1F"/>
        </w:rPr>
        <w:t xml:space="preserve"> Record your daily work hours.</w:t>
      </w:r>
    </w:p>
    <w:p w14:paraId="61087682" w14:textId="77777777" w:rsidR="000C344B" w:rsidRDefault="00000000">
      <w:pPr>
        <w:pStyle w:val="Heading3"/>
        <w:spacing w:after="80"/>
      </w:pPr>
      <w:r>
        <w:rPr>
          <w:color w:val="1F1F1F"/>
          <w:sz w:val="26"/>
        </w:rPr>
        <w:t>How to Clock In</w:t>
      </w:r>
    </w:p>
    <w:p w14:paraId="1CB73D2F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Go to your </w:t>
      </w:r>
      <w:r>
        <w:rPr>
          <w:b/>
          <w:color w:val="1F1F1F"/>
        </w:rPr>
        <w:t>Dashboard</w:t>
      </w:r>
      <w:r>
        <w:rPr>
          <w:color w:val="1F1F1F"/>
        </w:rPr>
        <w:t>.</w:t>
      </w:r>
    </w:p>
    <w:p w14:paraId="3CB2F364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Clock In</w:t>
      </w:r>
      <w:r>
        <w:rPr>
          <w:color w:val="1F1F1F"/>
        </w:rPr>
        <w:t xml:space="preserve"> in the Clock widget.</w:t>
      </w:r>
    </w:p>
    <w:p w14:paraId="38300976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Allow your browser to access your location if prompted.</w:t>
      </w:r>
    </w:p>
    <w:p w14:paraId="25E7CE4F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If you are </w:t>
      </w:r>
      <w:r>
        <w:rPr>
          <w:b/>
          <w:color w:val="1F1F1F"/>
        </w:rPr>
        <w:t>within 200 meters of the office</w:t>
      </w:r>
      <w:r>
        <w:rPr>
          <w:color w:val="1F1F1F"/>
        </w:rPr>
        <w:t xml:space="preserve">, your status is set to </w:t>
      </w:r>
      <w:r>
        <w:rPr>
          <w:b/>
          <w:color w:val="1F1F1F"/>
        </w:rPr>
        <w:t>On-Site</w:t>
      </w:r>
      <w:r>
        <w:rPr>
          <w:color w:val="1F1F1F"/>
        </w:rPr>
        <w:t xml:space="preserve"> automatically.</w:t>
      </w:r>
    </w:p>
    <w:p w14:paraId="48E26964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If you are </w:t>
      </w:r>
      <w:r>
        <w:rPr>
          <w:b/>
          <w:color w:val="1F1F1F"/>
        </w:rPr>
        <w:t>outside the office</w:t>
      </w:r>
      <w:r>
        <w:rPr>
          <w:color w:val="1F1F1F"/>
        </w:rPr>
        <w:t>, a menu appears — choose your work type:</w:t>
      </w:r>
    </w:p>
    <w:p w14:paraId="30F2001D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WFH</w:t>
      </w:r>
      <w:r>
        <w:rPr>
          <w:color w:val="1F1F1F"/>
        </w:rPr>
        <w:t xml:space="preserve"> — Working from Home</w:t>
      </w:r>
    </w:p>
    <w:p w14:paraId="4EFB29C2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OB</w:t>
      </w:r>
      <w:r>
        <w:rPr>
          <w:color w:val="1F1F1F"/>
        </w:rPr>
        <w:t xml:space="preserve"> — Official Business (off-site work)</w:t>
      </w:r>
    </w:p>
    <w:p w14:paraId="393E68D3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Confirm</w:t>
      </w:r>
      <w:r>
        <w:rPr>
          <w:color w:val="1F1F1F"/>
        </w:rPr>
        <w:t>. Your clock-in time is saved.</w:t>
      </w:r>
    </w:p>
    <w:p w14:paraId="2A483029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Clock in the moment you start work — the system records the exact time you click.</w:t>
      </w:r>
    </w:p>
    <w:p w14:paraId="2E6C4FA4" w14:textId="77777777" w:rsidR="000C344B" w:rsidRDefault="00000000">
      <w:pPr>
        <w:pStyle w:val="Heading3"/>
        <w:spacing w:after="80"/>
      </w:pPr>
      <w:r>
        <w:rPr>
          <w:color w:val="1F1F1F"/>
          <w:sz w:val="26"/>
        </w:rPr>
        <w:t>How to Clock Out</w:t>
      </w:r>
    </w:p>
    <w:p w14:paraId="0C3809A4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Go to your </w:t>
      </w:r>
      <w:r>
        <w:rPr>
          <w:b/>
          <w:color w:val="1F1F1F"/>
        </w:rPr>
        <w:t>Dashboard</w:t>
      </w:r>
      <w:r>
        <w:rPr>
          <w:color w:val="1F1F1F"/>
        </w:rPr>
        <w:t>.</w:t>
      </w:r>
    </w:p>
    <w:p w14:paraId="5CD6A1DB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Clock Out</w:t>
      </w:r>
      <w:r>
        <w:rPr>
          <w:color w:val="1F1F1F"/>
        </w:rPr>
        <w:t xml:space="preserve"> in the Clock widget.</w:t>
      </w:r>
    </w:p>
    <w:p w14:paraId="310C4120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Allow location access if prompted.</w:t>
      </w:r>
    </w:p>
    <w:p w14:paraId="3E2B380D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Your total hours and any overtime are calculated and saved automatically.</w:t>
      </w:r>
    </w:p>
    <w:p w14:paraId="1B1212E2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Overnight Shifts:</w:t>
      </w:r>
      <w:r>
        <w:rPr>
          <w:color w:val="6B7280"/>
          <w:sz w:val="20"/>
        </w:rPr>
        <w:t xml:space="preserve"> If you work past midnight and finish before </w:t>
      </w:r>
      <w:r>
        <w:rPr>
          <w:b/>
          <w:color w:val="6B7280"/>
          <w:sz w:val="20"/>
        </w:rPr>
        <w:t>6:00 AM</w:t>
      </w:r>
      <w:r>
        <w:rPr>
          <w:color w:val="6B7280"/>
          <w:sz w:val="20"/>
        </w:rPr>
        <w:t xml:space="preserve"> the next morning, you can still clock out using the app. The system automatically matches your clock-out to your previous day's clock-in.</w:t>
      </w:r>
    </w:p>
    <w:p w14:paraId="1F6B1882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Common Error — "No clock-in found for today":</w:t>
      </w:r>
      <w:r>
        <w:rPr>
          <w:color w:val="6B7280"/>
          <w:sz w:val="20"/>
        </w:rPr>
        <w:t xml:space="preserve"> If you forgot to clock in, or if it is already past 6:00 AM the next day, use the Attendance Correction feature (Section 6).</w:t>
      </w:r>
    </w:p>
    <w:p w14:paraId="626E828F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44938D2D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t>5. Viewing Your Attendance</w:t>
      </w:r>
    </w:p>
    <w:p w14:paraId="6B9BE065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1CB5266" wp14:editId="202515BB">
            <wp:extent cx="5040000" cy="31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endanc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75DB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Monthly Attendance — view your clock-in/out records, hours, and status</w:t>
      </w:r>
    </w:p>
    <w:p w14:paraId="51423371" w14:textId="77777777" w:rsidR="000C344B" w:rsidRDefault="00000000">
      <w:pPr>
        <w:spacing w:before="40" w:after="80"/>
      </w:pPr>
      <w:r>
        <w:rPr>
          <w:b/>
          <w:color w:val="1F1F1F"/>
        </w:rPr>
        <w:t>Purpose:</w:t>
      </w:r>
      <w:r>
        <w:rPr>
          <w:color w:val="1F1F1F"/>
        </w:rPr>
        <w:t xml:space="preserve"> Review your daily clock-in and clock-out records for any month.</w:t>
      </w:r>
    </w:p>
    <w:p w14:paraId="73BC4A91" w14:textId="77777777" w:rsidR="000C344B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Attendance</w:t>
      </w:r>
    </w:p>
    <w:p w14:paraId="198598AF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Attendance</w:t>
      </w:r>
      <w:r>
        <w:rPr>
          <w:color w:val="1F1F1F"/>
        </w:rPr>
        <w:t xml:space="preserve"> in the sidebar.</w:t>
      </w:r>
    </w:p>
    <w:p w14:paraId="353F3CBA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Use the </w:t>
      </w:r>
      <w:r>
        <w:rPr>
          <w:b/>
          <w:color w:val="1F1F1F"/>
        </w:rPr>
        <w:t>month selector</w:t>
      </w:r>
      <w:r>
        <w:rPr>
          <w:color w:val="1F1F1F"/>
        </w:rPr>
        <w:t xml:space="preserve"> at the top right to view a different month.</w:t>
      </w:r>
    </w:p>
    <w:p w14:paraId="56098C87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The table shows: Date, Clock In, Clock Out, Status, Hours Worked, and Overtime.</w:t>
      </w:r>
    </w:p>
    <w:p w14:paraId="4760F288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To fix a wrong record, click the </w:t>
      </w:r>
      <w:r>
        <w:rPr>
          <w:b/>
          <w:color w:val="1F1F1F"/>
        </w:rPr>
        <w:t>Correct</w:t>
      </w:r>
      <w:r>
        <w:rPr>
          <w:color w:val="1F1F1F"/>
        </w:rPr>
        <w:t xml:space="preserve"> link on that row.</w:t>
      </w:r>
    </w:p>
    <w:p w14:paraId="0F73A1EB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6217648C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6. Requesting an Attendance Correction</w:t>
      </w:r>
    </w:p>
    <w:p w14:paraId="36794732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9BF7861" wp14:editId="517A0C16">
            <wp:extent cx="5040000" cy="315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ction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1810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Correction Modal — check "overnight" to set a next-day clock-out time</w:t>
      </w:r>
    </w:p>
    <w:p w14:paraId="3C8101EB" w14:textId="77777777" w:rsidR="000C344B" w:rsidRDefault="00000000">
      <w:pPr>
        <w:spacing w:before="40" w:after="80"/>
      </w:pPr>
      <w:r>
        <w:rPr>
          <w:b/>
          <w:color w:val="1F1F1F"/>
        </w:rPr>
        <w:t>Purpose:</w:t>
      </w:r>
      <w:r>
        <w:rPr>
          <w:color w:val="1F1F1F"/>
        </w:rPr>
        <w:t xml:space="preserve"> Fix an incorrect or missing clock-in or clock-out on a past working day.</w:t>
      </w:r>
    </w:p>
    <w:p w14:paraId="3C33619F" w14:textId="77777777" w:rsidR="000C344B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Attendance</w:t>
      </w:r>
      <w:r>
        <w:rPr>
          <w:color w:val="1F1F1F"/>
        </w:rPr>
        <w:t xml:space="preserve"> → click </w:t>
      </w:r>
      <w:r>
        <w:rPr>
          <w:b/>
          <w:color w:val="1F1F1F"/>
        </w:rPr>
        <w:t>Correct</w:t>
      </w:r>
      <w:r>
        <w:rPr>
          <w:color w:val="1F1F1F"/>
        </w:rPr>
        <w:t xml:space="preserve"> on the record</w:t>
      </w:r>
    </w:p>
    <w:p w14:paraId="1A34F505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Important:</w:t>
      </w:r>
      <w:r>
        <w:rPr>
          <w:color w:val="6B7280"/>
          <w:sz w:val="20"/>
        </w:rPr>
        <w:t xml:space="preserve"> Corrections can only be filed for </w:t>
      </w:r>
      <w:r>
        <w:rPr>
          <w:b/>
          <w:color w:val="6B7280"/>
          <w:sz w:val="20"/>
        </w:rPr>
        <w:t>past dates</w:t>
      </w:r>
      <w:r>
        <w:rPr>
          <w:color w:val="6B7280"/>
          <w:sz w:val="20"/>
        </w:rPr>
        <w:t>. You cannot correct today or future dates. Wait until the next working day.</w:t>
      </w:r>
    </w:p>
    <w:p w14:paraId="7CA875A3" w14:textId="77777777" w:rsidR="000C344B" w:rsidRDefault="00000000">
      <w:pPr>
        <w:spacing w:before="40" w:after="80"/>
      </w:pPr>
      <w:r>
        <w:rPr>
          <w:b/>
          <w:color w:val="1F1F1F"/>
        </w:rPr>
        <w:t>Steps:</w:t>
      </w:r>
    </w:p>
    <w:p w14:paraId="65B5F097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Go to </w:t>
      </w:r>
      <w:r>
        <w:rPr>
          <w:b/>
          <w:color w:val="1F1F1F"/>
        </w:rPr>
        <w:t>Attendance</w:t>
      </w:r>
      <w:r>
        <w:rPr>
          <w:color w:val="1F1F1F"/>
        </w:rPr>
        <w:t xml:space="preserve"> and find the record that needs fixing.</w:t>
      </w:r>
    </w:p>
    <w:p w14:paraId="0FDBACCC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the </w:t>
      </w:r>
      <w:r>
        <w:rPr>
          <w:b/>
          <w:color w:val="1F1F1F"/>
        </w:rPr>
        <w:t>Correct</w:t>
      </w:r>
      <w:r>
        <w:rPr>
          <w:color w:val="1F1F1F"/>
        </w:rPr>
        <w:t xml:space="preserve"> link on that row.</w:t>
      </w:r>
    </w:p>
    <w:p w14:paraId="7980BCB6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The correction form appears with three fields:</w:t>
      </w:r>
    </w:p>
    <w:p w14:paraId="5AD49192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Corrected Clock In</w:t>
      </w:r>
      <w:r>
        <w:rPr>
          <w:color w:val="1F1F1F"/>
        </w:rPr>
        <w:t xml:space="preserve"> — enter the correct clock-in time.</w:t>
      </w:r>
    </w:p>
    <w:p w14:paraId="27E166D5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Corrected Clock Out</w:t>
      </w:r>
      <w:r>
        <w:rPr>
          <w:color w:val="1F1F1F"/>
        </w:rPr>
        <w:t xml:space="preserve"> — enter the correct clock-out time.</w:t>
      </w:r>
    </w:p>
    <w:p w14:paraId="0D32B639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Reason</w:t>
      </w:r>
      <w:r>
        <w:rPr>
          <w:color w:val="1F1F1F"/>
        </w:rPr>
        <w:t xml:space="preserve"> — explain why the correction is needed (required).</w:t>
      </w:r>
    </w:p>
    <w:p w14:paraId="6D856F10" w14:textId="77777777" w:rsidR="000C344B" w:rsidRDefault="00000000">
      <w:pPr>
        <w:pStyle w:val="ListNumber"/>
        <w:spacing w:before="20" w:after="20"/>
      </w:pPr>
      <w:r>
        <w:rPr>
          <w:b/>
          <w:color w:val="1F1F1F"/>
        </w:rPr>
        <w:t>For overnight shifts</w:t>
      </w:r>
      <w:r>
        <w:rPr>
          <w:color w:val="1F1F1F"/>
        </w:rPr>
        <w:t xml:space="preserve"> (you clocked out after midnight, on the next calendar day):</w:t>
      </w:r>
    </w:p>
    <w:p w14:paraId="3302A828" w14:textId="77777777" w:rsidR="000C344B" w:rsidRDefault="00000000">
      <w:pPr>
        <w:pStyle w:val="ListBullet"/>
        <w:spacing w:before="20" w:after="20"/>
      </w:pPr>
      <w:r>
        <w:rPr>
          <w:color w:val="1F1F1F"/>
        </w:rPr>
        <w:t xml:space="preserve">Tick the checkbox labelled </w:t>
      </w:r>
      <w:r>
        <w:rPr>
          <w:b/>
          <w:color w:val="1F1F1F"/>
        </w:rPr>
        <w:t>"Clock-out is on the next day (overnight)"</w:t>
      </w:r>
      <w:r>
        <w:rPr>
          <w:color w:val="1F1F1F"/>
        </w:rPr>
        <w:t>.</w:t>
      </w:r>
    </w:p>
    <w:p w14:paraId="07F9DD3A" w14:textId="77777777" w:rsidR="000C344B" w:rsidRDefault="00000000">
      <w:pPr>
        <w:pStyle w:val="ListBullet"/>
        <w:spacing w:before="20" w:after="20"/>
      </w:pPr>
      <w:r>
        <w:rPr>
          <w:color w:val="1F1F1F"/>
        </w:rPr>
        <w:t>The Clock Out picker will automatically switch to the next calendar day.</w:t>
      </w:r>
    </w:p>
    <w:p w14:paraId="17A8B39E" w14:textId="77777777" w:rsidR="000C344B" w:rsidRDefault="00000000">
      <w:pPr>
        <w:pStyle w:val="ListBullet"/>
        <w:spacing w:before="20" w:after="20"/>
      </w:pPr>
      <w:r>
        <w:rPr>
          <w:color w:val="1F1F1F"/>
        </w:rPr>
        <w:t>Enter the correct time (for example, 03:00 AM).</w:t>
      </w:r>
    </w:p>
    <w:p w14:paraId="3DFF7B0E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Submit Request</w:t>
      </w:r>
      <w:r>
        <w:rPr>
          <w:color w:val="1F1F1F"/>
        </w:rPr>
        <w:t>.</w:t>
      </w:r>
    </w:p>
    <w:p w14:paraId="0D20ACF1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Your request is sent to your Department Head for review. You will be notified when it is approved or rejected.</w:t>
      </w:r>
    </w:p>
    <w:p w14:paraId="39975FC2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Write a clear, specific reason. Vague reasons are more likely to be rejected.</w:t>
      </w:r>
    </w:p>
    <w:p w14:paraId="7F4176E1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Why does my Hours column show a negative number?</w:t>
      </w:r>
      <w:r>
        <w:rPr>
          <w:color w:val="6B7280"/>
          <w:sz w:val="20"/>
        </w:rPr>
        <w:t xml:space="preserve"> This happens when the clock-out time was saved before the clock-in time — common in overnight shift corrections that did not use the overnight checkbox. File a new correction and use the checkbox to fix it.</w:t>
      </w:r>
    </w:p>
    <w:p w14:paraId="4A4D3488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0EE528FD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7. Filing a Leave Request</w:t>
      </w:r>
    </w:p>
    <w:p w14:paraId="086234C0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22E8294" wp14:editId="6E3A59DD">
            <wp:extent cx="4376057" cy="2735036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ve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3037" cy="273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5E20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Leave Request Form — choose type, dates, reason, and optional supporting document</w:t>
      </w:r>
    </w:p>
    <w:p w14:paraId="02BDCA32" w14:textId="77777777" w:rsidR="000C344B" w:rsidRDefault="00000000">
      <w:pPr>
        <w:spacing w:before="40" w:after="80"/>
      </w:pPr>
      <w:r>
        <w:rPr>
          <w:b/>
          <w:color w:val="1F1F1F"/>
        </w:rPr>
        <w:t>Purpose:</w:t>
      </w:r>
      <w:r>
        <w:rPr>
          <w:color w:val="1F1F1F"/>
        </w:rPr>
        <w:t xml:space="preserve"> Apply for approved time off using your leave credits.</w:t>
      </w:r>
    </w:p>
    <w:p w14:paraId="4602881A" w14:textId="77777777" w:rsidR="000C344B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Leave</w:t>
      </w:r>
      <w:r>
        <w:rPr>
          <w:color w:val="1F1F1F"/>
        </w:rPr>
        <w:t xml:space="preserve"> → click </w:t>
      </w:r>
      <w:r>
        <w:rPr>
          <w:b/>
          <w:color w:val="1F1F1F"/>
        </w:rPr>
        <w:t>File Leave</w:t>
      </w:r>
    </w:p>
    <w:p w14:paraId="6A2C202B" w14:textId="77777777" w:rsidR="000C344B" w:rsidRDefault="00000000">
      <w:pPr>
        <w:spacing w:before="40" w:after="80"/>
      </w:pPr>
      <w:r>
        <w:rPr>
          <w:b/>
          <w:color w:val="1F1F1F"/>
        </w:rPr>
        <w:t>Steps:</w:t>
      </w:r>
    </w:p>
    <w:p w14:paraId="39DAF07B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Leave</w:t>
      </w:r>
      <w:r>
        <w:rPr>
          <w:color w:val="1F1F1F"/>
        </w:rPr>
        <w:t xml:space="preserve"> in the sidebar.</w:t>
      </w:r>
    </w:p>
    <w:p w14:paraId="1F4876E0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the </w:t>
      </w:r>
      <w:r>
        <w:rPr>
          <w:b/>
          <w:color w:val="1F1F1F"/>
        </w:rPr>
        <w:t>File Leave</w:t>
      </w:r>
      <w:r>
        <w:rPr>
          <w:color w:val="1F1F1F"/>
        </w:rPr>
        <w:t xml:space="preserve"> button at the top of the page.</w:t>
      </w:r>
    </w:p>
    <w:p w14:paraId="3A054133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Fill in the form:</w:t>
      </w:r>
    </w:p>
    <w:p w14:paraId="76A3027D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Leave Type</w:t>
      </w:r>
      <w:r>
        <w:rPr>
          <w:color w:val="1F1F1F"/>
        </w:rPr>
        <w:t xml:space="preserve"> — choose from the list below.</w:t>
      </w:r>
    </w:p>
    <w:p w14:paraId="66A361C1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Leave Duration</w:t>
      </w:r>
      <w:r>
        <w:rPr>
          <w:color w:val="1F1F1F"/>
        </w:rPr>
        <w:t xml:space="preserve"> — Full Day, Half Day Morning, or Half Day Afternoon.</w:t>
      </w:r>
    </w:p>
    <w:p w14:paraId="24EA1BFB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Start Date</w:t>
      </w:r>
      <w:r>
        <w:rPr>
          <w:color w:val="1F1F1F"/>
        </w:rPr>
        <w:t xml:space="preserve"> — first day of leave.</w:t>
      </w:r>
    </w:p>
    <w:p w14:paraId="4440311E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End Date</w:t>
      </w:r>
      <w:r>
        <w:rPr>
          <w:color w:val="1F1F1F"/>
        </w:rPr>
        <w:t xml:space="preserve"> — last day of leave.</w:t>
      </w:r>
    </w:p>
    <w:p w14:paraId="6DA929EE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Reason</w:t>
      </w:r>
      <w:r>
        <w:rPr>
          <w:color w:val="1F1F1F"/>
        </w:rPr>
        <w:t xml:space="preserve"> — brief explanation.</w:t>
      </w:r>
    </w:p>
    <w:p w14:paraId="0DBA8E18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File Leave</w:t>
      </w:r>
      <w:r>
        <w:rPr>
          <w:color w:val="1F1F1F"/>
        </w:rPr>
        <w:t>.</w:t>
      </w:r>
    </w:p>
    <w:p w14:paraId="48E9E125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Your request goes to your Department Head for approval. You will be notified of the outcome.</w:t>
      </w:r>
    </w:p>
    <w:p w14:paraId="2501D14A" w14:textId="11AE6C42" w:rsidR="00BB75B9" w:rsidRPr="00BB75B9" w:rsidRDefault="00000000" w:rsidP="00BB75B9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Half-day leaves</w:t>
      </w:r>
      <w:r>
        <w:rPr>
          <w:color w:val="6B7280"/>
          <w:sz w:val="20"/>
        </w:rPr>
        <w:t xml:space="preserve"> are only available for Vacation Leave, Sick Leave, and Emergency Leave. The start and end date must be the same day for half-day requests</w:t>
      </w:r>
      <w:r w:rsidR="00BB75B9">
        <w:rPr>
          <w:color w:val="6B7280"/>
          <w:sz w:val="20"/>
        </w:rPr>
        <w:t>.</w:t>
      </w:r>
    </w:p>
    <w:p w14:paraId="0A490559" w14:textId="77777777" w:rsidR="00BB75B9" w:rsidRDefault="00BB75B9">
      <w:pPr>
        <w:spacing w:before="40" w:after="80"/>
        <w:rPr>
          <w:b/>
          <w:color w:val="1F1F1F"/>
        </w:rPr>
      </w:pPr>
    </w:p>
    <w:p w14:paraId="08E2FE87" w14:textId="77777777" w:rsidR="00BB75B9" w:rsidRDefault="00BB75B9">
      <w:pPr>
        <w:spacing w:before="40" w:after="80"/>
        <w:rPr>
          <w:b/>
          <w:color w:val="1F1F1F"/>
        </w:rPr>
      </w:pPr>
    </w:p>
    <w:p w14:paraId="6D6F49DD" w14:textId="77777777" w:rsidR="00BB75B9" w:rsidRDefault="00BB75B9">
      <w:pPr>
        <w:spacing w:before="40" w:after="80"/>
        <w:rPr>
          <w:b/>
          <w:color w:val="1F1F1F"/>
        </w:rPr>
      </w:pPr>
    </w:p>
    <w:p w14:paraId="5B83733B" w14:textId="77777777" w:rsidR="00BB75B9" w:rsidRDefault="00BB75B9">
      <w:pPr>
        <w:spacing w:before="40" w:after="80"/>
        <w:rPr>
          <w:b/>
          <w:color w:val="1F1F1F"/>
        </w:rPr>
      </w:pPr>
    </w:p>
    <w:p w14:paraId="5EEA7520" w14:textId="77777777" w:rsidR="00BB75B9" w:rsidRDefault="00BB75B9">
      <w:pPr>
        <w:spacing w:before="40" w:after="80"/>
        <w:rPr>
          <w:b/>
          <w:color w:val="1F1F1F"/>
        </w:rPr>
      </w:pPr>
    </w:p>
    <w:p w14:paraId="78CFD126" w14:textId="77777777" w:rsidR="00BB75B9" w:rsidRDefault="00BB75B9">
      <w:pPr>
        <w:spacing w:before="40" w:after="80"/>
        <w:rPr>
          <w:b/>
          <w:color w:val="1F1F1F"/>
        </w:rPr>
      </w:pPr>
    </w:p>
    <w:p w14:paraId="6E0109CD" w14:textId="77777777" w:rsidR="00BB75B9" w:rsidRDefault="00BB75B9">
      <w:pPr>
        <w:spacing w:before="40" w:after="80"/>
        <w:rPr>
          <w:b/>
          <w:color w:val="1F1F1F"/>
        </w:rPr>
      </w:pPr>
    </w:p>
    <w:p w14:paraId="50A28975" w14:textId="77777777" w:rsidR="00BB75B9" w:rsidRDefault="00BB75B9">
      <w:pPr>
        <w:spacing w:before="40" w:after="80"/>
        <w:rPr>
          <w:b/>
          <w:color w:val="1F1F1F"/>
        </w:rPr>
      </w:pPr>
    </w:p>
    <w:p w14:paraId="00E4A4F1" w14:textId="77777777" w:rsidR="00BB75B9" w:rsidRDefault="00BB75B9">
      <w:pPr>
        <w:spacing w:before="40" w:after="80"/>
        <w:rPr>
          <w:b/>
          <w:color w:val="1F1F1F"/>
        </w:rPr>
      </w:pPr>
    </w:p>
    <w:p w14:paraId="76EA45A9" w14:textId="06803E5A" w:rsidR="000C344B" w:rsidRDefault="00000000">
      <w:pPr>
        <w:spacing w:before="40" w:after="80"/>
      </w:pPr>
      <w:r>
        <w:rPr>
          <w:b/>
          <w:color w:val="1F1F1F"/>
        </w:rPr>
        <w:lastRenderedPageBreak/>
        <w:t>Leave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C344B" w14:paraId="1A636C9B" w14:textId="77777777">
        <w:tc>
          <w:tcPr>
            <w:tcW w:w="4703" w:type="dxa"/>
            <w:shd w:val="clear" w:color="auto" w:fill="000000"/>
          </w:tcPr>
          <w:p w14:paraId="147F53BE" w14:textId="77777777" w:rsidR="000C344B" w:rsidRDefault="00000000">
            <w:r>
              <w:rPr>
                <w:b/>
                <w:color w:val="FFFFFF"/>
                <w:sz w:val="20"/>
              </w:rPr>
              <w:t>Leave Type</w:t>
            </w:r>
          </w:p>
        </w:tc>
        <w:tc>
          <w:tcPr>
            <w:tcW w:w="4703" w:type="dxa"/>
            <w:shd w:val="clear" w:color="auto" w:fill="000000"/>
          </w:tcPr>
          <w:p w14:paraId="73BC5059" w14:textId="77777777" w:rsidR="000C344B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0C344B" w14:paraId="7C49A4B2" w14:textId="77777777">
        <w:tc>
          <w:tcPr>
            <w:tcW w:w="4703" w:type="dxa"/>
          </w:tcPr>
          <w:p w14:paraId="734A3CF7" w14:textId="77777777" w:rsidR="000C344B" w:rsidRDefault="00000000">
            <w:r>
              <w:rPr>
                <w:color w:val="1F1F1F"/>
                <w:sz w:val="20"/>
              </w:rPr>
              <w:t>Vacation Leave (VL)</w:t>
            </w:r>
          </w:p>
        </w:tc>
        <w:tc>
          <w:tcPr>
            <w:tcW w:w="4703" w:type="dxa"/>
          </w:tcPr>
          <w:p w14:paraId="0211B497" w14:textId="77777777" w:rsidR="000C344B" w:rsidRDefault="00000000">
            <w:r>
              <w:rPr>
                <w:color w:val="1F1F1F"/>
                <w:sz w:val="20"/>
              </w:rPr>
              <w:t>Personal time off</w:t>
            </w:r>
          </w:p>
        </w:tc>
      </w:tr>
      <w:tr w:rsidR="000C344B" w14:paraId="6904C08F" w14:textId="77777777">
        <w:tc>
          <w:tcPr>
            <w:tcW w:w="4703" w:type="dxa"/>
          </w:tcPr>
          <w:p w14:paraId="30404870" w14:textId="77777777" w:rsidR="000C344B" w:rsidRDefault="00000000">
            <w:r>
              <w:rPr>
                <w:color w:val="1F1F1F"/>
                <w:sz w:val="20"/>
              </w:rPr>
              <w:t>Sick Leave (SL)</w:t>
            </w:r>
          </w:p>
        </w:tc>
        <w:tc>
          <w:tcPr>
            <w:tcW w:w="4703" w:type="dxa"/>
          </w:tcPr>
          <w:p w14:paraId="2D27C030" w14:textId="77777777" w:rsidR="000C344B" w:rsidRDefault="00000000">
            <w:r>
              <w:rPr>
                <w:color w:val="1F1F1F"/>
                <w:sz w:val="20"/>
              </w:rPr>
              <w:t>Illness or medical appointments</w:t>
            </w:r>
          </w:p>
        </w:tc>
      </w:tr>
      <w:tr w:rsidR="000C344B" w14:paraId="29F8DEFE" w14:textId="77777777">
        <w:tc>
          <w:tcPr>
            <w:tcW w:w="4703" w:type="dxa"/>
          </w:tcPr>
          <w:p w14:paraId="765C26F5" w14:textId="77777777" w:rsidR="000C344B" w:rsidRDefault="00000000">
            <w:r>
              <w:rPr>
                <w:color w:val="1F1F1F"/>
                <w:sz w:val="20"/>
              </w:rPr>
              <w:t>Emergency Leave</w:t>
            </w:r>
          </w:p>
        </w:tc>
        <w:tc>
          <w:tcPr>
            <w:tcW w:w="4703" w:type="dxa"/>
          </w:tcPr>
          <w:p w14:paraId="484F6C41" w14:textId="77777777" w:rsidR="000C344B" w:rsidRDefault="00000000">
            <w:r>
              <w:rPr>
                <w:color w:val="1F1F1F"/>
                <w:sz w:val="20"/>
              </w:rPr>
              <w:t>Urgent personal or family situations. Shares the 15-day Sick Leave balance.</w:t>
            </w:r>
          </w:p>
        </w:tc>
      </w:tr>
      <w:tr w:rsidR="000C344B" w14:paraId="41C03C18" w14:textId="77777777">
        <w:tc>
          <w:tcPr>
            <w:tcW w:w="4703" w:type="dxa"/>
          </w:tcPr>
          <w:p w14:paraId="4B8F86E5" w14:textId="77777777" w:rsidR="000C344B" w:rsidRDefault="00000000">
            <w:r>
              <w:rPr>
                <w:color w:val="1F1F1F"/>
                <w:sz w:val="20"/>
              </w:rPr>
              <w:t>Pamilya Muna Leave (PML)</w:t>
            </w:r>
          </w:p>
        </w:tc>
        <w:tc>
          <w:tcPr>
            <w:tcW w:w="4703" w:type="dxa"/>
          </w:tcPr>
          <w:p w14:paraId="5C36EA1D" w14:textId="77777777" w:rsidR="000C344B" w:rsidRDefault="00000000">
            <w:r>
              <w:rPr>
                <w:color w:val="1F1F1F"/>
                <w:sz w:val="20"/>
              </w:rPr>
              <w:t>Family-related leave</w:t>
            </w:r>
          </w:p>
        </w:tc>
      </w:tr>
      <w:tr w:rsidR="000C344B" w14:paraId="46AD865C" w14:textId="77777777">
        <w:tc>
          <w:tcPr>
            <w:tcW w:w="4703" w:type="dxa"/>
          </w:tcPr>
          <w:p w14:paraId="06CE2B3B" w14:textId="77777777" w:rsidR="000C344B" w:rsidRDefault="00000000">
            <w:r>
              <w:rPr>
                <w:color w:val="1F1F1F"/>
                <w:sz w:val="20"/>
              </w:rPr>
              <w:t>Solo Parent Leave</w:t>
            </w:r>
          </w:p>
        </w:tc>
        <w:tc>
          <w:tcPr>
            <w:tcW w:w="4703" w:type="dxa"/>
          </w:tcPr>
          <w:p w14:paraId="2E5D26FD" w14:textId="77777777" w:rsidR="000C344B" w:rsidRDefault="00000000">
            <w:r>
              <w:rPr>
                <w:color w:val="1F1F1F"/>
                <w:sz w:val="20"/>
              </w:rPr>
              <w:t>For employees with a valid Solo Parent ID</w:t>
            </w:r>
          </w:p>
        </w:tc>
      </w:tr>
      <w:tr w:rsidR="000C344B" w14:paraId="7D5F7587" w14:textId="77777777">
        <w:tc>
          <w:tcPr>
            <w:tcW w:w="4703" w:type="dxa"/>
          </w:tcPr>
          <w:p w14:paraId="0A085815" w14:textId="77777777" w:rsidR="000C344B" w:rsidRDefault="00000000">
            <w:r>
              <w:rPr>
                <w:color w:val="1F1F1F"/>
                <w:sz w:val="20"/>
              </w:rPr>
              <w:t>Magna Carta Leave</w:t>
            </w:r>
          </w:p>
        </w:tc>
        <w:tc>
          <w:tcPr>
            <w:tcW w:w="4703" w:type="dxa"/>
          </w:tcPr>
          <w:p w14:paraId="7D27DD3D" w14:textId="77777777" w:rsidR="000C344B" w:rsidRDefault="00000000">
            <w:r>
              <w:rPr>
                <w:color w:val="1F1F1F"/>
                <w:sz w:val="20"/>
              </w:rPr>
              <w:t>For qualified medical procedures under RA 9710</w:t>
            </w:r>
          </w:p>
        </w:tc>
      </w:tr>
      <w:tr w:rsidR="000C344B" w14:paraId="3DA30C64" w14:textId="77777777">
        <w:tc>
          <w:tcPr>
            <w:tcW w:w="4703" w:type="dxa"/>
          </w:tcPr>
          <w:p w14:paraId="522CAC5C" w14:textId="77777777" w:rsidR="000C344B" w:rsidRDefault="00000000">
            <w:r>
              <w:rPr>
                <w:color w:val="1F1F1F"/>
                <w:sz w:val="20"/>
              </w:rPr>
              <w:t>Maternity Leave</w:t>
            </w:r>
          </w:p>
        </w:tc>
        <w:tc>
          <w:tcPr>
            <w:tcW w:w="4703" w:type="dxa"/>
          </w:tcPr>
          <w:p w14:paraId="16DD2A0E" w14:textId="77777777" w:rsidR="000C344B" w:rsidRDefault="00000000">
            <w:r>
              <w:rPr>
                <w:color w:val="1F1F1F"/>
                <w:sz w:val="20"/>
              </w:rPr>
              <w:t>For maternity purposes</w:t>
            </w:r>
          </w:p>
        </w:tc>
      </w:tr>
      <w:tr w:rsidR="000C344B" w14:paraId="4EC7EE88" w14:textId="77777777">
        <w:tc>
          <w:tcPr>
            <w:tcW w:w="4703" w:type="dxa"/>
          </w:tcPr>
          <w:p w14:paraId="331F1FBC" w14:textId="77777777" w:rsidR="000C344B" w:rsidRDefault="00000000">
            <w:r>
              <w:rPr>
                <w:color w:val="1F1F1F"/>
                <w:sz w:val="20"/>
              </w:rPr>
              <w:t>Paternity Leave</w:t>
            </w:r>
          </w:p>
        </w:tc>
        <w:tc>
          <w:tcPr>
            <w:tcW w:w="4703" w:type="dxa"/>
          </w:tcPr>
          <w:p w14:paraId="4C114D1B" w14:textId="77777777" w:rsidR="000C344B" w:rsidRDefault="00000000">
            <w:r>
              <w:rPr>
                <w:color w:val="1F1F1F"/>
                <w:sz w:val="20"/>
              </w:rPr>
              <w:t>For fathers upon the birth of a child</w:t>
            </w:r>
          </w:p>
        </w:tc>
      </w:tr>
      <w:tr w:rsidR="000C344B" w14:paraId="0C0AAFD5" w14:textId="77777777">
        <w:tc>
          <w:tcPr>
            <w:tcW w:w="4703" w:type="dxa"/>
          </w:tcPr>
          <w:p w14:paraId="6716BC8F" w14:textId="77777777" w:rsidR="000C344B" w:rsidRDefault="00000000">
            <w:r>
              <w:rPr>
                <w:color w:val="1F1F1F"/>
                <w:sz w:val="20"/>
              </w:rPr>
              <w:t>Bereavement Leave</w:t>
            </w:r>
          </w:p>
        </w:tc>
        <w:tc>
          <w:tcPr>
            <w:tcW w:w="4703" w:type="dxa"/>
          </w:tcPr>
          <w:p w14:paraId="6E4C9C07" w14:textId="77777777" w:rsidR="000C344B" w:rsidRDefault="00000000">
            <w:r>
              <w:rPr>
                <w:color w:val="1F1F1F"/>
                <w:sz w:val="20"/>
              </w:rPr>
              <w:t>Death of an immediate family member</w:t>
            </w:r>
          </w:p>
        </w:tc>
      </w:tr>
      <w:tr w:rsidR="000C344B" w14:paraId="23ABC734" w14:textId="77777777">
        <w:tc>
          <w:tcPr>
            <w:tcW w:w="4703" w:type="dxa"/>
          </w:tcPr>
          <w:p w14:paraId="11083874" w14:textId="77777777" w:rsidR="000C344B" w:rsidRDefault="00000000">
            <w:r>
              <w:rPr>
                <w:color w:val="1F1F1F"/>
                <w:sz w:val="20"/>
              </w:rPr>
              <w:t>Special Medical Leave (SML)</w:t>
            </w:r>
          </w:p>
        </w:tc>
        <w:tc>
          <w:tcPr>
            <w:tcW w:w="4703" w:type="dxa"/>
          </w:tcPr>
          <w:p w14:paraId="036A64DB" w14:textId="77777777" w:rsidR="000C344B" w:rsidRDefault="00000000">
            <w:r>
              <w:rPr>
                <w:color w:val="1F1F1F"/>
                <w:sz w:val="20"/>
              </w:rPr>
              <w:t>Prolonged illness</w:t>
            </w:r>
          </w:p>
        </w:tc>
      </w:tr>
      <w:tr w:rsidR="000C344B" w14:paraId="078FF085" w14:textId="77777777">
        <w:tc>
          <w:tcPr>
            <w:tcW w:w="4703" w:type="dxa"/>
          </w:tcPr>
          <w:p w14:paraId="1005DEB9" w14:textId="77777777" w:rsidR="000C344B" w:rsidRDefault="00000000">
            <w:r>
              <w:rPr>
                <w:color w:val="1F1F1F"/>
                <w:sz w:val="20"/>
              </w:rPr>
              <w:t>Leave Without Pay (LWOP)</w:t>
            </w:r>
          </w:p>
        </w:tc>
        <w:tc>
          <w:tcPr>
            <w:tcW w:w="4703" w:type="dxa"/>
          </w:tcPr>
          <w:p w14:paraId="4C3E27F6" w14:textId="77777777" w:rsidR="000C344B" w:rsidRDefault="00000000">
            <w:r>
              <w:rPr>
                <w:color w:val="1F1F1F"/>
                <w:sz w:val="20"/>
              </w:rPr>
              <w:t>Unpaid leave — no balance required, always available</w:t>
            </w:r>
          </w:p>
        </w:tc>
      </w:tr>
    </w:tbl>
    <w:p w14:paraId="380AE43A" w14:textId="77777777" w:rsidR="000C344B" w:rsidRDefault="000C344B"/>
    <w:p w14:paraId="14E24A9B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Tenure Requirement:</w:t>
      </w:r>
      <w:r>
        <w:rPr>
          <w:color w:val="6B7280"/>
          <w:sz w:val="20"/>
        </w:rPr>
        <w:t xml:space="preserve"> Most leave types require at least </w:t>
      </w:r>
      <w:r>
        <w:rPr>
          <w:b/>
          <w:color w:val="6B7280"/>
          <w:sz w:val="20"/>
        </w:rPr>
        <w:t>6 months of employment</w:t>
      </w:r>
      <w:r>
        <w:rPr>
          <w:color w:val="6B7280"/>
          <w:sz w:val="20"/>
        </w:rPr>
        <w:t xml:space="preserve">. If you are under 6 months, only </w:t>
      </w:r>
      <w:r>
        <w:rPr>
          <w:b/>
          <w:color w:val="6B7280"/>
          <w:sz w:val="20"/>
        </w:rPr>
        <w:t>LWOP</w:t>
      </w:r>
      <w:r>
        <w:rPr>
          <w:color w:val="6B7280"/>
          <w:sz w:val="20"/>
        </w:rPr>
        <w:t xml:space="preserve"> is available. A "File LWOP" button appears on the Leave page.</w:t>
      </w:r>
    </w:p>
    <w:p w14:paraId="4854E55D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Common Error — "Insufficient balance":</w:t>
      </w:r>
      <w:r>
        <w:rPr>
          <w:color w:val="6B7280"/>
          <w:sz w:val="20"/>
        </w:rPr>
        <w:t xml:space="preserve"> Emergency Leave uses your Sick Leave balance. They share a combined pool of 15 days. Check your available balance before filing.</w:t>
      </w:r>
    </w:p>
    <w:p w14:paraId="41013734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66AF8CFF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t>8. Viewing Your Leave Balances</w:t>
      </w:r>
    </w:p>
    <w:p w14:paraId="77C0FAEF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7DDE106" wp14:editId="660E4EC9">
            <wp:extent cx="5040000" cy="315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ve-balan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9D08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Leave Balances — remaining days per leave type with accrual progress</w:t>
      </w:r>
    </w:p>
    <w:p w14:paraId="3F001FA3" w14:textId="77777777" w:rsidR="000C344B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Leave</w:t>
      </w:r>
    </w:p>
    <w:p w14:paraId="02CA80FE" w14:textId="77777777" w:rsidR="000C344B" w:rsidRDefault="00000000">
      <w:pPr>
        <w:spacing w:before="40" w:after="80"/>
      </w:pPr>
      <w:r>
        <w:rPr>
          <w:color w:val="1F1F1F"/>
        </w:rPr>
        <w:t>The Leave Balances section shows a grid of all leave types with:</w:t>
      </w:r>
    </w:p>
    <w:p w14:paraId="2DC33C68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Available Days</w:t>
      </w:r>
      <w:r>
        <w:rPr>
          <w:color w:val="1F1F1F"/>
        </w:rPr>
        <w:t xml:space="preserve"> — days you can still use</w:t>
      </w:r>
    </w:p>
    <w:p w14:paraId="35F13B19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Total Days</w:t>
      </w:r>
      <w:r>
        <w:rPr>
          <w:color w:val="1F1F1F"/>
        </w:rPr>
        <w:t xml:space="preserve"> — your full allocation for the year</w:t>
      </w:r>
    </w:p>
    <w:p w14:paraId="02750C59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lastRenderedPageBreak/>
        <w:t>Pending Days</w:t>
      </w:r>
      <w:r>
        <w:rPr>
          <w:color w:val="1F1F1F"/>
        </w:rPr>
        <w:t xml:space="preserve"> — days waiting for approval (reserved from your available total)</w:t>
      </w:r>
    </w:p>
    <w:p w14:paraId="5F6752C6" w14:textId="77777777" w:rsidR="000C344B" w:rsidRDefault="00000000">
      <w:pPr>
        <w:spacing w:before="40" w:after="80"/>
      </w:pPr>
      <w:r>
        <w:rPr>
          <w:b/>
          <w:color w:val="1F1F1F"/>
        </w:rPr>
        <w:t>To cancel a pending leave request:</w:t>
      </w:r>
    </w:p>
    <w:p w14:paraId="19DF68BA" w14:textId="77777777" w:rsidR="000C344B" w:rsidRDefault="00000000">
      <w:pPr>
        <w:spacing w:before="40" w:after="80"/>
      </w:pPr>
      <w:r>
        <w:rPr>
          <w:color w:val="1F1F1F"/>
        </w:rPr>
        <w:t xml:space="preserve">Find the request in the leave history table below the balances and click </w:t>
      </w:r>
      <w:r>
        <w:rPr>
          <w:b/>
          <w:color w:val="1F1F1F"/>
        </w:rPr>
        <w:t>Cancel</w:t>
      </w:r>
      <w:r>
        <w:rPr>
          <w:color w:val="1F1F1F"/>
        </w:rPr>
        <w:t xml:space="preserve">. This only works while the status is </w:t>
      </w:r>
      <w:r>
        <w:rPr>
          <w:b/>
          <w:color w:val="1F1F1F"/>
        </w:rPr>
        <w:t>Pending</w:t>
      </w:r>
      <w:r>
        <w:rPr>
          <w:color w:val="1F1F1F"/>
        </w:rPr>
        <w:t>.</w:t>
      </w:r>
    </w:p>
    <w:p w14:paraId="5613D570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51F00267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t>9. Overtime — Filing and Converting</w:t>
      </w:r>
    </w:p>
    <w:p w14:paraId="7F9905A7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DF16A48" wp14:editId="41873043">
            <wp:extent cx="5040000" cy="315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time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C883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Overtime Filing — enter the OT date, start and end times, and reason</w:t>
      </w:r>
    </w:p>
    <w:p w14:paraId="7D6B1231" w14:textId="77777777" w:rsidR="000C344B" w:rsidRDefault="00000000">
      <w:pPr>
        <w:spacing w:before="40" w:after="80"/>
      </w:pPr>
      <w:r>
        <w:rPr>
          <w:b/>
          <w:color w:val="1F1F1F"/>
        </w:rPr>
        <w:t>Purpose:</w:t>
      </w:r>
      <w:r>
        <w:rPr>
          <w:color w:val="1F1F1F"/>
        </w:rPr>
        <w:t xml:space="preserve"> Get credit for working more than 9 hours in a day.</w:t>
      </w:r>
    </w:p>
    <w:p w14:paraId="0FA5E262" w14:textId="77777777" w:rsidR="000C344B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Overtime</w:t>
      </w:r>
    </w:p>
    <w:p w14:paraId="69EA7163" w14:textId="77777777" w:rsidR="000C344B" w:rsidRDefault="00000000">
      <w:pPr>
        <w:pStyle w:val="Heading3"/>
        <w:spacing w:after="80"/>
      </w:pPr>
      <w:r>
        <w:rPr>
          <w:color w:val="1F1F1F"/>
          <w:sz w:val="26"/>
        </w:rPr>
        <w:t>How Overtime Is Recorded</w:t>
      </w:r>
    </w:p>
    <w:p w14:paraId="620CCE1C" w14:textId="77777777" w:rsidR="000C344B" w:rsidRDefault="00000000">
      <w:pPr>
        <w:spacing w:before="40" w:after="80"/>
      </w:pPr>
      <w:r>
        <w:rPr>
          <w:color w:val="1F1F1F"/>
        </w:rPr>
        <w:t xml:space="preserve">When you clock out after more than </w:t>
      </w:r>
      <w:r>
        <w:rPr>
          <w:b/>
          <w:color w:val="1F1F1F"/>
        </w:rPr>
        <w:t>9 hours</w:t>
      </w:r>
      <w:r>
        <w:rPr>
          <w:color w:val="1F1F1F"/>
        </w:rPr>
        <w:t xml:space="preserve">, the extra time is automatically saved as a </w:t>
      </w:r>
      <w:r>
        <w:rPr>
          <w:b/>
          <w:color w:val="1F1F1F"/>
        </w:rPr>
        <w:t>Draft</w:t>
      </w:r>
      <w:r>
        <w:rPr>
          <w:color w:val="1F1F1F"/>
        </w:rPr>
        <w:t xml:space="preserve">. Drafts are private — only you can see them. You must </w:t>
      </w:r>
      <w:r>
        <w:rPr>
          <w:b/>
          <w:color w:val="1F1F1F"/>
        </w:rPr>
        <w:t>file</w:t>
      </w:r>
      <w:r>
        <w:rPr>
          <w:color w:val="1F1F1F"/>
        </w:rPr>
        <w:t xml:space="preserve"> a draft within </w:t>
      </w:r>
      <w:r>
        <w:rPr>
          <w:b/>
          <w:color w:val="1F1F1F"/>
        </w:rPr>
        <w:t>15 days</w:t>
      </w:r>
      <w:r>
        <w:rPr>
          <w:color w:val="1F1F1F"/>
        </w:rPr>
        <w:t xml:space="preserve"> or it expires permanently.</w:t>
      </w:r>
    </w:p>
    <w:p w14:paraId="204BFEA3" w14:textId="77777777" w:rsidR="000C344B" w:rsidRDefault="00000000">
      <w:pPr>
        <w:pStyle w:val="Heading3"/>
        <w:spacing w:after="80"/>
      </w:pPr>
      <w:r>
        <w:rPr>
          <w:color w:val="1F1F1F"/>
          <w:sz w:val="26"/>
        </w:rPr>
        <w:t>Step 1: File Your Overtime Request</w:t>
      </w:r>
    </w:p>
    <w:p w14:paraId="1E746D5D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Overtime</w:t>
      </w:r>
      <w:r>
        <w:rPr>
          <w:color w:val="1F1F1F"/>
        </w:rPr>
        <w:t xml:space="preserve"> in the sidebar.</w:t>
      </w:r>
    </w:p>
    <w:p w14:paraId="73943A76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In the Overtime Records table, find records marked </w:t>
      </w:r>
      <w:r>
        <w:rPr>
          <w:b/>
          <w:color w:val="1F1F1F"/>
        </w:rPr>
        <w:t>DRAFT</w:t>
      </w:r>
      <w:r>
        <w:rPr>
          <w:color w:val="1F1F1F"/>
        </w:rPr>
        <w:t>.</w:t>
      </w:r>
    </w:p>
    <w:p w14:paraId="1893AB1E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File OT</w:t>
      </w:r>
      <w:r>
        <w:rPr>
          <w:color w:val="1F1F1F"/>
        </w:rPr>
        <w:t xml:space="preserve"> on the record.</w:t>
      </w:r>
    </w:p>
    <w:p w14:paraId="7418671A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Enter a </w:t>
      </w:r>
      <w:r>
        <w:rPr>
          <w:b/>
          <w:color w:val="1F1F1F"/>
        </w:rPr>
        <w:t>Reason</w:t>
      </w:r>
      <w:r>
        <w:rPr>
          <w:color w:val="1F1F1F"/>
        </w:rPr>
        <w:t xml:space="preserve"> for the overtime.</w:t>
      </w:r>
    </w:p>
    <w:p w14:paraId="67383C0A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Submit</w:t>
      </w:r>
      <w:r>
        <w:rPr>
          <w:color w:val="1F1F1F"/>
        </w:rPr>
        <w:t xml:space="preserve"> — your request is sent to your Department Head for approval.</w:t>
      </w:r>
    </w:p>
    <w:p w14:paraId="7364458A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Warning:</w:t>
      </w:r>
      <w:r>
        <w:rPr>
          <w:color w:val="6B7280"/>
          <w:sz w:val="20"/>
        </w:rPr>
        <w:t xml:space="preserve"> Do not wait. Drafts expire after 15 days and cannot be recovered.</w:t>
      </w:r>
    </w:p>
    <w:p w14:paraId="68CCAD46" w14:textId="77777777" w:rsidR="000C344B" w:rsidRDefault="00000000">
      <w:pPr>
        <w:pStyle w:val="Heading3"/>
        <w:spacing w:after="80"/>
      </w:pPr>
      <w:r>
        <w:rPr>
          <w:color w:val="1F1F1F"/>
          <w:sz w:val="26"/>
        </w:rPr>
        <w:t>Step 2: Convert Approved Overtime to Leave Credits</w:t>
      </w:r>
    </w:p>
    <w:p w14:paraId="0F205716" w14:textId="77777777" w:rsidR="000C344B" w:rsidRDefault="00000000">
      <w:pPr>
        <w:spacing w:before="40" w:after="80"/>
      </w:pPr>
      <w:r>
        <w:rPr>
          <w:color w:val="1F1F1F"/>
        </w:rPr>
        <w:t xml:space="preserve">Once your overtime is </w:t>
      </w:r>
      <w:r>
        <w:rPr>
          <w:b/>
          <w:color w:val="1F1F1F"/>
        </w:rPr>
        <w:t>Approved</w:t>
      </w:r>
      <w:r>
        <w:rPr>
          <w:color w:val="1F1F1F"/>
        </w:rPr>
        <w:t>, you can convert it:</w:t>
      </w:r>
    </w:p>
    <w:p w14:paraId="66B995BF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lastRenderedPageBreak/>
        <w:t>CTO</w:t>
      </w:r>
      <w:r>
        <w:rPr>
          <w:color w:val="1F1F1F"/>
        </w:rPr>
        <w:t xml:space="preserve"> (Compensatory Time Off) — minimum </w:t>
      </w:r>
      <w:r>
        <w:rPr>
          <w:b/>
          <w:color w:val="1F1F1F"/>
        </w:rPr>
        <w:t>4 hours</w:t>
      </w:r>
      <w:r>
        <w:rPr>
          <w:color w:val="1F1F1F"/>
        </w:rPr>
        <w:t xml:space="preserve"> required</w:t>
      </w:r>
    </w:p>
    <w:p w14:paraId="78B2A769" w14:textId="77777777" w:rsidR="000C344B" w:rsidRDefault="00000000">
      <w:pPr>
        <w:pStyle w:val="ListBullet"/>
        <w:spacing w:before="20" w:after="20"/>
      </w:pPr>
      <w:r>
        <w:rPr>
          <w:b/>
          <w:color w:val="1F1F1F"/>
        </w:rPr>
        <w:t>CDO</w:t>
      </w:r>
      <w:r>
        <w:rPr>
          <w:color w:val="1F1F1F"/>
        </w:rPr>
        <w:t xml:space="preserve"> (Credit Day Off) — minimum </w:t>
      </w:r>
      <w:r>
        <w:rPr>
          <w:b/>
          <w:color w:val="1F1F1F"/>
        </w:rPr>
        <w:t>8 hours</w:t>
      </w:r>
      <w:r>
        <w:rPr>
          <w:color w:val="1F1F1F"/>
        </w:rPr>
        <w:t xml:space="preserve"> required</w:t>
      </w:r>
    </w:p>
    <w:p w14:paraId="78CD5DFA" w14:textId="77777777" w:rsidR="000C344B" w:rsidRDefault="00000000">
      <w:pPr>
        <w:spacing w:before="40" w:after="80"/>
      </w:pPr>
      <w:r>
        <w:rPr>
          <w:b/>
          <w:color w:val="1F1F1F"/>
        </w:rPr>
        <w:t>Steps:</w:t>
      </w:r>
    </w:p>
    <w:p w14:paraId="799B432B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Convert OT</w:t>
      </w:r>
      <w:r>
        <w:rPr>
          <w:color w:val="1F1F1F"/>
        </w:rPr>
        <w:t xml:space="preserve"> at the top of the Overtime page.</w:t>
      </w:r>
    </w:p>
    <w:p w14:paraId="546CB27E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Choose the conversion type: </w:t>
      </w:r>
      <w:r>
        <w:rPr>
          <w:b/>
          <w:color w:val="1F1F1F"/>
        </w:rPr>
        <w:t>CTO</w:t>
      </w:r>
      <w:r>
        <w:rPr>
          <w:color w:val="1F1F1F"/>
        </w:rPr>
        <w:t xml:space="preserve"> or </w:t>
      </w:r>
      <w:r>
        <w:rPr>
          <w:b/>
          <w:color w:val="1F1F1F"/>
        </w:rPr>
        <w:t>CDO</w:t>
      </w:r>
      <w:r>
        <w:rPr>
          <w:color w:val="1F1F1F"/>
        </w:rPr>
        <w:t>.</w:t>
      </w:r>
    </w:p>
    <w:p w14:paraId="69087EF0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Pick a </w:t>
      </w:r>
      <w:r>
        <w:rPr>
          <w:b/>
          <w:color w:val="1F1F1F"/>
        </w:rPr>
        <w:t>Scheduled Date</w:t>
      </w:r>
      <w:r>
        <w:rPr>
          <w:color w:val="1F1F1F"/>
        </w:rPr>
        <w:t xml:space="preserve"> — the day you plan to use it.</w:t>
      </w:r>
    </w:p>
    <w:p w14:paraId="05FA9E00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Check the boxes next to the approved overtime records to include.</w:t>
      </w:r>
    </w:p>
    <w:p w14:paraId="7A8C0D2F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Enter hours to convert, or leave blank to convert all.</w:t>
      </w:r>
    </w:p>
    <w:p w14:paraId="69E2C433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Convert</w:t>
      </w:r>
      <w:r>
        <w:rPr>
          <w:color w:val="1F1F1F"/>
        </w:rPr>
        <w:t xml:space="preserve"> — sent to your Department Head for approval.</w:t>
      </w:r>
    </w:p>
    <w:p w14:paraId="3B8DC998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Approved OT credits expire </w:t>
      </w:r>
      <w:r>
        <w:rPr>
          <w:b/>
          <w:color w:val="6B7280"/>
          <w:sz w:val="20"/>
        </w:rPr>
        <w:t>6 months</w:t>
      </w:r>
      <w:r>
        <w:rPr>
          <w:color w:val="6B7280"/>
          <w:sz w:val="20"/>
        </w:rPr>
        <w:t xml:space="preserve"> after approval. Convert before the expiry date shown in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C344B" w14:paraId="1D2E464C" w14:textId="77777777">
        <w:tc>
          <w:tcPr>
            <w:tcW w:w="4703" w:type="dxa"/>
            <w:shd w:val="clear" w:color="auto" w:fill="000000"/>
          </w:tcPr>
          <w:p w14:paraId="497BA9BB" w14:textId="77777777" w:rsidR="000C344B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703" w:type="dxa"/>
            <w:shd w:val="clear" w:color="auto" w:fill="000000"/>
          </w:tcPr>
          <w:p w14:paraId="282B38C9" w14:textId="77777777" w:rsidR="000C344B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0C344B" w14:paraId="3B8C834F" w14:textId="77777777">
        <w:tc>
          <w:tcPr>
            <w:tcW w:w="4703" w:type="dxa"/>
          </w:tcPr>
          <w:p w14:paraId="134B8BD5" w14:textId="77777777" w:rsidR="000C344B" w:rsidRDefault="00000000">
            <w:r>
              <w:rPr>
                <w:color w:val="1F1F1F"/>
                <w:sz w:val="20"/>
              </w:rPr>
              <w:t>DRAFT</w:t>
            </w:r>
          </w:p>
        </w:tc>
        <w:tc>
          <w:tcPr>
            <w:tcW w:w="4703" w:type="dxa"/>
          </w:tcPr>
          <w:p w14:paraId="54402306" w14:textId="77777777" w:rsidR="000C344B" w:rsidRDefault="00000000">
            <w:r>
              <w:rPr>
                <w:color w:val="1F1F1F"/>
                <w:sz w:val="20"/>
              </w:rPr>
              <w:t>Saved but not yet filed</w:t>
            </w:r>
          </w:p>
        </w:tc>
      </w:tr>
      <w:tr w:rsidR="000C344B" w14:paraId="2EE9D7F4" w14:textId="77777777">
        <w:tc>
          <w:tcPr>
            <w:tcW w:w="4703" w:type="dxa"/>
          </w:tcPr>
          <w:p w14:paraId="18963748" w14:textId="77777777" w:rsidR="000C344B" w:rsidRDefault="00000000">
            <w:r>
              <w:rPr>
                <w:color w:val="1F1F1F"/>
                <w:sz w:val="20"/>
              </w:rPr>
              <w:t>AWAITING HR</w:t>
            </w:r>
          </w:p>
        </w:tc>
        <w:tc>
          <w:tcPr>
            <w:tcW w:w="4703" w:type="dxa"/>
          </w:tcPr>
          <w:p w14:paraId="55D386DE" w14:textId="77777777" w:rsidR="000C344B" w:rsidRDefault="00000000">
            <w:r>
              <w:rPr>
                <w:color w:val="1F1F1F"/>
                <w:sz w:val="20"/>
              </w:rPr>
              <w:t>Filed, waiting for approval</w:t>
            </w:r>
          </w:p>
        </w:tc>
      </w:tr>
      <w:tr w:rsidR="000C344B" w14:paraId="4822D111" w14:textId="77777777">
        <w:tc>
          <w:tcPr>
            <w:tcW w:w="4703" w:type="dxa"/>
          </w:tcPr>
          <w:p w14:paraId="5C0E754B" w14:textId="77777777" w:rsidR="000C344B" w:rsidRDefault="00000000">
            <w:r>
              <w:rPr>
                <w:color w:val="1F1F1F"/>
                <w:sz w:val="20"/>
              </w:rPr>
              <w:t>APPROVED</w:t>
            </w:r>
          </w:p>
        </w:tc>
        <w:tc>
          <w:tcPr>
            <w:tcW w:w="4703" w:type="dxa"/>
          </w:tcPr>
          <w:p w14:paraId="31B6AD4B" w14:textId="77777777" w:rsidR="000C344B" w:rsidRDefault="00000000">
            <w:r>
              <w:rPr>
                <w:color w:val="1F1F1F"/>
                <w:sz w:val="20"/>
              </w:rPr>
              <w:t>Approved and ready to convert</w:t>
            </w:r>
          </w:p>
        </w:tc>
      </w:tr>
      <w:tr w:rsidR="000C344B" w14:paraId="1F256829" w14:textId="77777777">
        <w:tc>
          <w:tcPr>
            <w:tcW w:w="4703" w:type="dxa"/>
          </w:tcPr>
          <w:p w14:paraId="7ABB4334" w14:textId="77777777" w:rsidR="000C344B" w:rsidRDefault="00000000">
            <w:r>
              <w:rPr>
                <w:color w:val="1F1F1F"/>
                <w:sz w:val="20"/>
              </w:rPr>
              <w:t>REJECTED</w:t>
            </w:r>
          </w:p>
        </w:tc>
        <w:tc>
          <w:tcPr>
            <w:tcW w:w="4703" w:type="dxa"/>
          </w:tcPr>
          <w:p w14:paraId="7D0E0D69" w14:textId="77777777" w:rsidR="000C344B" w:rsidRDefault="00000000">
            <w:r>
              <w:rPr>
                <w:color w:val="1F1F1F"/>
                <w:sz w:val="20"/>
              </w:rPr>
              <w:t>Not approved</w:t>
            </w:r>
          </w:p>
        </w:tc>
      </w:tr>
      <w:tr w:rsidR="000C344B" w14:paraId="43C0548B" w14:textId="77777777">
        <w:tc>
          <w:tcPr>
            <w:tcW w:w="4703" w:type="dxa"/>
          </w:tcPr>
          <w:p w14:paraId="7919BFD6" w14:textId="77777777" w:rsidR="000C344B" w:rsidRDefault="00000000">
            <w:r>
              <w:rPr>
                <w:color w:val="1F1F1F"/>
                <w:sz w:val="20"/>
              </w:rPr>
              <w:t>EXPIRED</w:t>
            </w:r>
          </w:p>
        </w:tc>
        <w:tc>
          <w:tcPr>
            <w:tcW w:w="4703" w:type="dxa"/>
          </w:tcPr>
          <w:p w14:paraId="6BE177DD" w14:textId="77777777" w:rsidR="000C344B" w:rsidRDefault="00000000">
            <w:r>
              <w:rPr>
                <w:color w:val="1F1F1F"/>
                <w:sz w:val="20"/>
              </w:rPr>
              <w:t>Filing or credit window has passed</w:t>
            </w:r>
          </w:p>
        </w:tc>
      </w:tr>
    </w:tbl>
    <w:p w14:paraId="21795F8D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48537299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t>10. Viewing Your Corrections</w:t>
      </w:r>
    </w:p>
    <w:p w14:paraId="44603145" w14:textId="77777777" w:rsidR="000C344B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Corrections</w:t>
      </w:r>
    </w:p>
    <w:p w14:paraId="394F0E2A" w14:textId="77777777" w:rsidR="000C344B" w:rsidRDefault="00000000">
      <w:pPr>
        <w:spacing w:before="40" w:after="80"/>
      </w:pPr>
      <w:r>
        <w:rPr>
          <w:color w:val="1F1F1F"/>
        </w:rPr>
        <w:t xml:space="preserve">This page shows all your submitted attendance corrections with their status (Pending, Approved, Rejected) and reviewer notes. If a correction is rejected, return to the </w:t>
      </w:r>
      <w:r>
        <w:rPr>
          <w:b/>
          <w:color w:val="1F1F1F"/>
        </w:rPr>
        <w:t>Attendance</w:t>
      </w:r>
      <w:r>
        <w:rPr>
          <w:color w:val="1F1F1F"/>
        </w:rPr>
        <w:t xml:space="preserve"> page and file a new one with an updated reason.</w:t>
      </w:r>
    </w:p>
    <w:p w14:paraId="1815F24F" w14:textId="77777777" w:rsidR="000C344B" w:rsidRDefault="000C344B">
      <w:pPr>
        <w:pBdr>
          <w:bottom w:val="single" w:sz="4" w:space="1" w:color="D1D5DB"/>
        </w:pBdr>
        <w:spacing w:before="80" w:after="80"/>
        <w:rPr>
          <w:color w:val="1F1F1F"/>
        </w:rPr>
      </w:pPr>
    </w:p>
    <w:p w14:paraId="1776EE92" w14:textId="77A0BC14" w:rsidR="00BB75B9" w:rsidRDefault="00BB75B9">
      <w:pPr>
        <w:pBdr>
          <w:bottom w:val="single" w:sz="4" w:space="1" w:color="D1D5DB"/>
        </w:pBdr>
        <w:spacing w:before="80" w:after="80"/>
      </w:pPr>
      <w:r w:rsidRPr="00BB75B9">
        <w:rPr>
          <w:noProof/>
        </w:rPr>
        <w:drawing>
          <wp:inline distT="0" distB="0" distL="0" distR="0" wp14:anchorId="6C5C47B8" wp14:editId="1FBE095A">
            <wp:extent cx="5972810" cy="1764665"/>
            <wp:effectExtent l="0" t="0" r="0" b="635"/>
            <wp:docPr id="173319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99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6D22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11. Your Profile</w:t>
      </w:r>
    </w:p>
    <w:p w14:paraId="4150802D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A534796" wp14:editId="67EE501B">
            <wp:extent cx="5040000" cy="315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1B7C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Profile Page — personal info, employment details, and emergency contact</w:t>
      </w:r>
    </w:p>
    <w:p w14:paraId="10F5356C" w14:textId="77777777" w:rsidR="000C344B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My Profile</w:t>
      </w:r>
    </w:p>
    <w:p w14:paraId="2A0F2DC1" w14:textId="77777777" w:rsidR="000C344B" w:rsidRDefault="00000000">
      <w:pPr>
        <w:spacing w:before="40" w:after="80"/>
      </w:pPr>
      <w:r>
        <w:rPr>
          <w:color w:val="1F1F1F"/>
        </w:rPr>
        <w:t>Your profile shows your employee number, name, department, designation, contact info, emergency contact, and government IDs (SSS, PhilHealth, Pag-IBIG, TIN).</w:t>
      </w:r>
    </w:p>
    <w:p w14:paraId="235AFD76" w14:textId="77777777" w:rsidR="000C344B" w:rsidRDefault="00000000">
      <w:pPr>
        <w:spacing w:before="40" w:after="80"/>
      </w:pPr>
      <w:r>
        <w:rPr>
          <w:color w:val="1F1F1F"/>
        </w:rPr>
        <w:t xml:space="preserve">You can update your </w:t>
      </w:r>
      <w:r>
        <w:rPr>
          <w:b/>
          <w:color w:val="1F1F1F"/>
        </w:rPr>
        <w:t>mobile number</w:t>
      </w:r>
      <w:r>
        <w:rPr>
          <w:color w:val="1F1F1F"/>
        </w:rPr>
        <w:t xml:space="preserve">, </w:t>
      </w:r>
      <w:r>
        <w:rPr>
          <w:b/>
          <w:color w:val="1F1F1F"/>
        </w:rPr>
        <w:t>address</w:t>
      </w:r>
      <w:r>
        <w:rPr>
          <w:color w:val="1F1F1F"/>
        </w:rPr>
        <w:t xml:space="preserve">, and </w:t>
      </w:r>
      <w:r>
        <w:rPr>
          <w:b/>
          <w:color w:val="1F1F1F"/>
        </w:rPr>
        <w:t>emergency contact</w:t>
      </w:r>
      <w:r>
        <w:rPr>
          <w:color w:val="1F1F1F"/>
        </w:rPr>
        <w:t xml:space="preserve"> directly. For other fields, contact HR.</w:t>
      </w:r>
    </w:p>
    <w:p w14:paraId="74BA621E" w14:textId="77777777" w:rsidR="000C344B" w:rsidRDefault="00000000">
      <w:pPr>
        <w:pStyle w:val="Heading3"/>
        <w:spacing w:after="80"/>
      </w:pPr>
      <w:r>
        <w:rPr>
          <w:color w:val="1F1F1F"/>
          <w:sz w:val="26"/>
        </w:rPr>
        <w:t>Changing Your Password</w:t>
      </w:r>
    </w:p>
    <w:p w14:paraId="2D531954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My Profile</w:t>
      </w:r>
      <w:r>
        <w:rPr>
          <w:color w:val="1F1F1F"/>
        </w:rPr>
        <w:t xml:space="preserve"> in the sidebar.</w:t>
      </w:r>
    </w:p>
    <w:p w14:paraId="67FF6BBA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the </w:t>
      </w:r>
      <w:r>
        <w:rPr>
          <w:b/>
          <w:color w:val="1F1F1F"/>
        </w:rPr>
        <w:t>Change Password</w:t>
      </w:r>
      <w:r>
        <w:rPr>
          <w:color w:val="1F1F1F"/>
        </w:rPr>
        <w:t xml:space="preserve"> tab.</w:t>
      </w:r>
    </w:p>
    <w:p w14:paraId="4CD4B1F6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Enter your </w:t>
      </w:r>
      <w:r>
        <w:rPr>
          <w:b/>
          <w:color w:val="1F1F1F"/>
        </w:rPr>
        <w:t>Current Password</w:t>
      </w:r>
      <w:r>
        <w:rPr>
          <w:color w:val="1F1F1F"/>
        </w:rPr>
        <w:t>.</w:t>
      </w:r>
    </w:p>
    <w:p w14:paraId="16BBF9B8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Enter a </w:t>
      </w:r>
      <w:r>
        <w:rPr>
          <w:b/>
          <w:color w:val="1F1F1F"/>
        </w:rPr>
        <w:t>New Password</w:t>
      </w:r>
      <w:r>
        <w:rPr>
          <w:color w:val="1F1F1F"/>
        </w:rPr>
        <w:t xml:space="preserve"> (min 8 characters, must include uppercase, lowercase, and a number).</w:t>
      </w:r>
    </w:p>
    <w:p w14:paraId="4467C908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Update Password</w:t>
      </w:r>
      <w:r>
        <w:rPr>
          <w:color w:val="1F1F1F"/>
        </w:rPr>
        <w:t>.</w:t>
      </w:r>
    </w:p>
    <w:p w14:paraId="5115DC3F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4EAF494F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12. Notifications</w:t>
      </w:r>
    </w:p>
    <w:p w14:paraId="359C2F2C" w14:textId="77777777" w:rsidR="000C344B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C841D5C" wp14:editId="33672E6F">
            <wp:extent cx="5040000" cy="315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ica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6BCC" w14:textId="77777777" w:rsidR="000C344B" w:rsidRDefault="00000000">
      <w:pPr>
        <w:spacing w:after="160"/>
        <w:jc w:val="center"/>
      </w:pPr>
      <w:r>
        <w:rPr>
          <w:i/>
          <w:color w:val="6B7280"/>
          <w:sz w:val="18"/>
        </w:rPr>
        <w:t>Notifications — approvals, pending items, and system announcements</w:t>
      </w:r>
    </w:p>
    <w:p w14:paraId="47964F85" w14:textId="77777777" w:rsidR="000C344B" w:rsidRDefault="00000000">
      <w:pPr>
        <w:spacing w:before="40" w:after="80"/>
      </w:pPr>
      <w:r>
        <w:rPr>
          <w:color w:val="1F1F1F"/>
        </w:rPr>
        <w:t xml:space="preserve">Click the </w:t>
      </w:r>
      <w:r>
        <w:rPr>
          <w:b/>
          <w:color w:val="1F1F1F"/>
        </w:rPr>
        <w:t>bell icon</w:t>
      </w:r>
      <w:r>
        <w:rPr>
          <w:color w:val="1F1F1F"/>
        </w:rPr>
        <w:t xml:space="preserve"> in the top-right header to view notifications. You receive notifications for:</w:t>
      </w:r>
    </w:p>
    <w:p w14:paraId="6C75760F" w14:textId="77777777" w:rsidR="000C344B" w:rsidRDefault="00000000">
      <w:pPr>
        <w:pStyle w:val="ListBullet"/>
        <w:spacing w:before="20" w:after="20"/>
      </w:pPr>
      <w:r>
        <w:rPr>
          <w:color w:val="1F1F1F"/>
        </w:rPr>
        <w:t>Leave, overtime, or correction requests approved or rejected</w:t>
      </w:r>
    </w:p>
    <w:p w14:paraId="713F07FF" w14:textId="77777777" w:rsidR="000C344B" w:rsidRDefault="00000000">
      <w:pPr>
        <w:pStyle w:val="ListBullet"/>
        <w:spacing w:before="20" w:after="20"/>
      </w:pPr>
      <w:r>
        <w:rPr>
          <w:color w:val="1F1F1F"/>
        </w:rPr>
        <w:t>OT conversion approved or rejected</w:t>
      </w:r>
    </w:p>
    <w:p w14:paraId="1A22A6B8" w14:textId="77777777" w:rsidR="000C344B" w:rsidRDefault="00000000">
      <w:pPr>
        <w:pStyle w:val="ListBullet"/>
        <w:spacing w:before="20" w:after="20"/>
      </w:pPr>
      <w:r>
        <w:rPr>
          <w:color w:val="1F1F1F"/>
        </w:rPr>
        <w:t>7-day warning before overtime credits expire</w:t>
      </w:r>
    </w:p>
    <w:p w14:paraId="3E6295AB" w14:textId="77777777" w:rsidR="000C344B" w:rsidRDefault="00000000">
      <w:pPr>
        <w:pStyle w:val="ListBullet"/>
        <w:spacing w:before="20" w:after="20"/>
      </w:pPr>
      <w:r>
        <w:rPr>
          <w:color w:val="1F1F1F"/>
        </w:rPr>
        <w:t>Daily absent reminder if you have not clocked in by 2:00 PM</w:t>
      </w:r>
    </w:p>
    <w:p w14:paraId="67149D22" w14:textId="77777777" w:rsidR="000C344B" w:rsidRDefault="00000000">
      <w:pPr>
        <w:spacing w:before="40" w:after="80"/>
      </w:pPr>
      <w:r>
        <w:rPr>
          <w:color w:val="1F1F1F"/>
        </w:rPr>
        <w:t xml:space="preserve">Click </w:t>
      </w:r>
      <w:r>
        <w:rPr>
          <w:b/>
          <w:color w:val="1F1F1F"/>
        </w:rPr>
        <w:t>Mark all read</w:t>
      </w:r>
      <w:r>
        <w:rPr>
          <w:color w:val="1F1F1F"/>
        </w:rPr>
        <w:t xml:space="preserve"> to clear the unread badge.</w:t>
      </w:r>
    </w:p>
    <w:p w14:paraId="1CDCFD4B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64EDD4D9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t>13. Logging Out</w:t>
      </w:r>
    </w:p>
    <w:p w14:paraId="130B884A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Scroll to the bottom of the </w:t>
      </w:r>
      <w:r>
        <w:rPr>
          <w:b/>
          <w:color w:val="1F1F1F"/>
        </w:rPr>
        <w:t>sidebar</w:t>
      </w:r>
      <w:r>
        <w:rPr>
          <w:color w:val="1F1F1F"/>
        </w:rPr>
        <w:t>.</w:t>
      </w:r>
    </w:p>
    <w:p w14:paraId="3C78313C" w14:textId="77777777" w:rsidR="000C344B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Sign Out</w:t>
      </w:r>
      <w:r>
        <w:rPr>
          <w:color w:val="1F1F1F"/>
        </w:rPr>
        <w:t>.</w:t>
      </w:r>
    </w:p>
    <w:p w14:paraId="6A05A708" w14:textId="77777777" w:rsidR="000C344B" w:rsidRDefault="00000000">
      <w:pPr>
        <w:pStyle w:val="ListNumber"/>
        <w:spacing w:before="20" w:after="20"/>
      </w:pPr>
      <w:r>
        <w:rPr>
          <w:color w:val="1F1F1F"/>
        </w:rPr>
        <w:t>You are returned to the Login page.</w:t>
      </w:r>
    </w:p>
    <w:p w14:paraId="75E5CEBF" w14:textId="77777777" w:rsidR="000C344B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Always log out when using a shared or public device.</w:t>
      </w:r>
    </w:p>
    <w:p w14:paraId="0C39645C" w14:textId="77777777" w:rsidR="000C344B" w:rsidRDefault="000C344B">
      <w:pPr>
        <w:pBdr>
          <w:bottom w:val="single" w:sz="4" w:space="1" w:color="D1D5DB"/>
        </w:pBdr>
        <w:spacing w:before="80" w:after="80"/>
      </w:pPr>
    </w:p>
    <w:p w14:paraId="10CBD15A" w14:textId="77777777" w:rsidR="000C344B" w:rsidRDefault="00000000">
      <w:pPr>
        <w:pStyle w:val="Heading2"/>
        <w:spacing w:before="320" w:after="120"/>
      </w:pPr>
      <w:r>
        <w:rPr>
          <w:color w:val="000000"/>
          <w:sz w:val="32"/>
        </w:rPr>
        <w:t>14. Frequently Asked Questions</w:t>
      </w:r>
    </w:p>
    <w:p w14:paraId="762B1873" w14:textId="77777777" w:rsidR="000C344B" w:rsidRDefault="00000000">
      <w:pPr>
        <w:spacing w:before="40" w:after="80"/>
      </w:pPr>
      <w:r>
        <w:rPr>
          <w:b/>
          <w:color w:val="1F1F1F"/>
        </w:rPr>
        <w:t>Q: I forgot to clock in. What do I do?</w:t>
      </w:r>
    </w:p>
    <w:p w14:paraId="6E55DACD" w14:textId="77777777" w:rsidR="000C344B" w:rsidRDefault="00000000">
      <w:pPr>
        <w:spacing w:before="40" w:after="80"/>
      </w:pPr>
      <w:r>
        <w:rPr>
          <w:color w:val="1F1F1F"/>
        </w:rPr>
        <w:t>A: Go to Attendance, find the date, click Correct, and submit a correction with a clear reason.</w:t>
      </w:r>
    </w:p>
    <w:p w14:paraId="6EB7E162" w14:textId="77777777" w:rsidR="000C344B" w:rsidRDefault="00000000">
      <w:pPr>
        <w:spacing w:before="40" w:after="80"/>
      </w:pPr>
      <w:r>
        <w:rPr>
          <w:b/>
          <w:color w:val="1F1F1F"/>
        </w:rPr>
        <w:t>Q: My hours show as a negative number (e.g. -5.4h). Why?</w:t>
      </w:r>
    </w:p>
    <w:p w14:paraId="1F4E50A2" w14:textId="77777777" w:rsidR="000C344B" w:rsidRDefault="00000000">
      <w:pPr>
        <w:spacing w:before="40" w:after="80"/>
      </w:pPr>
      <w:r>
        <w:rPr>
          <w:color w:val="1F1F1F"/>
        </w:rPr>
        <w:lastRenderedPageBreak/>
        <w:t>A: The clock-out time was saved before the clock-in time — this commonly happens with overnight shift corrections that did not use the overnight checkbox. File a new correction and tick "Clock-out is on the next day (overnight)".</w:t>
      </w:r>
    </w:p>
    <w:p w14:paraId="1A781D36" w14:textId="77777777" w:rsidR="000C344B" w:rsidRDefault="00000000">
      <w:pPr>
        <w:spacing w:before="40" w:after="80"/>
      </w:pPr>
      <w:r>
        <w:rPr>
          <w:b/>
          <w:color w:val="1F1F1F"/>
        </w:rPr>
        <w:t>Q: The "File Leave" button is not visible.</w:t>
      </w:r>
    </w:p>
    <w:p w14:paraId="0D05699A" w14:textId="77777777" w:rsidR="000C344B" w:rsidRDefault="00000000">
      <w:pPr>
        <w:spacing w:before="40" w:after="80"/>
      </w:pPr>
      <w:r>
        <w:rPr>
          <w:color w:val="1F1F1F"/>
        </w:rPr>
        <w:t>A: You may have less than 6 months of employment. Use the "File LWOP" button instead. The Leave page shows when you become eligible.</w:t>
      </w:r>
    </w:p>
    <w:p w14:paraId="23B0E947" w14:textId="77777777" w:rsidR="000C344B" w:rsidRDefault="00000000">
      <w:pPr>
        <w:spacing w:before="40" w:after="80"/>
      </w:pPr>
      <w:r>
        <w:rPr>
          <w:b/>
          <w:color w:val="1F1F1F"/>
        </w:rPr>
        <w:t>Q: My overtime draft disappeared.</w:t>
      </w:r>
    </w:p>
    <w:p w14:paraId="54F20256" w14:textId="77777777" w:rsidR="000C344B" w:rsidRDefault="00000000">
      <w:pPr>
        <w:spacing w:before="40" w:after="80"/>
      </w:pPr>
      <w:r>
        <w:rPr>
          <w:color w:val="1F1F1F"/>
        </w:rPr>
        <w:t>A: Drafts expire after 15 days if not filed. File as soon as possible after working overtime.</w:t>
      </w:r>
    </w:p>
    <w:p w14:paraId="63508A43" w14:textId="77777777" w:rsidR="000C344B" w:rsidRDefault="00000000">
      <w:pPr>
        <w:spacing w:before="40" w:after="80"/>
      </w:pPr>
      <w:r>
        <w:rPr>
          <w:b/>
          <w:color w:val="1F1F1F"/>
        </w:rPr>
        <w:t>Q: Can I cancel an approved leave?</w:t>
      </w:r>
    </w:p>
    <w:p w14:paraId="23D51132" w14:textId="77777777" w:rsidR="000C344B" w:rsidRDefault="00000000">
      <w:pPr>
        <w:spacing w:before="40" w:after="80"/>
      </w:pPr>
      <w:r>
        <w:rPr>
          <w:color w:val="1F1F1F"/>
        </w:rPr>
        <w:t>A: No — only Pending leaves can be cancelled from the app. Contact HR for approved leaves.</w:t>
      </w:r>
    </w:p>
    <w:p w14:paraId="1AE6584F" w14:textId="77777777" w:rsidR="000C344B" w:rsidRDefault="00000000">
      <w:pPr>
        <w:spacing w:before="40" w:after="80"/>
      </w:pPr>
      <w:r>
        <w:rPr>
          <w:b/>
          <w:color w:val="1F1F1F"/>
        </w:rPr>
        <w:t>Q: Who approves my requests?</w:t>
      </w:r>
    </w:p>
    <w:p w14:paraId="11D6877F" w14:textId="77777777" w:rsidR="000C344B" w:rsidRDefault="00000000">
      <w:pPr>
        <w:spacing w:before="40" w:after="80"/>
      </w:pPr>
      <w:r>
        <w:rPr>
          <w:color w:val="1F1F1F"/>
        </w:rPr>
        <w:t>A: Your Department Head is the first reviewer. HR may perform a final review after that.</w:t>
      </w:r>
    </w:p>
    <w:sectPr w:rsidR="000C344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44A1EE" w14:textId="77777777" w:rsidR="00105485" w:rsidRDefault="00105485" w:rsidP="00403D12">
      <w:pPr>
        <w:spacing w:after="0" w:line="240" w:lineRule="auto"/>
      </w:pPr>
      <w:r>
        <w:separator/>
      </w:r>
    </w:p>
  </w:endnote>
  <w:endnote w:type="continuationSeparator" w:id="0">
    <w:p w14:paraId="38F687D9" w14:textId="77777777" w:rsidR="00105485" w:rsidRDefault="00105485" w:rsidP="0040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DDF0FD" w14:textId="77777777" w:rsidR="00105485" w:rsidRDefault="00105485" w:rsidP="00403D12">
      <w:pPr>
        <w:spacing w:after="0" w:line="240" w:lineRule="auto"/>
      </w:pPr>
      <w:r>
        <w:separator/>
      </w:r>
    </w:p>
  </w:footnote>
  <w:footnote w:type="continuationSeparator" w:id="0">
    <w:p w14:paraId="00A544F7" w14:textId="77777777" w:rsidR="00105485" w:rsidRDefault="00105485" w:rsidP="00403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977560">
    <w:abstractNumId w:val="8"/>
  </w:num>
  <w:num w:numId="2" w16cid:durableId="1020231436">
    <w:abstractNumId w:val="6"/>
  </w:num>
  <w:num w:numId="3" w16cid:durableId="46729526">
    <w:abstractNumId w:val="5"/>
  </w:num>
  <w:num w:numId="4" w16cid:durableId="463472251">
    <w:abstractNumId w:val="4"/>
  </w:num>
  <w:num w:numId="5" w16cid:durableId="1885292456">
    <w:abstractNumId w:val="7"/>
  </w:num>
  <w:num w:numId="6" w16cid:durableId="614675421">
    <w:abstractNumId w:val="3"/>
  </w:num>
  <w:num w:numId="7" w16cid:durableId="1691645255">
    <w:abstractNumId w:val="2"/>
  </w:num>
  <w:num w:numId="8" w16cid:durableId="2006081330">
    <w:abstractNumId w:val="1"/>
  </w:num>
  <w:num w:numId="9" w16cid:durableId="7968774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44B"/>
    <w:rsid w:val="00105485"/>
    <w:rsid w:val="0015074B"/>
    <w:rsid w:val="00225794"/>
    <w:rsid w:val="0029639D"/>
    <w:rsid w:val="00326F90"/>
    <w:rsid w:val="00403D12"/>
    <w:rsid w:val="006E1428"/>
    <w:rsid w:val="00880CC4"/>
    <w:rsid w:val="00AA1D8D"/>
    <w:rsid w:val="00B47730"/>
    <w:rsid w:val="00BB75B9"/>
    <w:rsid w:val="00CB0664"/>
    <w:rsid w:val="00D14B5A"/>
    <w:rsid w:val="00EA0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6CC19"/>
  <w14:defaultImageDpi w14:val="300"/>
  <w15:docId w15:val="{CDEDAB54-FED1-8B48-BDFC-7AF3F669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E14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4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tams.alpas.ph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1702</Words>
  <Characters>9707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</cp:lastModifiedBy>
  <cp:revision>4</cp:revision>
  <dcterms:created xsi:type="dcterms:W3CDTF">2013-12-23T23:15:00Z</dcterms:created>
  <dcterms:modified xsi:type="dcterms:W3CDTF">2026-07-13T16:00:00Z</dcterms:modified>
  <cp:category/>
</cp:coreProperties>
</file>