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55EE0" w14:textId="77777777" w:rsidR="00D90B3E" w:rsidRDefault="00D90B3E" w:rsidP="00D90B3E">
      <w:pPr>
        <w:jc w:val="center"/>
      </w:pPr>
    </w:p>
    <w:p w14:paraId="644595C8" w14:textId="77777777" w:rsidR="00D90B3E" w:rsidRDefault="00D90B3E" w:rsidP="00D90B3E">
      <w:pPr>
        <w:jc w:val="center"/>
      </w:pPr>
    </w:p>
    <w:p w14:paraId="5C9014C3" w14:textId="77777777" w:rsidR="00D90B3E" w:rsidRDefault="00D90B3E" w:rsidP="00D90B3E">
      <w:pPr>
        <w:jc w:val="center"/>
      </w:pPr>
    </w:p>
    <w:p w14:paraId="1E796764" w14:textId="77777777" w:rsidR="00D90B3E" w:rsidRDefault="00D90B3E" w:rsidP="00D90B3E">
      <w:pPr>
        <w:jc w:val="center"/>
      </w:pPr>
    </w:p>
    <w:p w14:paraId="3280260B" w14:textId="77777777" w:rsidR="00D90B3E" w:rsidRDefault="00D90B3E" w:rsidP="00D90B3E">
      <w:pPr>
        <w:jc w:val="center"/>
      </w:pPr>
    </w:p>
    <w:p w14:paraId="79404F1B" w14:textId="77777777" w:rsidR="00D90B3E" w:rsidRDefault="00D90B3E" w:rsidP="00D90B3E">
      <w:pPr>
        <w:jc w:val="center"/>
      </w:pPr>
    </w:p>
    <w:p w14:paraId="3327BA37" w14:textId="77777777" w:rsidR="00D90B3E" w:rsidRDefault="00D90B3E" w:rsidP="00D90B3E">
      <w:pPr>
        <w:jc w:val="center"/>
      </w:pPr>
    </w:p>
    <w:p w14:paraId="161FB01E" w14:textId="77777777" w:rsidR="00D90B3E" w:rsidRDefault="00D90B3E" w:rsidP="00D90B3E">
      <w:pPr>
        <w:jc w:val="center"/>
      </w:pPr>
    </w:p>
    <w:p w14:paraId="58B42419" w14:textId="77777777" w:rsidR="00D90B3E" w:rsidRDefault="00D90B3E" w:rsidP="00D90B3E">
      <w:pPr>
        <w:jc w:val="center"/>
      </w:pPr>
    </w:p>
    <w:p w14:paraId="11D9AB93" w14:textId="77777777" w:rsidR="00D90B3E" w:rsidRDefault="00D90B3E" w:rsidP="00D90B3E">
      <w:pPr>
        <w:jc w:val="center"/>
      </w:pPr>
    </w:p>
    <w:p w14:paraId="6697EDBB" w14:textId="77777777" w:rsidR="00D90B3E" w:rsidRDefault="00D90B3E" w:rsidP="00D90B3E">
      <w:pPr>
        <w:jc w:val="center"/>
      </w:pPr>
    </w:p>
    <w:p w14:paraId="6D881C23" w14:textId="77777777" w:rsidR="00D90B3E" w:rsidRDefault="00D90B3E" w:rsidP="00D90B3E">
      <w:pPr>
        <w:jc w:val="center"/>
      </w:pPr>
    </w:p>
    <w:p w14:paraId="19AC5890" w14:textId="400F8472" w:rsidR="00D90B3E" w:rsidRDefault="00390342" w:rsidP="00D90B3E">
      <w:pPr>
        <w:jc w:val="center"/>
        <w:rPr>
          <w:sz w:val="44"/>
          <w:szCs w:val="44"/>
        </w:rPr>
      </w:pPr>
      <w:r>
        <w:rPr>
          <w:sz w:val="44"/>
          <w:szCs w:val="44"/>
        </w:rPr>
        <w:t>MSDS-</w:t>
      </w:r>
      <w:r w:rsidR="00D90B3E">
        <w:rPr>
          <w:sz w:val="44"/>
          <w:szCs w:val="44"/>
        </w:rPr>
        <w:t>4</w:t>
      </w:r>
      <w:r w:rsidR="00DE501A">
        <w:rPr>
          <w:sz w:val="44"/>
          <w:szCs w:val="44"/>
        </w:rPr>
        <w:t>58</w:t>
      </w:r>
      <w:r>
        <w:rPr>
          <w:sz w:val="44"/>
          <w:szCs w:val="44"/>
        </w:rPr>
        <w:t xml:space="preserve"> </w:t>
      </w:r>
      <w:r w:rsidR="00DE501A">
        <w:rPr>
          <w:sz w:val="44"/>
          <w:szCs w:val="44"/>
        </w:rPr>
        <w:t>Assignment #</w:t>
      </w:r>
      <w:r w:rsidR="00586D52">
        <w:rPr>
          <w:sz w:val="44"/>
          <w:szCs w:val="44"/>
        </w:rPr>
        <w:t>3</w:t>
      </w:r>
      <w:r w:rsidR="005B3847">
        <w:rPr>
          <w:sz w:val="44"/>
          <w:szCs w:val="44"/>
        </w:rPr>
        <w:t xml:space="preserve"> &amp; #4</w:t>
      </w:r>
    </w:p>
    <w:p w14:paraId="1EBB0A47" w14:textId="0F185DE9" w:rsidR="00586D52" w:rsidRDefault="00586D52" w:rsidP="00D90B3E">
      <w:pPr>
        <w:jc w:val="center"/>
        <w:rPr>
          <w:sz w:val="44"/>
          <w:szCs w:val="44"/>
        </w:rPr>
      </w:pPr>
      <w:r>
        <w:rPr>
          <w:sz w:val="44"/>
          <w:szCs w:val="44"/>
        </w:rPr>
        <w:t>Exploration of CN</w:t>
      </w:r>
      <w:r w:rsidR="003840EF">
        <w:rPr>
          <w:sz w:val="44"/>
          <w:szCs w:val="44"/>
        </w:rPr>
        <w:t>N</w:t>
      </w:r>
      <w:r>
        <w:rPr>
          <w:sz w:val="44"/>
          <w:szCs w:val="44"/>
        </w:rPr>
        <w:t>:</w:t>
      </w:r>
    </w:p>
    <w:p w14:paraId="03CE4AE2" w14:textId="4521FAB6" w:rsidR="00D90B3E" w:rsidRPr="009A4E69" w:rsidRDefault="00586D52" w:rsidP="00D90B3E">
      <w:pPr>
        <w:jc w:val="center"/>
        <w:rPr>
          <w:sz w:val="44"/>
          <w:szCs w:val="44"/>
        </w:rPr>
      </w:pPr>
      <w:r>
        <w:rPr>
          <w:sz w:val="44"/>
          <w:szCs w:val="44"/>
        </w:rPr>
        <w:t>Function &amp; Optimization</w:t>
      </w:r>
    </w:p>
    <w:p w14:paraId="1C1B66EB" w14:textId="77777777" w:rsidR="00D90B3E" w:rsidRPr="00BA6109" w:rsidRDefault="00D90B3E" w:rsidP="00D90B3E">
      <w:pPr>
        <w:jc w:val="center"/>
        <w:rPr>
          <w:sz w:val="36"/>
          <w:szCs w:val="36"/>
        </w:rPr>
      </w:pPr>
      <w:r w:rsidRPr="009A4E69">
        <w:rPr>
          <w:sz w:val="36"/>
          <w:szCs w:val="36"/>
        </w:rPr>
        <w:t>Mark McGown</w:t>
      </w:r>
    </w:p>
    <w:p w14:paraId="6247FC4B" w14:textId="77777777" w:rsidR="00D90B3E" w:rsidRDefault="00D90B3E" w:rsidP="00D90B3E">
      <w:pPr>
        <w:jc w:val="center"/>
      </w:pPr>
    </w:p>
    <w:p w14:paraId="7EA6A88D" w14:textId="77777777" w:rsidR="00D90B3E" w:rsidRDefault="00D90B3E" w:rsidP="00D90B3E">
      <w:pPr>
        <w:jc w:val="center"/>
      </w:pPr>
    </w:p>
    <w:p w14:paraId="5A9D2B39" w14:textId="77777777" w:rsidR="00D90B3E" w:rsidRDefault="00D90B3E" w:rsidP="00D90B3E">
      <w:pPr>
        <w:jc w:val="center"/>
      </w:pPr>
    </w:p>
    <w:p w14:paraId="5A90093D" w14:textId="77777777" w:rsidR="00D90B3E" w:rsidRDefault="00D90B3E" w:rsidP="00D90B3E">
      <w:pPr>
        <w:jc w:val="center"/>
      </w:pPr>
    </w:p>
    <w:p w14:paraId="62BF59B3" w14:textId="77777777" w:rsidR="00D90B3E" w:rsidRDefault="00D90B3E" w:rsidP="00D90B3E">
      <w:pPr>
        <w:jc w:val="center"/>
      </w:pPr>
    </w:p>
    <w:p w14:paraId="61E1217C" w14:textId="77777777" w:rsidR="00D90B3E" w:rsidRDefault="00D90B3E" w:rsidP="00D90B3E">
      <w:pPr>
        <w:jc w:val="center"/>
      </w:pPr>
    </w:p>
    <w:p w14:paraId="14CE7CBF" w14:textId="77777777" w:rsidR="00D90B3E" w:rsidRDefault="00D90B3E" w:rsidP="00D90B3E">
      <w:pPr>
        <w:jc w:val="center"/>
      </w:pPr>
    </w:p>
    <w:p w14:paraId="5094780A" w14:textId="77777777" w:rsidR="00D90B3E" w:rsidRDefault="00D90B3E" w:rsidP="00D90B3E">
      <w:pPr>
        <w:jc w:val="center"/>
      </w:pPr>
    </w:p>
    <w:p w14:paraId="6ACDEA80" w14:textId="77777777" w:rsidR="00D90B3E" w:rsidRDefault="00D90B3E" w:rsidP="00D90B3E">
      <w:pPr>
        <w:jc w:val="center"/>
      </w:pPr>
    </w:p>
    <w:p w14:paraId="78AA2CA7" w14:textId="77777777" w:rsidR="00D90B3E" w:rsidRDefault="00D90B3E" w:rsidP="00D90B3E">
      <w:pPr>
        <w:jc w:val="center"/>
      </w:pPr>
    </w:p>
    <w:p w14:paraId="3380021F" w14:textId="77777777" w:rsidR="00D90B3E" w:rsidRDefault="00D90B3E" w:rsidP="00D90B3E">
      <w:pPr>
        <w:jc w:val="center"/>
      </w:pPr>
    </w:p>
    <w:p w14:paraId="50DE380D" w14:textId="77777777" w:rsidR="00D90B3E" w:rsidRPr="00063E83" w:rsidRDefault="00D90B3E" w:rsidP="00D90B3E">
      <w:pPr>
        <w:spacing w:after="0" w:line="240" w:lineRule="auto"/>
        <w:jc w:val="both"/>
        <w:rPr>
          <w:sz w:val="24"/>
          <w:szCs w:val="24"/>
        </w:rPr>
      </w:pPr>
    </w:p>
    <w:p w14:paraId="78192DED" w14:textId="0F468D84" w:rsidR="00D90B3E" w:rsidRPr="004475D2" w:rsidRDefault="00976098" w:rsidP="00FE1996">
      <w:pPr>
        <w:pStyle w:val="ListParagraph"/>
        <w:numPr>
          <w:ilvl w:val="0"/>
          <w:numId w:val="1"/>
        </w:numPr>
        <w:spacing w:after="0" w:line="480" w:lineRule="auto"/>
        <w:ind w:left="0"/>
        <w:rPr>
          <w:b/>
          <w:sz w:val="28"/>
          <w:szCs w:val="28"/>
        </w:rPr>
      </w:pPr>
      <w:r>
        <w:rPr>
          <w:b/>
          <w:sz w:val="28"/>
          <w:szCs w:val="28"/>
        </w:rPr>
        <w:t>Problem Statement</w:t>
      </w:r>
    </w:p>
    <w:p w14:paraId="5414281C" w14:textId="673F3A9F" w:rsidR="00EF2500" w:rsidRDefault="000D72D8" w:rsidP="004F64B9">
      <w:pPr>
        <w:spacing w:after="0" w:line="480" w:lineRule="auto"/>
        <w:ind w:firstLine="720"/>
        <w:rPr>
          <w:sz w:val="24"/>
          <w:szCs w:val="24"/>
        </w:rPr>
      </w:pPr>
      <w:r>
        <w:rPr>
          <w:sz w:val="24"/>
          <w:szCs w:val="24"/>
        </w:rPr>
        <w:t xml:space="preserve">Inferring behavior and actions from phone accelerometer data is an increasingly important area of interest, both to the users who want to know more about their own generalized behavior as well as to companies hoping to cater to that desire. </w:t>
      </w:r>
      <w:r w:rsidR="007E15FF">
        <w:rPr>
          <w:sz w:val="24"/>
          <w:szCs w:val="24"/>
        </w:rPr>
        <w:t xml:space="preserve">The more accurate these predictions can be made, the more an endless list of possibilities are enabled including: </w:t>
      </w:r>
      <w:r w:rsidR="00021F35">
        <w:rPr>
          <w:sz w:val="24"/>
          <w:szCs w:val="24"/>
        </w:rPr>
        <w:t>hand-based gestures</w:t>
      </w:r>
      <w:r w:rsidR="007E15FF">
        <w:rPr>
          <w:sz w:val="24"/>
          <w:szCs w:val="24"/>
        </w:rPr>
        <w:t xml:space="preserve">, </w:t>
      </w:r>
      <w:r w:rsidR="00021F35">
        <w:rPr>
          <w:sz w:val="24"/>
          <w:szCs w:val="24"/>
        </w:rPr>
        <w:t xml:space="preserve">patterns of movement when the user has the phone stored, signatures detected by process control systems, medical/fitness tracking, and structural monitoring.  </w:t>
      </w:r>
      <w:r w:rsidR="00A01852">
        <w:rPr>
          <w:sz w:val="24"/>
          <w:szCs w:val="24"/>
        </w:rPr>
        <w:t xml:space="preserve">These </w:t>
      </w:r>
      <w:r w:rsidR="00021F35">
        <w:rPr>
          <w:sz w:val="24"/>
          <w:szCs w:val="24"/>
        </w:rPr>
        <w:t xml:space="preserve">potential applications </w:t>
      </w:r>
      <w:r w:rsidR="00EF2500">
        <w:rPr>
          <w:sz w:val="24"/>
          <w:szCs w:val="24"/>
        </w:rPr>
        <w:t>pose</w:t>
      </w:r>
      <w:r w:rsidR="00021F35">
        <w:rPr>
          <w:sz w:val="24"/>
          <w:szCs w:val="24"/>
        </w:rPr>
        <w:t xml:space="preserve"> an exciting opportunity for data mining</w:t>
      </w:r>
      <w:r w:rsidR="00833327">
        <w:rPr>
          <w:sz w:val="24"/>
          <w:szCs w:val="24"/>
        </w:rPr>
        <w:t xml:space="preserve"> -</w:t>
      </w:r>
      <w:r w:rsidR="00EF2500">
        <w:rPr>
          <w:sz w:val="24"/>
          <w:szCs w:val="24"/>
        </w:rPr>
        <w:t xml:space="preserve">passive most importantly due to the wealth of data that can be collected while a user is performing other </w:t>
      </w:r>
      <w:r w:rsidR="00A01852">
        <w:rPr>
          <w:sz w:val="24"/>
          <w:szCs w:val="24"/>
        </w:rPr>
        <w:t xml:space="preserve">tasks. Accurate predictions in this way </w:t>
      </w:r>
      <w:r w:rsidR="005546C4">
        <w:rPr>
          <w:sz w:val="24"/>
          <w:szCs w:val="24"/>
        </w:rPr>
        <w:t xml:space="preserve">may </w:t>
      </w:r>
      <w:r w:rsidR="004F64B9">
        <w:rPr>
          <w:sz w:val="24"/>
          <w:szCs w:val="24"/>
        </w:rPr>
        <w:t>allow</w:t>
      </w:r>
      <w:r w:rsidR="00A01852">
        <w:rPr>
          <w:sz w:val="24"/>
          <w:szCs w:val="24"/>
        </w:rPr>
        <w:t xml:space="preserve"> interaction with a user’s phone that prevents calls during exercise, </w:t>
      </w:r>
      <w:r w:rsidR="004F64B9">
        <w:rPr>
          <w:sz w:val="24"/>
          <w:szCs w:val="24"/>
        </w:rPr>
        <w:t xml:space="preserve">determine if there’s been a car accident to call for help, or simply knowing if a user who has walked upstairs may likely be </w:t>
      </w:r>
      <w:r w:rsidR="00E509B8">
        <w:rPr>
          <w:sz w:val="24"/>
          <w:szCs w:val="24"/>
        </w:rPr>
        <w:t>asleep.</w:t>
      </w:r>
    </w:p>
    <w:p w14:paraId="47A8E3B2" w14:textId="39F8C304" w:rsidR="00E509B8" w:rsidRDefault="00BE3B1C" w:rsidP="004F64B9">
      <w:pPr>
        <w:spacing w:after="0" w:line="480" w:lineRule="auto"/>
        <w:ind w:firstLine="720"/>
        <w:rPr>
          <w:sz w:val="24"/>
          <w:szCs w:val="24"/>
        </w:rPr>
      </w:pPr>
      <w:r>
        <w:rPr>
          <w:sz w:val="24"/>
          <w:szCs w:val="24"/>
        </w:rPr>
        <w:t xml:space="preserve">Complications arise with this strategy when two or more actions share similar patterns in accelerometer data. This might occur when such an algorithm is trying to distinguish a user who is going upstairs from a user who is going downstairs. </w:t>
      </w:r>
      <w:r w:rsidR="005546C4">
        <w:rPr>
          <w:sz w:val="24"/>
          <w:szCs w:val="24"/>
        </w:rPr>
        <w:t xml:space="preserve">Fortunately, </w:t>
      </w:r>
      <w:r w:rsidR="00895307">
        <w:rPr>
          <w:sz w:val="24"/>
          <w:szCs w:val="24"/>
        </w:rPr>
        <w:t xml:space="preserve">current methods exist such as Long Short-Term Memory (LSTM) that may bring data from these similar actions into focus. Such methods may further grasp the context of the time-based nature </w:t>
      </w:r>
      <w:r w:rsidR="00296EB4">
        <w:rPr>
          <w:sz w:val="24"/>
          <w:szCs w:val="24"/>
        </w:rPr>
        <w:t>for</w:t>
      </w:r>
      <w:r w:rsidR="00895307">
        <w:rPr>
          <w:sz w:val="24"/>
          <w:szCs w:val="24"/>
        </w:rPr>
        <w:t xml:space="preserve"> these specific sequences.</w:t>
      </w:r>
    </w:p>
    <w:p w14:paraId="21624659" w14:textId="439A0FBD" w:rsidR="00F56394" w:rsidRPr="004475D2" w:rsidRDefault="00EA03F3" w:rsidP="00FE1996">
      <w:pPr>
        <w:pStyle w:val="ListParagraph"/>
        <w:numPr>
          <w:ilvl w:val="0"/>
          <w:numId w:val="1"/>
        </w:numPr>
        <w:spacing w:after="0" w:line="480" w:lineRule="auto"/>
        <w:ind w:left="0"/>
        <w:rPr>
          <w:b/>
          <w:sz w:val="28"/>
          <w:szCs w:val="28"/>
        </w:rPr>
      </w:pPr>
      <w:r>
        <w:rPr>
          <w:b/>
          <w:sz w:val="28"/>
          <w:szCs w:val="28"/>
        </w:rPr>
        <w:t xml:space="preserve">Data </w:t>
      </w:r>
      <w:r w:rsidR="00CF6ECD">
        <w:rPr>
          <w:b/>
          <w:sz w:val="28"/>
          <w:szCs w:val="28"/>
        </w:rPr>
        <w:t>Set</w:t>
      </w:r>
    </w:p>
    <w:p w14:paraId="7D4E6E02" w14:textId="1EF864CF" w:rsidR="009674A4" w:rsidRDefault="00BC127A" w:rsidP="00A04A44">
      <w:pPr>
        <w:spacing w:after="0" w:line="480" w:lineRule="auto"/>
        <w:ind w:firstLine="720"/>
        <w:rPr>
          <w:rFonts w:cstheme="minorHAnsi"/>
          <w:sz w:val="24"/>
          <w:szCs w:val="24"/>
        </w:rPr>
      </w:pPr>
      <w:r>
        <w:rPr>
          <w:sz w:val="24"/>
          <w:szCs w:val="24"/>
        </w:rPr>
        <w:t>1.1 million rows of accelerometer data</w:t>
      </w:r>
      <w:r w:rsidR="005A32D7">
        <w:rPr>
          <w:sz w:val="24"/>
          <w:szCs w:val="24"/>
        </w:rPr>
        <w:t xml:space="preserve"> from Fordham University’s Wireless Sensor Data Mining (WISDM) lab was used</w:t>
      </w:r>
      <w:r w:rsidR="00992A75">
        <w:rPr>
          <w:sz w:val="24"/>
          <w:szCs w:val="24"/>
        </w:rPr>
        <w:t xml:space="preserve"> to measure the acceleration of various users performing 6 </w:t>
      </w:r>
      <w:r w:rsidR="00992A75">
        <w:rPr>
          <w:sz w:val="24"/>
          <w:szCs w:val="24"/>
        </w:rPr>
        <w:lastRenderedPageBreak/>
        <w:t>different tasks in the x,</w:t>
      </w:r>
      <w:r w:rsidR="00001587">
        <w:rPr>
          <w:sz w:val="24"/>
          <w:szCs w:val="24"/>
        </w:rPr>
        <w:t xml:space="preserve"> </w:t>
      </w:r>
      <w:r w:rsidR="00992A75">
        <w:rPr>
          <w:sz w:val="24"/>
          <w:szCs w:val="24"/>
        </w:rPr>
        <w:t>y, and z direction</w:t>
      </w:r>
      <w:r w:rsidR="00A04A44">
        <w:rPr>
          <w:sz w:val="24"/>
          <w:szCs w:val="24"/>
        </w:rPr>
        <w:t>s</w:t>
      </w:r>
      <w:r w:rsidR="00992A75">
        <w:rPr>
          <w:sz w:val="24"/>
          <w:szCs w:val="24"/>
        </w:rPr>
        <w:t xml:space="preserve"> (</w:t>
      </w:r>
      <w:proofErr w:type="spellStart"/>
      <w:r w:rsidR="00992A75">
        <w:rPr>
          <w:rFonts w:cstheme="minorHAnsi"/>
          <w:sz w:val="24"/>
          <w:szCs w:val="24"/>
        </w:rPr>
        <w:t>Kwapisz</w:t>
      </w:r>
      <w:proofErr w:type="spellEnd"/>
      <w:r w:rsidR="00992A75">
        <w:rPr>
          <w:rFonts w:cstheme="minorHAnsi"/>
          <w:sz w:val="24"/>
          <w:szCs w:val="24"/>
        </w:rPr>
        <w:t>, Moore, &amp; Weiss, 2010).</w:t>
      </w:r>
      <w:r w:rsidR="00AD71E1">
        <w:rPr>
          <w:rFonts w:cstheme="minorHAnsi"/>
          <w:sz w:val="24"/>
          <w:szCs w:val="24"/>
        </w:rPr>
        <w:t xml:space="preserve"> </w:t>
      </w:r>
      <w:r w:rsidR="009674A4">
        <w:rPr>
          <w:rFonts w:cstheme="minorHAnsi"/>
          <w:sz w:val="24"/>
          <w:szCs w:val="24"/>
        </w:rPr>
        <w:t xml:space="preserve">These directions are shown in Figure A1. </w:t>
      </w:r>
      <w:r w:rsidR="00AD71E1">
        <w:rPr>
          <w:rFonts w:cstheme="minorHAnsi"/>
          <w:sz w:val="24"/>
          <w:szCs w:val="24"/>
        </w:rPr>
        <w:t xml:space="preserve">Sitting, walking, jogging, standing, going upstairs, and going downstairs were all the actions monitored on 36 different users. One instance of a user </w:t>
      </w:r>
      <w:r w:rsidR="000A234D">
        <w:rPr>
          <w:rFonts w:cstheme="minorHAnsi"/>
          <w:sz w:val="24"/>
          <w:szCs w:val="24"/>
        </w:rPr>
        <w:t>sitting is shown in Figure A</w:t>
      </w:r>
      <w:r w:rsidR="00A04A44">
        <w:rPr>
          <w:rFonts w:cstheme="minorHAnsi"/>
          <w:sz w:val="24"/>
          <w:szCs w:val="24"/>
        </w:rPr>
        <w:t>2</w:t>
      </w:r>
      <w:r w:rsidR="000A234D">
        <w:rPr>
          <w:rFonts w:cstheme="minorHAnsi"/>
          <w:sz w:val="24"/>
          <w:szCs w:val="24"/>
        </w:rPr>
        <w:t xml:space="preserve"> whereas another instance of another user walking is shown in Figure </w:t>
      </w:r>
      <w:r w:rsidR="00A04A44">
        <w:rPr>
          <w:rFonts w:cstheme="minorHAnsi"/>
          <w:sz w:val="24"/>
          <w:szCs w:val="24"/>
        </w:rPr>
        <w:t>A3</w:t>
      </w:r>
      <w:r w:rsidR="000A234D">
        <w:rPr>
          <w:rFonts w:cstheme="minorHAnsi"/>
          <w:sz w:val="24"/>
          <w:szCs w:val="24"/>
        </w:rPr>
        <w:t>.</w:t>
      </w:r>
      <w:r w:rsidR="00AD0DA4">
        <w:rPr>
          <w:rFonts w:cstheme="minorHAnsi"/>
          <w:sz w:val="24"/>
          <w:szCs w:val="24"/>
        </w:rPr>
        <w:t xml:space="preserve"> Acceleration is in </w:t>
      </w:r>
      <w:r w:rsidR="00507592">
        <w:rPr>
          <w:rFonts w:cstheme="minorHAnsi"/>
          <w:sz w:val="24"/>
          <w:szCs w:val="24"/>
        </w:rPr>
        <w:t xml:space="preserve">values reported as </w:t>
      </w:r>
      <w:r w:rsidR="00AD0DA4">
        <w:rPr>
          <w:rFonts w:cstheme="minorHAnsi"/>
          <w:sz w:val="24"/>
          <w:szCs w:val="24"/>
        </w:rPr>
        <w:t>10 = 1 g = 9.8 m/s</w:t>
      </w:r>
      <w:r w:rsidR="00AD0DA4">
        <w:rPr>
          <w:rFonts w:cstheme="minorHAnsi"/>
          <w:sz w:val="24"/>
          <w:szCs w:val="24"/>
          <w:vertAlign w:val="superscript"/>
        </w:rPr>
        <w:t>s</w:t>
      </w:r>
      <w:r w:rsidR="00AD0DA4">
        <w:rPr>
          <w:rFonts w:cstheme="minorHAnsi"/>
          <w:sz w:val="24"/>
          <w:szCs w:val="24"/>
        </w:rPr>
        <w:t xml:space="preserve"> versus </w:t>
      </w:r>
      <w:r w:rsidR="00507592">
        <w:rPr>
          <w:rFonts w:cstheme="minorHAnsi"/>
          <w:sz w:val="24"/>
          <w:szCs w:val="24"/>
        </w:rPr>
        <w:t xml:space="preserve">time in </w:t>
      </w:r>
      <w:r w:rsidR="00AD0DA4">
        <w:rPr>
          <w:rFonts w:cstheme="minorHAnsi"/>
          <w:sz w:val="24"/>
          <w:szCs w:val="24"/>
        </w:rPr>
        <w:t xml:space="preserve">nanoseconds where 1 sample was taken every 50ms (20 Hz). </w:t>
      </w:r>
    </w:p>
    <w:p w14:paraId="4550C809" w14:textId="745B8BDA" w:rsidR="009674A4" w:rsidRDefault="009674A4" w:rsidP="009674A4">
      <w:pPr>
        <w:spacing w:after="0" w:line="480" w:lineRule="auto"/>
        <w:ind w:firstLine="720"/>
        <w:jc w:val="center"/>
        <w:rPr>
          <w:rFonts w:cstheme="minorHAnsi"/>
          <w:sz w:val="24"/>
          <w:szCs w:val="24"/>
        </w:rPr>
      </w:pPr>
      <w:r>
        <w:rPr>
          <w:noProof/>
        </w:rPr>
        <w:drawing>
          <wp:inline distT="0" distB="0" distL="0" distR="0" wp14:anchorId="18EA8E20" wp14:editId="795B2954">
            <wp:extent cx="2886075" cy="2524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6075" cy="2524125"/>
                    </a:xfrm>
                    <a:prstGeom prst="rect">
                      <a:avLst/>
                    </a:prstGeom>
                  </pic:spPr>
                </pic:pic>
              </a:graphicData>
            </a:graphic>
          </wp:inline>
        </w:drawing>
      </w:r>
    </w:p>
    <w:p w14:paraId="771124B3" w14:textId="0408B7C8" w:rsidR="009674A4" w:rsidRPr="009674A4" w:rsidRDefault="009674A4" w:rsidP="009674A4">
      <w:pPr>
        <w:spacing w:after="0" w:line="480" w:lineRule="auto"/>
        <w:ind w:firstLine="720"/>
        <w:jc w:val="center"/>
        <w:rPr>
          <w:i/>
          <w:sz w:val="24"/>
          <w:szCs w:val="24"/>
        </w:rPr>
      </w:pPr>
      <w:r>
        <w:rPr>
          <w:i/>
          <w:sz w:val="24"/>
          <w:szCs w:val="24"/>
        </w:rPr>
        <w:t xml:space="preserve">Figure A1: </w:t>
      </w:r>
      <w:r w:rsidR="00A04A44">
        <w:rPr>
          <w:i/>
          <w:sz w:val="24"/>
          <w:szCs w:val="24"/>
        </w:rPr>
        <w:t>Accelerometer Directions</w:t>
      </w:r>
    </w:p>
    <w:p w14:paraId="35EE5A30" w14:textId="51F9B14F" w:rsidR="00315E5E" w:rsidRDefault="003126F5" w:rsidP="00315E5E">
      <w:pPr>
        <w:spacing w:after="0" w:line="480" w:lineRule="auto"/>
        <w:ind w:firstLine="720"/>
        <w:jc w:val="center"/>
        <w:rPr>
          <w:sz w:val="24"/>
          <w:szCs w:val="24"/>
        </w:rPr>
      </w:pPr>
      <w:r>
        <w:rPr>
          <w:noProof/>
        </w:rPr>
        <w:lastRenderedPageBreak/>
        <w:drawing>
          <wp:inline distT="0" distB="0" distL="0" distR="0" wp14:anchorId="3BA4CDF1" wp14:editId="09716013">
            <wp:extent cx="4440525" cy="3026769"/>
            <wp:effectExtent l="152400" t="152400" r="360680" b="364490"/>
            <wp:docPr id="13" name="Picture 13" descr="C:\Users\mmcgown\AppData\Local\Microsoft\Windows\INetCache\Content.MSO\491626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mcgown\AppData\Local\Microsoft\Windows\INetCache\Content.MSO\49162689.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71853" cy="3048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311C8" w14:textId="097E9F00" w:rsidR="000A234D" w:rsidRPr="000A234D" w:rsidRDefault="000A234D" w:rsidP="00315E5E">
      <w:pPr>
        <w:spacing w:after="0" w:line="480" w:lineRule="auto"/>
        <w:ind w:firstLine="720"/>
        <w:jc w:val="center"/>
        <w:rPr>
          <w:i/>
          <w:sz w:val="24"/>
          <w:szCs w:val="24"/>
        </w:rPr>
      </w:pPr>
      <w:r>
        <w:rPr>
          <w:i/>
          <w:sz w:val="24"/>
          <w:szCs w:val="24"/>
        </w:rPr>
        <w:t>Figure A</w:t>
      </w:r>
      <w:r w:rsidR="00A04A44">
        <w:rPr>
          <w:i/>
          <w:sz w:val="24"/>
          <w:szCs w:val="24"/>
        </w:rPr>
        <w:t>2</w:t>
      </w:r>
      <w:r>
        <w:rPr>
          <w:i/>
          <w:sz w:val="24"/>
          <w:szCs w:val="24"/>
        </w:rPr>
        <w:t>: Accelerometer Data of a User Sitting</w:t>
      </w:r>
    </w:p>
    <w:p w14:paraId="14964CBA" w14:textId="6673082E" w:rsidR="00315E5E" w:rsidRDefault="003126F5" w:rsidP="00315E5E">
      <w:pPr>
        <w:spacing w:after="0" w:line="480" w:lineRule="auto"/>
        <w:ind w:firstLine="720"/>
        <w:jc w:val="center"/>
        <w:rPr>
          <w:sz w:val="24"/>
          <w:szCs w:val="24"/>
        </w:rPr>
      </w:pPr>
      <w:r>
        <w:rPr>
          <w:noProof/>
        </w:rPr>
        <w:drawing>
          <wp:inline distT="0" distB="0" distL="0" distR="0" wp14:anchorId="4705B8CE" wp14:editId="795F56B2">
            <wp:extent cx="4646579" cy="3182609"/>
            <wp:effectExtent l="152400" t="152400" r="363855" b="361315"/>
            <wp:docPr id="14" name="Picture 14" descr="C:\Users\mmcgown\AppData\Local\Microsoft\Windows\INetCache\Content.MSO\F28A12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mcgown\AppData\Local\Microsoft\Windows\INetCache\Content.MSO\F28A127F.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3641" cy="3194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1B9377" w14:textId="2473CCB2" w:rsidR="000A234D" w:rsidRPr="000A234D" w:rsidRDefault="000A234D" w:rsidP="000A234D">
      <w:pPr>
        <w:spacing w:after="0" w:line="480" w:lineRule="auto"/>
        <w:ind w:firstLine="720"/>
        <w:jc w:val="center"/>
        <w:rPr>
          <w:i/>
          <w:sz w:val="24"/>
          <w:szCs w:val="24"/>
        </w:rPr>
      </w:pPr>
      <w:r>
        <w:rPr>
          <w:i/>
          <w:sz w:val="24"/>
          <w:szCs w:val="24"/>
        </w:rPr>
        <w:t xml:space="preserve">Figure </w:t>
      </w:r>
      <w:r w:rsidR="00A04A44">
        <w:rPr>
          <w:i/>
          <w:sz w:val="24"/>
          <w:szCs w:val="24"/>
        </w:rPr>
        <w:t>A3</w:t>
      </w:r>
      <w:r>
        <w:rPr>
          <w:i/>
          <w:sz w:val="24"/>
          <w:szCs w:val="24"/>
        </w:rPr>
        <w:t>: Accelerometer Data of a User Walking</w:t>
      </w:r>
    </w:p>
    <w:p w14:paraId="0823D128" w14:textId="787165C5" w:rsidR="000A234D" w:rsidRDefault="00A03647" w:rsidP="000A234D">
      <w:pPr>
        <w:spacing w:after="0" w:line="480" w:lineRule="auto"/>
        <w:ind w:firstLine="720"/>
        <w:rPr>
          <w:sz w:val="24"/>
          <w:szCs w:val="24"/>
        </w:rPr>
      </w:pPr>
      <w:r>
        <w:rPr>
          <w:sz w:val="24"/>
          <w:szCs w:val="24"/>
        </w:rPr>
        <w:lastRenderedPageBreak/>
        <w:t xml:space="preserve">Though the differences between these two actions already may seem potentially stark, Figure </w:t>
      </w:r>
      <w:r w:rsidR="00A04A44">
        <w:rPr>
          <w:sz w:val="24"/>
          <w:szCs w:val="24"/>
        </w:rPr>
        <w:t>A4</w:t>
      </w:r>
      <w:r>
        <w:rPr>
          <w:sz w:val="24"/>
          <w:szCs w:val="24"/>
        </w:rPr>
        <w:t xml:space="preserve"> &amp; Figure </w:t>
      </w:r>
      <w:r w:rsidR="00A04A44">
        <w:rPr>
          <w:sz w:val="24"/>
          <w:szCs w:val="24"/>
        </w:rPr>
        <w:t>A5</w:t>
      </w:r>
      <w:r>
        <w:rPr>
          <w:sz w:val="24"/>
          <w:szCs w:val="24"/>
        </w:rPr>
        <w:t xml:space="preserve"> below show the similarities between going downstairs versus upstairs which </w:t>
      </w:r>
      <w:r w:rsidR="00CA7728">
        <w:rPr>
          <w:sz w:val="24"/>
          <w:szCs w:val="24"/>
        </w:rPr>
        <w:t xml:space="preserve">will pose a more difficult task for certain models. </w:t>
      </w:r>
      <w:r w:rsidR="00F80EBE">
        <w:rPr>
          <w:sz w:val="24"/>
          <w:szCs w:val="24"/>
        </w:rPr>
        <w:t>Like walking, they have intermittent regions of higher volatility.</w:t>
      </w:r>
      <w:r w:rsidR="00AB2051">
        <w:rPr>
          <w:sz w:val="24"/>
          <w:szCs w:val="24"/>
        </w:rPr>
        <w:t xml:space="preserve"> For the purposes just of these two illustrations, </w:t>
      </w:r>
      <w:r w:rsidR="00267F2C">
        <w:rPr>
          <w:sz w:val="24"/>
          <w:szCs w:val="24"/>
        </w:rPr>
        <w:t>the time window has been narrowed</w:t>
      </w:r>
      <w:r w:rsidR="00AB2051">
        <w:rPr>
          <w:sz w:val="24"/>
          <w:szCs w:val="24"/>
        </w:rPr>
        <w:t xml:space="preserve"> look more closely at these more active regions to see if more short-term features are visually apparent between the stair actions.</w:t>
      </w:r>
    </w:p>
    <w:p w14:paraId="025FDE88" w14:textId="072CB5C9" w:rsidR="00AB2051" w:rsidRDefault="009674A4" w:rsidP="0078503A">
      <w:pPr>
        <w:spacing w:after="0" w:line="480" w:lineRule="auto"/>
        <w:ind w:firstLine="720"/>
        <w:jc w:val="center"/>
        <w:rPr>
          <w:sz w:val="24"/>
          <w:szCs w:val="24"/>
        </w:rPr>
      </w:pPr>
      <w:r>
        <w:rPr>
          <w:noProof/>
        </w:rPr>
        <w:drawing>
          <wp:inline distT="0" distB="0" distL="0" distR="0" wp14:anchorId="77E272A4" wp14:editId="56CF8A30">
            <wp:extent cx="4606275" cy="3155004"/>
            <wp:effectExtent l="152400" t="152400" r="366395" b="369570"/>
            <wp:docPr id="15" name="Picture 15" descr="C:\Users\mmcgown\AppData\Local\Microsoft\Windows\INetCache\Content.MSO\30AD3F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mcgown\AppData\Local\Microsoft\Windows\INetCache\Content.MSO\30AD3FE5.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2473" cy="31797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CBADE" w14:textId="6C029398" w:rsidR="00AB2051" w:rsidRPr="00E706FB" w:rsidRDefault="00AB2051" w:rsidP="00E706FB">
      <w:pPr>
        <w:spacing w:after="0" w:line="480" w:lineRule="auto"/>
        <w:ind w:firstLine="720"/>
        <w:jc w:val="center"/>
        <w:rPr>
          <w:i/>
          <w:sz w:val="24"/>
          <w:szCs w:val="24"/>
        </w:rPr>
      </w:pPr>
      <w:r>
        <w:rPr>
          <w:i/>
          <w:sz w:val="24"/>
          <w:szCs w:val="24"/>
        </w:rPr>
        <w:t xml:space="preserve">Figure </w:t>
      </w:r>
      <w:r w:rsidR="00A04A44">
        <w:rPr>
          <w:i/>
          <w:sz w:val="24"/>
          <w:szCs w:val="24"/>
        </w:rPr>
        <w:t>A4</w:t>
      </w:r>
      <w:r>
        <w:rPr>
          <w:i/>
          <w:sz w:val="24"/>
          <w:szCs w:val="24"/>
        </w:rPr>
        <w:t>: Accelerometer Data of a User Going Downstairs</w:t>
      </w:r>
    </w:p>
    <w:p w14:paraId="3A7924AB" w14:textId="50987B10" w:rsidR="00AB2051" w:rsidRDefault="009674A4" w:rsidP="0078503A">
      <w:pPr>
        <w:spacing w:after="0" w:line="480" w:lineRule="auto"/>
        <w:ind w:firstLine="720"/>
        <w:jc w:val="center"/>
        <w:rPr>
          <w:sz w:val="24"/>
          <w:szCs w:val="24"/>
        </w:rPr>
      </w:pPr>
      <w:r>
        <w:rPr>
          <w:noProof/>
        </w:rPr>
        <w:lastRenderedPageBreak/>
        <w:drawing>
          <wp:inline distT="0" distB="0" distL="0" distR="0" wp14:anchorId="7546BDE7" wp14:editId="60600B0C">
            <wp:extent cx="4575242" cy="3133747"/>
            <wp:effectExtent l="152400" t="152400" r="358775" b="352425"/>
            <wp:docPr id="16" name="Picture 16" descr="C:\Users\mmcgown\AppData\Local\Microsoft\Windows\INetCache\Content.MSO\F286E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mcgown\AppData\Local\Microsoft\Windows\INetCache\Content.MSO\F286E03B.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3389" cy="3146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3C868C" w14:textId="273A5A6A" w:rsidR="00AB2051" w:rsidRPr="00AB2051" w:rsidRDefault="00AB2051" w:rsidP="00AB2051">
      <w:pPr>
        <w:spacing w:after="0" w:line="480" w:lineRule="auto"/>
        <w:ind w:firstLine="720"/>
        <w:jc w:val="center"/>
        <w:rPr>
          <w:i/>
          <w:sz w:val="24"/>
          <w:szCs w:val="24"/>
        </w:rPr>
      </w:pPr>
      <w:r>
        <w:rPr>
          <w:i/>
          <w:sz w:val="24"/>
          <w:szCs w:val="24"/>
        </w:rPr>
        <w:t xml:space="preserve">Figure </w:t>
      </w:r>
      <w:r w:rsidR="00A04A44">
        <w:rPr>
          <w:i/>
          <w:sz w:val="24"/>
          <w:szCs w:val="24"/>
        </w:rPr>
        <w:t>A5</w:t>
      </w:r>
      <w:r>
        <w:rPr>
          <w:i/>
          <w:sz w:val="24"/>
          <w:szCs w:val="24"/>
        </w:rPr>
        <w:t>: Accelerometer Data of a User Going Upstairs</w:t>
      </w:r>
    </w:p>
    <w:p w14:paraId="762A39C3" w14:textId="4FDA83FF" w:rsidR="00AF5E41" w:rsidRDefault="005F2974" w:rsidP="00AF5E41">
      <w:pPr>
        <w:spacing w:after="0" w:line="480" w:lineRule="auto"/>
        <w:ind w:firstLine="720"/>
        <w:rPr>
          <w:sz w:val="24"/>
          <w:szCs w:val="24"/>
        </w:rPr>
      </w:pPr>
      <w:r>
        <w:rPr>
          <w:sz w:val="24"/>
          <w:szCs w:val="24"/>
        </w:rPr>
        <w:tab/>
      </w:r>
      <w:r w:rsidR="00BC6705">
        <w:rPr>
          <w:sz w:val="24"/>
          <w:szCs w:val="24"/>
        </w:rPr>
        <w:t>As one might expect</w:t>
      </w:r>
      <w:r w:rsidR="00267F2C">
        <w:rPr>
          <w:sz w:val="24"/>
          <w:szCs w:val="24"/>
        </w:rPr>
        <w:t xml:space="preserve">, both actions share similar </w:t>
      </w:r>
      <w:r w:rsidR="0078503A">
        <w:rPr>
          <w:sz w:val="24"/>
          <w:szCs w:val="24"/>
        </w:rPr>
        <w:t>features</w:t>
      </w:r>
      <w:r w:rsidR="00267F2C">
        <w:rPr>
          <w:sz w:val="24"/>
          <w:szCs w:val="24"/>
        </w:rPr>
        <w:t xml:space="preserve">. </w:t>
      </w:r>
      <w:r w:rsidR="00A04A44">
        <w:rPr>
          <w:sz w:val="24"/>
          <w:szCs w:val="24"/>
        </w:rPr>
        <w:t xml:space="preserve">In this case, going upstairs actually looks most like the previous data for walking. </w:t>
      </w:r>
      <w:r w:rsidR="008C02A0">
        <w:rPr>
          <w:sz w:val="24"/>
          <w:szCs w:val="24"/>
        </w:rPr>
        <w:t xml:space="preserve">Having a dataset with easily discernible features versus those that are more similar will </w:t>
      </w:r>
      <w:r w:rsidR="00A04A44">
        <w:rPr>
          <w:sz w:val="24"/>
          <w:szCs w:val="24"/>
        </w:rPr>
        <w:t>hopefully aid in finding which models have high accuracy across an entire confusion matrix and not just for certain actions in the data set.</w:t>
      </w:r>
    </w:p>
    <w:p w14:paraId="6D86D3C5" w14:textId="2CB30777" w:rsidR="00AF5E41" w:rsidRDefault="00AF5E41" w:rsidP="00AF5E41">
      <w:pPr>
        <w:spacing w:after="0" w:line="480" w:lineRule="auto"/>
        <w:ind w:firstLine="720"/>
        <w:rPr>
          <w:sz w:val="24"/>
          <w:szCs w:val="24"/>
        </w:rPr>
      </w:pPr>
      <w:r>
        <w:rPr>
          <w:sz w:val="24"/>
          <w:szCs w:val="24"/>
        </w:rPr>
        <w:t>The overall</w:t>
      </w:r>
      <w:r w:rsidR="004A3C7B">
        <w:rPr>
          <w:sz w:val="24"/>
          <w:szCs w:val="24"/>
        </w:rPr>
        <w:t xml:space="preserve"> </w:t>
      </w:r>
      <w:r w:rsidR="008069AF">
        <w:rPr>
          <w:sz w:val="24"/>
          <w:szCs w:val="24"/>
        </w:rPr>
        <w:t>number of rows for</w:t>
      </w:r>
      <w:r>
        <w:rPr>
          <w:sz w:val="24"/>
          <w:szCs w:val="24"/>
        </w:rPr>
        <w:t xml:space="preserve"> each action is not equal as shown in Figure </w:t>
      </w:r>
      <w:r w:rsidR="00A04A44">
        <w:rPr>
          <w:sz w:val="24"/>
          <w:szCs w:val="24"/>
        </w:rPr>
        <w:t>A6</w:t>
      </w:r>
      <w:r>
        <w:rPr>
          <w:sz w:val="24"/>
          <w:szCs w:val="24"/>
        </w:rPr>
        <w:t xml:space="preserve">. One concern might be the underrepresentation of the stairs action classifications. Overall model accuracy/loss for a model on the data set will not be penalized equally, so performance will have to be transparently presented on a per action bases. </w:t>
      </w:r>
      <w:r w:rsidR="00797CCD">
        <w:rPr>
          <w:sz w:val="24"/>
          <w:szCs w:val="24"/>
        </w:rPr>
        <w:t xml:space="preserve">Figure </w:t>
      </w:r>
      <w:r w:rsidR="00A04A44">
        <w:rPr>
          <w:sz w:val="24"/>
          <w:szCs w:val="24"/>
        </w:rPr>
        <w:t>A7</w:t>
      </w:r>
      <w:r w:rsidR="00797CCD">
        <w:rPr>
          <w:sz w:val="24"/>
          <w:szCs w:val="24"/>
        </w:rPr>
        <w:t xml:space="preserve"> also shows a grouping of the first four users where not every action was done by every user for the same length of time, either</w:t>
      </w:r>
      <w:r w:rsidR="00A04A44">
        <w:rPr>
          <w:sz w:val="24"/>
          <w:szCs w:val="24"/>
        </w:rPr>
        <w:t>, since the count of rows of data differ within each axis.</w:t>
      </w:r>
    </w:p>
    <w:p w14:paraId="46B89E65" w14:textId="4D3B0DA2" w:rsidR="00AF5E41" w:rsidRDefault="00AF5E41" w:rsidP="00AF5E41">
      <w:pPr>
        <w:spacing w:after="0" w:line="480" w:lineRule="auto"/>
        <w:jc w:val="center"/>
        <w:rPr>
          <w:sz w:val="24"/>
          <w:szCs w:val="24"/>
        </w:rPr>
      </w:pPr>
      <w:r>
        <w:rPr>
          <w:noProof/>
        </w:rPr>
        <w:lastRenderedPageBreak/>
        <w:drawing>
          <wp:inline distT="0" distB="0" distL="0" distR="0" wp14:anchorId="4463D2B3" wp14:editId="14202C62">
            <wp:extent cx="3303001" cy="2697804"/>
            <wp:effectExtent l="152400" t="152400" r="354965"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8450" cy="2710423"/>
                    </a:xfrm>
                    <a:prstGeom prst="rect">
                      <a:avLst/>
                    </a:prstGeom>
                    <a:ln>
                      <a:noFill/>
                    </a:ln>
                    <a:effectLst>
                      <a:outerShdw blurRad="292100" dist="139700" dir="2700000" algn="tl" rotWithShape="0">
                        <a:srgbClr val="333333">
                          <a:alpha val="65000"/>
                        </a:srgbClr>
                      </a:outerShdw>
                    </a:effectLst>
                  </pic:spPr>
                </pic:pic>
              </a:graphicData>
            </a:graphic>
          </wp:inline>
        </w:drawing>
      </w:r>
    </w:p>
    <w:p w14:paraId="3A07560B" w14:textId="23576CD5" w:rsidR="00AF5E41" w:rsidRDefault="00AF5E41" w:rsidP="00AF5E41">
      <w:pPr>
        <w:spacing w:after="0" w:line="480" w:lineRule="auto"/>
        <w:jc w:val="center"/>
        <w:rPr>
          <w:i/>
          <w:sz w:val="24"/>
          <w:szCs w:val="24"/>
        </w:rPr>
      </w:pPr>
      <w:r>
        <w:rPr>
          <w:i/>
          <w:sz w:val="24"/>
          <w:szCs w:val="24"/>
        </w:rPr>
        <w:t xml:space="preserve">Figure </w:t>
      </w:r>
      <w:r w:rsidR="00A04A44">
        <w:rPr>
          <w:i/>
          <w:sz w:val="24"/>
          <w:szCs w:val="24"/>
        </w:rPr>
        <w:t>A6</w:t>
      </w:r>
      <w:r>
        <w:rPr>
          <w:i/>
          <w:sz w:val="24"/>
          <w:szCs w:val="24"/>
        </w:rPr>
        <w:t xml:space="preserve">: </w:t>
      </w:r>
      <w:r w:rsidR="006C4174">
        <w:rPr>
          <w:i/>
          <w:sz w:val="24"/>
          <w:szCs w:val="24"/>
        </w:rPr>
        <w:t>Percentage of Actions (Rows of Data)</w:t>
      </w:r>
    </w:p>
    <w:p w14:paraId="7E82CA88" w14:textId="594DD4A0" w:rsidR="00797CCD" w:rsidRDefault="00797CCD" w:rsidP="00AF5E41">
      <w:pPr>
        <w:spacing w:after="0" w:line="480" w:lineRule="auto"/>
        <w:jc w:val="center"/>
        <w:rPr>
          <w:i/>
          <w:sz w:val="24"/>
          <w:szCs w:val="24"/>
        </w:rPr>
      </w:pPr>
      <w:r>
        <w:rPr>
          <w:noProof/>
        </w:rPr>
        <w:drawing>
          <wp:inline distT="0" distB="0" distL="0" distR="0" wp14:anchorId="52ACEA38" wp14:editId="57C4D80E">
            <wp:extent cx="1987490" cy="356032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3931" cy="3571861"/>
                    </a:xfrm>
                    <a:prstGeom prst="rect">
                      <a:avLst/>
                    </a:prstGeom>
                  </pic:spPr>
                </pic:pic>
              </a:graphicData>
            </a:graphic>
          </wp:inline>
        </w:drawing>
      </w:r>
    </w:p>
    <w:p w14:paraId="19E2E6E1" w14:textId="46BEDFAE" w:rsidR="00797CCD" w:rsidRDefault="00797CCD" w:rsidP="00797CCD">
      <w:pPr>
        <w:spacing w:after="0" w:line="480" w:lineRule="auto"/>
        <w:jc w:val="center"/>
        <w:rPr>
          <w:i/>
          <w:sz w:val="24"/>
          <w:szCs w:val="24"/>
        </w:rPr>
      </w:pPr>
      <w:r>
        <w:rPr>
          <w:i/>
          <w:sz w:val="24"/>
          <w:szCs w:val="24"/>
        </w:rPr>
        <w:t xml:space="preserve">Figure </w:t>
      </w:r>
      <w:r w:rsidR="00A04A44">
        <w:rPr>
          <w:i/>
          <w:sz w:val="24"/>
          <w:szCs w:val="24"/>
        </w:rPr>
        <w:t>A7</w:t>
      </w:r>
      <w:r>
        <w:rPr>
          <w:i/>
          <w:sz w:val="24"/>
          <w:szCs w:val="24"/>
        </w:rPr>
        <w:t>: Record Count Snippet by User/Action</w:t>
      </w:r>
    </w:p>
    <w:p w14:paraId="2397EE8E" w14:textId="77777777" w:rsidR="00CC455B" w:rsidRPr="00AF5E41" w:rsidRDefault="00CC455B" w:rsidP="00797CCD">
      <w:pPr>
        <w:spacing w:after="0" w:line="480" w:lineRule="auto"/>
        <w:jc w:val="center"/>
        <w:rPr>
          <w:i/>
          <w:sz w:val="24"/>
          <w:szCs w:val="24"/>
        </w:rPr>
      </w:pPr>
    </w:p>
    <w:p w14:paraId="1AD0AEA5" w14:textId="590998E1" w:rsidR="008C02A0" w:rsidRPr="004475D2" w:rsidRDefault="008C02A0" w:rsidP="008C02A0">
      <w:pPr>
        <w:pStyle w:val="ListParagraph"/>
        <w:numPr>
          <w:ilvl w:val="0"/>
          <w:numId w:val="1"/>
        </w:numPr>
        <w:spacing w:after="0" w:line="480" w:lineRule="auto"/>
        <w:ind w:left="0"/>
        <w:rPr>
          <w:b/>
          <w:sz w:val="28"/>
          <w:szCs w:val="28"/>
        </w:rPr>
      </w:pPr>
      <w:r>
        <w:rPr>
          <w:b/>
          <w:sz w:val="28"/>
          <w:szCs w:val="28"/>
        </w:rPr>
        <w:lastRenderedPageBreak/>
        <w:t>Methodology</w:t>
      </w:r>
    </w:p>
    <w:p w14:paraId="19D75781" w14:textId="3CE8644F" w:rsidR="00422EC2" w:rsidRDefault="009E7958" w:rsidP="00422EC2">
      <w:pPr>
        <w:spacing w:after="0" w:line="480" w:lineRule="auto"/>
        <w:ind w:firstLine="720"/>
        <w:rPr>
          <w:sz w:val="24"/>
          <w:szCs w:val="24"/>
        </w:rPr>
      </w:pPr>
      <w:r>
        <w:rPr>
          <w:sz w:val="24"/>
          <w:szCs w:val="24"/>
        </w:rPr>
        <w:t xml:space="preserve">The CNN’s architecture alone was first explored to determine the adjustment of weights over epochs without influence of LSTM layers in the design. Figure B1 below breaks down the overall layout of this purely CNN design as well as the theoretical purpose of each layer. The optimal parameters of this design, including the removal of certain layers found to be the default design provided by Nils Ackerman to perform the best </w:t>
      </w:r>
      <w:r w:rsidR="00263623">
        <w:rPr>
          <w:sz w:val="24"/>
          <w:szCs w:val="24"/>
        </w:rPr>
        <w:t xml:space="preserve">as shown by the training metrics for optimization in the section to follow </w:t>
      </w:r>
      <w:r>
        <w:rPr>
          <w:sz w:val="24"/>
          <w:szCs w:val="24"/>
        </w:rPr>
        <w:t>(Ackerman, 2018)</w:t>
      </w:r>
      <w:r w:rsidR="00263623">
        <w:rPr>
          <w:sz w:val="24"/>
          <w:szCs w:val="24"/>
        </w:rPr>
        <w:t>.</w:t>
      </w:r>
    </w:p>
    <w:p w14:paraId="06FB00F5" w14:textId="37179A1E" w:rsidR="008C02A0" w:rsidRDefault="00422EC2" w:rsidP="00422EC2">
      <w:pPr>
        <w:spacing w:after="0" w:line="480" w:lineRule="auto"/>
        <w:jc w:val="center"/>
        <w:rPr>
          <w:sz w:val="24"/>
          <w:szCs w:val="24"/>
        </w:rPr>
      </w:pPr>
      <w:r>
        <w:rPr>
          <w:noProof/>
        </w:rPr>
        <w:drawing>
          <wp:inline distT="0" distB="0" distL="0" distR="0" wp14:anchorId="6C0C749C" wp14:editId="28F3BC24">
            <wp:extent cx="6110095" cy="242641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0017" cy="2438295"/>
                    </a:xfrm>
                    <a:prstGeom prst="rect">
                      <a:avLst/>
                    </a:prstGeom>
                  </pic:spPr>
                </pic:pic>
              </a:graphicData>
            </a:graphic>
          </wp:inline>
        </w:drawing>
      </w:r>
    </w:p>
    <w:p w14:paraId="79520266" w14:textId="5B82E2CB" w:rsidR="007B4157" w:rsidRDefault="00422EC2" w:rsidP="00263623">
      <w:pPr>
        <w:spacing w:after="0" w:line="480" w:lineRule="auto"/>
        <w:ind w:firstLine="720"/>
        <w:jc w:val="center"/>
        <w:rPr>
          <w:i/>
          <w:sz w:val="24"/>
          <w:szCs w:val="24"/>
        </w:rPr>
      </w:pPr>
      <w:r>
        <w:rPr>
          <w:i/>
          <w:sz w:val="24"/>
          <w:szCs w:val="24"/>
        </w:rPr>
        <w:t xml:space="preserve">Figure </w:t>
      </w:r>
      <w:r w:rsidR="004C1CA7">
        <w:rPr>
          <w:i/>
          <w:sz w:val="24"/>
          <w:szCs w:val="24"/>
        </w:rPr>
        <w:t>B</w:t>
      </w:r>
      <w:r w:rsidR="009E7958">
        <w:rPr>
          <w:i/>
          <w:sz w:val="24"/>
          <w:szCs w:val="24"/>
        </w:rPr>
        <w:t>1</w:t>
      </w:r>
      <w:r>
        <w:rPr>
          <w:i/>
          <w:sz w:val="24"/>
          <w:szCs w:val="24"/>
        </w:rPr>
        <w:t>: CNN Architectural Layout for Accelerometer Data (Ackerman, 2018)</w:t>
      </w:r>
    </w:p>
    <w:p w14:paraId="47436581" w14:textId="10ECC89C" w:rsidR="00947713" w:rsidRDefault="00947713" w:rsidP="00947713">
      <w:pPr>
        <w:spacing w:after="0" w:line="480" w:lineRule="auto"/>
        <w:rPr>
          <w:sz w:val="24"/>
          <w:szCs w:val="24"/>
        </w:rPr>
      </w:pPr>
      <w:r>
        <w:rPr>
          <w:sz w:val="24"/>
          <w:szCs w:val="24"/>
        </w:rPr>
        <w:tab/>
      </w:r>
      <w:r w:rsidR="00B968FA">
        <w:rPr>
          <w:sz w:val="24"/>
          <w:szCs w:val="24"/>
        </w:rPr>
        <w:t>Rectified Linear Unit (</w:t>
      </w:r>
      <w:proofErr w:type="spellStart"/>
      <w:r>
        <w:rPr>
          <w:sz w:val="24"/>
          <w:szCs w:val="24"/>
        </w:rPr>
        <w:t>ReLU</w:t>
      </w:r>
      <w:proofErr w:type="spellEnd"/>
      <w:r w:rsidR="00B968FA">
        <w:rPr>
          <w:sz w:val="24"/>
          <w:szCs w:val="24"/>
        </w:rPr>
        <w:t>)</w:t>
      </w:r>
      <w:r>
        <w:rPr>
          <w:sz w:val="24"/>
          <w:szCs w:val="24"/>
        </w:rPr>
        <w:t xml:space="preserve"> was chosen as the activation </w:t>
      </w:r>
      <w:r w:rsidRPr="002A6CAF">
        <w:rPr>
          <w:rFonts w:cstheme="minorHAnsi"/>
          <w:sz w:val="24"/>
          <w:szCs w:val="24"/>
        </w:rPr>
        <w:t>function</w:t>
      </w:r>
      <w:r w:rsidR="002A6CAF" w:rsidRPr="002A6CAF">
        <w:rPr>
          <w:rFonts w:cstheme="minorHAnsi"/>
          <w:sz w:val="24"/>
          <w:szCs w:val="24"/>
        </w:rPr>
        <w:t xml:space="preserve"> (</w:t>
      </w:r>
      <w:r w:rsidR="002A6CAF" w:rsidRPr="002A6CAF">
        <w:rPr>
          <w:rStyle w:val="Emphasis"/>
          <w:rFonts w:cstheme="minorHAnsi"/>
          <w:spacing w:val="-1"/>
          <w:sz w:val="24"/>
          <w:szCs w:val="24"/>
          <w:shd w:val="clear" w:color="auto" w:fill="FFFFFF"/>
        </w:rPr>
        <w:t xml:space="preserve">y = </w:t>
      </w:r>
      <w:proofErr w:type="gramStart"/>
      <w:r w:rsidR="002A6CAF" w:rsidRPr="002A6CAF">
        <w:rPr>
          <w:rStyle w:val="Emphasis"/>
          <w:rFonts w:cstheme="minorHAnsi"/>
          <w:spacing w:val="-1"/>
          <w:sz w:val="24"/>
          <w:szCs w:val="24"/>
          <w:shd w:val="clear" w:color="auto" w:fill="FFFFFF"/>
        </w:rPr>
        <w:t>max(</w:t>
      </w:r>
      <w:proofErr w:type="gramEnd"/>
      <w:r w:rsidR="002A6CAF" w:rsidRPr="002A6CAF">
        <w:rPr>
          <w:rStyle w:val="Emphasis"/>
          <w:rFonts w:cstheme="minorHAnsi"/>
          <w:spacing w:val="-1"/>
          <w:sz w:val="24"/>
          <w:szCs w:val="24"/>
          <w:shd w:val="clear" w:color="auto" w:fill="FFFFFF"/>
        </w:rPr>
        <w:t>0, x))</w:t>
      </w:r>
      <w:r w:rsidRPr="002A6CAF">
        <w:rPr>
          <w:rFonts w:cstheme="minorHAnsi"/>
          <w:sz w:val="24"/>
          <w:szCs w:val="24"/>
        </w:rPr>
        <w:t xml:space="preserve"> </w:t>
      </w:r>
      <w:r w:rsidR="00B968FA">
        <w:rPr>
          <w:rFonts w:cstheme="minorHAnsi"/>
          <w:sz w:val="24"/>
          <w:szCs w:val="24"/>
        </w:rPr>
        <w:t>for this</w:t>
      </w:r>
      <w:r>
        <w:rPr>
          <w:sz w:val="24"/>
          <w:szCs w:val="24"/>
        </w:rPr>
        <w:t xml:space="preserve"> CNN, which also happens to be the most common activation function for CNN’s. </w:t>
      </w:r>
      <w:r w:rsidR="002A6CAF">
        <w:rPr>
          <w:sz w:val="24"/>
          <w:szCs w:val="24"/>
        </w:rPr>
        <w:t xml:space="preserve">This function shown in Figure B2 is interesting considering it is part no activation function in two different senses: if the feature becomes unlearned to this function it may dropout entirely and remain at 0 activation -otherwise the feature has a linear relationship which is the default in </w:t>
      </w:r>
      <w:proofErr w:type="spellStart"/>
      <w:r w:rsidR="002A6CAF">
        <w:rPr>
          <w:sz w:val="24"/>
          <w:szCs w:val="24"/>
        </w:rPr>
        <w:t>Keras</w:t>
      </w:r>
      <w:proofErr w:type="spellEnd"/>
      <w:r w:rsidR="002A6CAF">
        <w:rPr>
          <w:sz w:val="24"/>
          <w:szCs w:val="24"/>
        </w:rPr>
        <w:t xml:space="preserve"> for no activation function used (linear regression model). Together, they create what still let undesired </w:t>
      </w:r>
      <w:r w:rsidR="002A6CAF">
        <w:rPr>
          <w:sz w:val="24"/>
          <w:szCs w:val="24"/>
        </w:rPr>
        <w:lastRenderedPageBreak/>
        <w:t xml:space="preserve">features become unlearned while turning on active features without being computationally expensive. </w:t>
      </w:r>
    </w:p>
    <w:p w14:paraId="460388CA" w14:textId="2554D3DF" w:rsidR="003840EF" w:rsidRDefault="003840EF" w:rsidP="003840EF">
      <w:pPr>
        <w:spacing w:after="0" w:line="480" w:lineRule="auto"/>
        <w:jc w:val="center"/>
        <w:rPr>
          <w:sz w:val="24"/>
          <w:szCs w:val="24"/>
        </w:rPr>
      </w:pPr>
      <w:r>
        <w:rPr>
          <w:noProof/>
        </w:rPr>
        <w:drawing>
          <wp:inline distT="0" distB="0" distL="0" distR="0" wp14:anchorId="45A5964D" wp14:editId="1D51F091">
            <wp:extent cx="4437210" cy="2086816"/>
            <wp:effectExtent l="152400" t="152400" r="363855" b="3708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447" cy="2087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8033676" w14:textId="76F57D31" w:rsidR="003840EF" w:rsidRDefault="003840EF" w:rsidP="002A6CAF">
      <w:pPr>
        <w:spacing w:after="0" w:line="480" w:lineRule="auto"/>
        <w:jc w:val="center"/>
        <w:rPr>
          <w:i/>
          <w:sz w:val="24"/>
          <w:szCs w:val="24"/>
        </w:rPr>
      </w:pPr>
      <w:r>
        <w:rPr>
          <w:i/>
          <w:sz w:val="24"/>
          <w:szCs w:val="24"/>
        </w:rPr>
        <w:t>Figure B2: Rectified Linear Unit (</w:t>
      </w:r>
      <w:proofErr w:type="spellStart"/>
      <w:r>
        <w:rPr>
          <w:i/>
          <w:sz w:val="24"/>
          <w:szCs w:val="24"/>
        </w:rPr>
        <w:t>ReLU</w:t>
      </w:r>
      <w:proofErr w:type="spellEnd"/>
      <w:r>
        <w:rPr>
          <w:i/>
          <w:sz w:val="24"/>
          <w:szCs w:val="24"/>
        </w:rPr>
        <w:t>) Activation Function</w:t>
      </w:r>
    </w:p>
    <w:p w14:paraId="3BC87B71" w14:textId="6FABC5B5" w:rsidR="00B05180" w:rsidRDefault="00B05180" w:rsidP="002A6CAF">
      <w:pPr>
        <w:spacing w:after="0" w:line="480" w:lineRule="auto"/>
        <w:rPr>
          <w:sz w:val="24"/>
          <w:szCs w:val="24"/>
        </w:rPr>
      </w:pPr>
      <w:r>
        <w:rPr>
          <w:sz w:val="24"/>
          <w:szCs w:val="24"/>
        </w:rPr>
        <w:tab/>
        <w:t xml:space="preserve">The </w:t>
      </w:r>
      <w:proofErr w:type="spellStart"/>
      <w:r>
        <w:rPr>
          <w:sz w:val="24"/>
          <w:szCs w:val="24"/>
        </w:rPr>
        <w:t>softmax</w:t>
      </w:r>
      <w:proofErr w:type="spellEnd"/>
      <w:r>
        <w:rPr>
          <w:sz w:val="24"/>
          <w:szCs w:val="24"/>
        </w:rPr>
        <w:t xml:space="preserve"> function will be used in the</w:t>
      </w:r>
      <w:r w:rsidR="00825FBF">
        <w:rPr>
          <w:sz w:val="24"/>
          <w:szCs w:val="24"/>
        </w:rPr>
        <w:t xml:space="preserve"> last</w:t>
      </w:r>
      <w:r>
        <w:rPr>
          <w:sz w:val="24"/>
          <w:szCs w:val="24"/>
        </w:rPr>
        <w:t xml:space="preserve"> dense layer </w:t>
      </w:r>
      <w:r w:rsidR="000D19F2">
        <w:rPr>
          <w:sz w:val="24"/>
          <w:szCs w:val="24"/>
        </w:rPr>
        <w:t xml:space="preserve">as the final activation function. This function is necessary for the model to correlate the output of the final </w:t>
      </w:r>
      <w:proofErr w:type="spellStart"/>
      <w:r w:rsidR="000D19F2">
        <w:rPr>
          <w:sz w:val="24"/>
          <w:szCs w:val="24"/>
        </w:rPr>
        <w:t>DropOut</w:t>
      </w:r>
      <w:proofErr w:type="spellEnd"/>
      <w:r w:rsidR="000D19F2">
        <w:rPr>
          <w:sz w:val="24"/>
          <w:szCs w:val="24"/>
        </w:rPr>
        <w:t xml:space="preserve"> layer with a probabilistic approach to predict which classification, or action, the output corresponds to. </w:t>
      </w:r>
      <w:r w:rsidR="00FE41E4">
        <w:rPr>
          <w:sz w:val="24"/>
          <w:szCs w:val="24"/>
        </w:rPr>
        <w:t xml:space="preserve">The goal by the </w:t>
      </w:r>
      <w:proofErr w:type="spellStart"/>
      <w:r w:rsidR="00FE41E4">
        <w:rPr>
          <w:sz w:val="24"/>
          <w:szCs w:val="24"/>
        </w:rPr>
        <w:t>DropOut</w:t>
      </w:r>
      <w:proofErr w:type="spellEnd"/>
      <w:r w:rsidR="00FE41E4">
        <w:rPr>
          <w:sz w:val="24"/>
          <w:szCs w:val="24"/>
        </w:rPr>
        <w:t xml:space="preserve"> layer is to have unique signatures of each feature convolved and cleaned up such that their probabilities binned by the </w:t>
      </w:r>
      <w:proofErr w:type="spellStart"/>
      <w:r w:rsidR="00FE41E4">
        <w:rPr>
          <w:sz w:val="24"/>
          <w:szCs w:val="24"/>
        </w:rPr>
        <w:t>softmax</w:t>
      </w:r>
      <w:proofErr w:type="spellEnd"/>
      <w:r w:rsidR="00FE41E4">
        <w:rPr>
          <w:sz w:val="24"/>
          <w:szCs w:val="24"/>
        </w:rPr>
        <w:t xml:space="preserve"> function has as little overlap as possible between classes. Output from the dense layer will partly show which actions are being confused for others, such as stairs actions, but they will also be examined looking at a confusion matrix and, overall, model accuracy.</w:t>
      </w:r>
    </w:p>
    <w:p w14:paraId="4250C916" w14:textId="7171F4C7" w:rsidR="003840EF" w:rsidRPr="00947713" w:rsidRDefault="002A6CAF" w:rsidP="002A6CAF">
      <w:pPr>
        <w:spacing w:after="0" w:line="480" w:lineRule="auto"/>
        <w:rPr>
          <w:sz w:val="24"/>
          <w:szCs w:val="24"/>
        </w:rPr>
      </w:pPr>
      <w:r>
        <w:rPr>
          <w:sz w:val="24"/>
          <w:szCs w:val="24"/>
        </w:rPr>
        <w:tab/>
      </w:r>
      <w:r w:rsidR="00326836">
        <w:rPr>
          <w:sz w:val="24"/>
          <w:szCs w:val="24"/>
        </w:rPr>
        <w:t xml:space="preserve">First, the optimization of the parameters that achieve a high degree of accuracy for Nils Ackerman’s architecture on this data set will be explored. This will be done by removing certain Conv1D layers, changing their layer size, changing their kernel size, and modifying the dropout rate that occurs at the end of this CNN architecture. Next, the downstairs action will be traced </w:t>
      </w:r>
      <w:r w:rsidR="00326836">
        <w:rPr>
          <w:sz w:val="24"/>
          <w:szCs w:val="24"/>
        </w:rPr>
        <w:lastRenderedPageBreak/>
        <w:t xml:space="preserve">through the full CNN model by showing the average output/activation at each layer from input to dense layers. </w:t>
      </w:r>
      <w:r w:rsidR="00811147">
        <w:rPr>
          <w:sz w:val="24"/>
          <w:szCs w:val="24"/>
        </w:rPr>
        <w:t>Certain activation signatures for each action will be able to be compared/contrasted regarding why they were convolved into their final shapes. Finally, some incorporation of LSTM architectures will be explored regarding how they affect the overall convergence of the full layer activations.</w:t>
      </w:r>
    </w:p>
    <w:p w14:paraId="52A3A181" w14:textId="00EC00C6" w:rsidR="00263623" w:rsidRDefault="00263623" w:rsidP="00263623">
      <w:pPr>
        <w:pStyle w:val="ListParagraph"/>
        <w:numPr>
          <w:ilvl w:val="0"/>
          <w:numId w:val="1"/>
        </w:numPr>
        <w:spacing w:after="0" w:line="480" w:lineRule="auto"/>
        <w:ind w:left="0"/>
        <w:rPr>
          <w:b/>
          <w:sz w:val="28"/>
          <w:szCs w:val="28"/>
        </w:rPr>
      </w:pPr>
      <w:r>
        <w:rPr>
          <w:b/>
          <w:sz w:val="28"/>
          <w:szCs w:val="28"/>
        </w:rPr>
        <w:t>CNN Optimization</w:t>
      </w:r>
    </w:p>
    <w:p w14:paraId="0AC0E217" w14:textId="73122478" w:rsidR="00430687" w:rsidRDefault="00430687" w:rsidP="00430687">
      <w:pPr>
        <w:pStyle w:val="ListParagraph"/>
        <w:spacing w:after="0" w:line="480" w:lineRule="auto"/>
        <w:rPr>
          <w:sz w:val="24"/>
          <w:szCs w:val="24"/>
        </w:rPr>
      </w:pPr>
      <w:r>
        <w:rPr>
          <w:sz w:val="24"/>
          <w:szCs w:val="24"/>
        </w:rPr>
        <w:t xml:space="preserve">The final dropout layer was first explored when pursuing the most optimal CNN </w:t>
      </w:r>
    </w:p>
    <w:p w14:paraId="24AE39FD" w14:textId="77777777" w:rsidR="00430687" w:rsidRDefault="00430687" w:rsidP="00430687">
      <w:pPr>
        <w:pStyle w:val="ListParagraph"/>
        <w:spacing w:after="0" w:line="480" w:lineRule="auto"/>
        <w:ind w:left="0"/>
        <w:rPr>
          <w:sz w:val="24"/>
          <w:szCs w:val="24"/>
        </w:rPr>
      </w:pPr>
      <w:r>
        <w:rPr>
          <w:sz w:val="24"/>
          <w:szCs w:val="24"/>
        </w:rPr>
        <w:t>configuration. The goal of the dropout layer is to turn a random set of nodes, at some percentage of the total, to prevent weight adjustment that might overfit the model to noise and/or uncommon features (Ackerman, 2018). The results of these tests are shown in Figure C1 below.</w:t>
      </w:r>
    </w:p>
    <w:p w14:paraId="4AF36A23" w14:textId="77777777" w:rsidR="00430687" w:rsidRPr="004475D2" w:rsidRDefault="00430687" w:rsidP="00430687">
      <w:pPr>
        <w:pStyle w:val="ListParagraph"/>
        <w:spacing w:after="0" w:line="480" w:lineRule="auto"/>
        <w:ind w:left="0"/>
        <w:jc w:val="center"/>
        <w:rPr>
          <w:b/>
          <w:sz w:val="28"/>
          <w:szCs w:val="28"/>
        </w:rPr>
      </w:pPr>
      <w:r>
        <w:rPr>
          <w:noProof/>
        </w:rPr>
        <w:drawing>
          <wp:inline distT="0" distB="0" distL="0" distR="0" wp14:anchorId="51401548" wp14:editId="227D4BE4">
            <wp:extent cx="4060066" cy="2771775"/>
            <wp:effectExtent l="152400" t="152400" r="360045" b="352425"/>
            <wp:docPr id="17" name="Picture 17" descr="C:\Users\mmcgown\AppData\Local\Microsoft\Windows\INetCache\Content.MSO\EDA0A1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mcgown\AppData\Local\Microsoft\Windows\INetCache\Content.MSO\EDA0A101.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9472" cy="2785024"/>
                    </a:xfrm>
                    <a:prstGeom prst="rect">
                      <a:avLst/>
                    </a:prstGeom>
                    <a:ln>
                      <a:noFill/>
                    </a:ln>
                    <a:effectLst>
                      <a:outerShdw blurRad="292100" dist="139700" dir="2700000" algn="tl" rotWithShape="0">
                        <a:srgbClr val="333333">
                          <a:alpha val="65000"/>
                        </a:srgbClr>
                      </a:outerShdw>
                    </a:effectLst>
                  </pic:spPr>
                </pic:pic>
              </a:graphicData>
            </a:graphic>
          </wp:inline>
        </w:drawing>
      </w:r>
    </w:p>
    <w:p w14:paraId="773BA8A3" w14:textId="77777777" w:rsidR="00430687" w:rsidRPr="004C1CA7" w:rsidRDefault="00430687" w:rsidP="00430687">
      <w:pPr>
        <w:spacing w:after="0" w:line="480" w:lineRule="auto"/>
        <w:jc w:val="center"/>
        <w:rPr>
          <w:i/>
          <w:sz w:val="24"/>
          <w:szCs w:val="24"/>
        </w:rPr>
      </w:pPr>
      <w:r>
        <w:rPr>
          <w:i/>
          <w:sz w:val="24"/>
          <w:szCs w:val="24"/>
        </w:rPr>
        <w:t xml:space="preserve">Figure C1: Effect of </w:t>
      </w:r>
      <w:proofErr w:type="spellStart"/>
      <w:r>
        <w:rPr>
          <w:i/>
          <w:sz w:val="24"/>
          <w:szCs w:val="24"/>
        </w:rPr>
        <w:t>DropOut</w:t>
      </w:r>
      <w:proofErr w:type="spellEnd"/>
      <w:r>
        <w:rPr>
          <w:i/>
          <w:sz w:val="24"/>
          <w:szCs w:val="24"/>
        </w:rPr>
        <w:t xml:space="preserve"> CNN Configuration on Model Performance</w:t>
      </w:r>
    </w:p>
    <w:p w14:paraId="78E66014" w14:textId="66D8BF5E" w:rsidR="00430687" w:rsidRDefault="00430687" w:rsidP="00B968FA">
      <w:pPr>
        <w:spacing w:line="480" w:lineRule="auto"/>
        <w:rPr>
          <w:sz w:val="24"/>
          <w:szCs w:val="24"/>
        </w:rPr>
      </w:pPr>
      <w:r>
        <w:rPr>
          <w:sz w:val="28"/>
          <w:szCs w:val="28"/>
        </w:rPr>
        <w:lastRenderedPageBreak/>
        <w:tab/>
      </w:r>
      <w:r>
        <w:rPr>
          <w:sz w:val="24"/>
          <w:szCs w:val="24"/>
        </w:rPr>
        <w:t xml:space="preserve">The termination of the model was set to be when no improvement in accuracy was made for two consecutive runs. Having no dropout layer surprisingly achieved a higher accuracy at earlier epochs, likely since more nodes were able to adjust weights via backpropagation. However, this process terminated model adjustment much earlier than when the dropout layer was present at different dropout rates. Possibly this enabled the model to successfully fine-tune the purpose of each CNN node to achieve higher accuracy in all remaining cases. 50% dropout, the default configuration used by Ackerman, was shown to result in the highest accuracy. A dropout rate of 25% likely made the model still feel the effects of no dropout layer (overfitting) whereas a dropout rate of 75% could have been keeping too many nodes off when they should have been specializing on the correct features over later epochs (underfitting). </w:t>
      </w:r>
    </w:p>
    <w:p w14:paraId="243269EB" w14:textId="013D35C8" w:rsidR="00B968FA" w:rsidRDefault="00BD6F2E" w:rsidP="00B968FA">
      <w:pPr>
        <w:spacing w:line="480" w:lineRule="auto"/>
        <w:rPr>
          <w:sz w:val="24"/>
          <w:szCs w:val="24"/>
        </w:rPr>
      </w:pPr>
      <w:r>
        <w:rPr>
          <w:sz w:val="24"/>
          <w:szCs w:val="24"/>
        </w:rPr>
        <w:tab/>
        <w:t>Figure C2 and Figure C3 below show the results of modifying the number of filters and kernels respectively for the early Conv1D layers.</w:t>
      </w:r>
    </w:p>
    <w:p w14:paraId="2444EE08" w14:textId="48399BB1" w:rsidR="00BD6F2E" w:rsidRDefault="00BD6F2E" w:rsidP="00BD6F2E">
      <w:pPr>
        <w:spacing w:line="480" w:lineRule="auto"/>
        <w:jc w:val="center"/>
        <w:rPr>
          <w:sz w:val="24"/>
          <w:szCs w:val="24"/>
        </w:rPr>
      </w:pPr>
      <w:r>
        <w:rPr>
          <w:noProof/>
          <w:sz w:val="24"/>
          <w:szCs w:val="24"/>
        </w:rPr>
        <w:drawing>
          <wp:inline distT="0" distB="0" distL="0" distR="0" wp14:anchorId="191B6BD9" wp14:editId="6563F7D0">
            <wp:extent cx="4597554" cy="2339546"/>
            <wp:effectExtent l="152400" t="152400" r="355600" b="3657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terOptimization.png"/>
                    <pic:cNvPicPr/>
                  </pic:nvPicPr>
                  <pic:blipFill>
                    <a:blip r:embed="rId16">
                      <a:extLst>
                        <a:ext uri="{28A0092B-C50C-407E-A947-70E740481C1C}">
                          <a14:useLocalDpi xmlns:a14="http://schemas.microsoft.com/office/drawing/2010/main" val="0"/>
                        </a:ext>
                      </a:extLst>
                    </a:blip>
                    <a:stretch>
                      <a:fillRect/>
                    </a:stretch>
                  </pic:blipFill>
                  <pic:spPr>
                    <a:xfrm>
                      <a:off x="0" y="0"/>
                      <a:ext cx="4613292" cy="2347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516C0BF" w14:textId="3A879DFE" w:rsidR="00BD6F2E" w:rsidRPr="00BD6F2E" w:rsidRDefault="00BD6F2E" w:rsidP="00BD6F2E">
      <w:pPr>
        <w:spacing w:after="0" w:line="480" w:lineRule="auto"/>
        <w:jc w:val="center"/>
        <w:rPr>
          <w:i/>
          <w:sz w:val="24"/>
          <w:szCs w:val="24"/>
        </w:rPr>
      </w:pPr>
      <w:r>
        <w:rPr>
          <w:i/>
          <w:sz w:val="24"/>
          <w:szCs w:val="24"/>
        </w:rPr>
        <w:t>Figure C</w:t>
      </w:r>
      <w:r>
        <w:rPr>
          <w:i/>
          <w:sz w:val="24"/>
          <w:szCs w:val="24"/>
        </w:rPr>
        <w:t>2</w:t>
      </w:r>
      <w:r>
        <w:rPr>
          <w:i/>
          <w:sz w:val="24"/>
          <w:szCs w:val="24"/>
        </w:rPr>
        <w:t>:</w:t>
      </w:r>
      <w:r>
        <w:rPr>
          <w:i/>
          <w:sz w:val="24"/>
          <w:szCs w:val="24"/>
        </w:rPr>
        <w:t xml:space="preserve"> Accuracy</w:t>
      </w:r>
      <w:r>
        <w:rPr>
          <w:i/>
          <w:sz w:val="24"/>
          <w:szCs w:val="24"/>
        </w:rPr>
        <w:t xml:space="preserve"> </w:t>
      </w:r>
      <w:r>
        <w:rPr>
          <w:i/>
          <w:sz w:val="24"/>
          <w:szCs w:val="24"/>
        </w:rPr>
        <w:t>Effect of Early Conv1D Filter Count</w:t>
      </w:r>
    </w:p>
    <w:p w14:paraId="36A9EA54" w14:textId="2317C710" w:rsidR="00BD6F2E" w:rsidRDefault="00BD6F2E" w:rsidP="00BD6F2E">
      <w:pPr>
        <w:spacing w:line="480" w:lineRule="auto"/>
        <w:jc w:val="center"/>
        <w:rPr>
          <w:sz w:val="24"/>
          <w:szCs w:val="24"/>
        </w:rPr>
      </w:pPr>
      <w:r>
        <w:rPr>
          <w:noProof/>
          <w:sz w:val="24"/>
          <w:szCs w:val="24"/>
        </w:rPr>
        <w:lastRenderedPageBreak/>
        <w:drawing>
          <wp:inline distT="0" distB="0" distL="0" distR="0" wp14:anchorId="72C4A152" wp14:editId="5B502EE9">
            <wp:extent cx="4603627" cy="2067697"/>
            <wp:effectExtent l="152400" t="152400" r="368935" b="3708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rnelOptimization.png"/>
                    <pic:cNvPicPr/>
                  </pic:nvPicPr>
                  <pic:blipFill>
                    <a:blip r:embed="rId17">
                      <a:extLst>
                        <a:ext uri="{28A0092B-C50C-407E-A947-70E740481C1C}">
                          <a14:useLocalDpi xmlns:a14="http://schemas.microsoft.com/office/drawing/2010/main" val="0"/>
                        </a:ext>
                      </a:extLst>
                    </a:blip>
                    <a:stretch>
                      <a:fillRect/>
                    </a:stretch>
                  </pic:blipFill>
                  <pic:spPr>
                    <a:xfrm>
                      <a:off x="0" y="0"/>
                      <a:ext cx="4628345" cy="2078799"/>
                    </a:xfrm>
                    <a:prstGeom prst="rect">
                      <a:avLst/>
                    </a:prstGeom>
                    <a:ln>
                      <a:noFill/>
                    </a:ln>
                    <a:effectLst>
                      <a:outerShdw blurRad="292100" dist="139700" dir="2700000" algn="tl" rotWithShape="0">
                        <a:srgbClr val="333333">
                          <a:alpha val="65000"/>
                        </a:srgbClr>
                      </a:outerShdw>
                    </a:effectLst>
                  </pic:spPr>
                </pic:pic>
              </a:graphicData>
            </a:graphic>
          </wp:inline>
        </w:drawing>
      </w:r>
    </w:p>
    <w:p w14:paraId="3EC6F2B4" w14:textId="186CB268" w:rsidR="00BD6F2E" w:rsidRPr="00BD6F2E" w:rsidRDefault="00BD6F2E" w:rsidP="00BD6F2E">
      <w:pPr>
        <w:spacing w:after="0" w:line="480" w:lineRule="auto"/>
        <w:jc w:val="center"/>
        <w:rPr>
          <w:i/>
          <w:sz w:val="24"/>
          <w:szCs w:val="24"/>
        </w:rPr>
      </w:pPr>
      <w:r>
        <w:rPr>
          <w:i/>
          <w:sz w:val="24"/>
          <w:szCs w:val="24"/>
        </w:rPr>
        <w:t>Figure C</w:t>
      </w:r>
      <w:r>
        <w:rPr>
          <w:i/>
          <w:sz w:val="24"/>
          <w:szCs w:val="24"/>
        </w:rPr>
        <w:t>3</w:t>
      </w:r>
      <w:r>
        <w:rPr>
          <w:i/>
          <w:sz w:val="24"/>
          <w:szCs w:val="24"/>
        </w:rPr>
        <w:t xml:space="preserve">: Accuracy Effect of Early Conv1D </w:t>
      </w:r>
      <w:r>
        <w:rPr>
          <w:i/>
          <w:sz w:val="24"/>
          <w:szCs w:val="24"/>
        </w:rPr>
        <w:t>Kernel</w:t>
      </w:r>
      <w:r>
        <w:rPr>
          <w:i/>
          <w:sz w:val="24"/>
          <w:szCs w:val="24"/>
        </w:rPr>
        <w:t xml:space="preserve"> </w:t>
      </w:r>
      <w:r>
        <w:rPr>
          <w:i/>
          <w:sz w:val="24"/>
          <w:szCs w:val="24"/>
        </w:rPr>
        <w:t>Wi</w:t>
      </w:r>
      <w:r w:rsidR="00144A23">
        <w:rPr>
          <w:i/>
          <w:sz w:val="24"/>
          <w:szCs w:val="24"/>
        </w:rPr>
        <w:t>dth</w:t>
      </w:r>
    </w:p>
    <w:p w14:paraId="7E5F26A5" w14:textId="77777777" w:rsidR="005632AE" w:rsidRDefault="00144A23" w:rsidP="00144A23">
      <w:pPr>
        <w:spacing w:line="480" w:lineRule="auto"/>
        <w:rPr>
          <w:sz w:val="24"/>
          <w:szCs w:val="24"/>
        </w:rPr>
      </w:pPr>
      <w:r>
        <w:rPr>
          <w:sz w:val="24"/>
          <w:szCs w:val="24"/>
        </w:rPr>
        <w:tab/>
        <w:t xml:space="preserve">The default parameters of 100 filters with 10 kernel width per Conv1D ultimately still proved to be the best for the model on this data set. Interestingly, sub-optimal filter size resulted in lower accuracy achievements even from early epochs whereas sub-optimal kernel widths, like sub-optimal </w:t>
      </w:r>
      <w:proofErr w:type="spellStart"/>
      <w:r>
        <w:rPr>
          <w:sz w:val="24"/>
          <w:szCs w:val="24"/>
        </w:rPr>
        <w:t>DropOut</w:t>
      </w:r>
      <w:proofErr w:type="spellEnd"/>
      <w:r>
        <w:rPr>
          <w:sz w:val="24"/>
          <w:szCs w:val="24"/>
        </w:rPr>
        <w:t>, merely caused the model to cease for lack of further improvement in later epochs. This may indicate that a kernel width too small or large generally may convolve the general features of the classes similarly to subsequent layers but at a certain point may be too underfit/overfit for the finer tuning the default model performed.</w:t>
      </w:r>
    </w:p>
    <w:p w14:paraId="623C6449" w14:textId="3203F4F8" w:rsidR="00BD6F2E" w:rsidRDefault="00377F8F" w:rsidP="005632AE">
      <w:pPr>
        <w:spacing w:line="480" w:lineRule="auto"/>
        <w:ind w:firstLine="720"/>
        <w:rPr>
          <w:sz w:val="24"/>
          <w:szCs w:val="24"/>
        </w:rPr>
      </w:pPr>
      <w:r>
        <w:rPr>
          <w:sz w:val="24"/>
          <w:szCs w:val="24"/>
        </w:rPr>
        <w:t>Sub-optimal filter performance had the more dramatic effect of degrading accuracy from early epochs while still taking almost the same number of epochs for convergence. As we will see, the number of filters correspond to the resolution of the peaks of accelerometer data. Like kernels, optimizing this parameter is important to avoid underfitting/overfitting, except exceptional degradation to layer size adjustment may indicate the significant features were more unique in the accelerometer data height (m/s</w:t>
      </w:r>
      <w:r>
        <w:rPr>
          <w:sz w:val="24"/>
          <w:szCs w:val="24"/>
          <w:vertAlign w:val="superscript"/>
        </w:rPr>
        <w:t>2</w:t>
      </w:r>
      <w:r>
        <w:rPr>
          <w:sz w:val="24"/>
          <w:szCs w:val="24"/>
        </w:rPr>
        <w:t>) rather than width (temporal).</w:t>
      </w:r>
    </w:p>
    <w:p w14:paraId="5CD9A935" w14:textId="1D708F88" w:rsidR="006C63B0" w:rsidRDefault="006C63B0" w:rsidP="005632AE">
      <w:pPr>
        <w:spacing w:line="480" w:lineRule="auto"/>
        <w:ind w:firstLine="720"/>
        <w:rPr>
          <w:sz w:val="24"/>
          <w:szCs w:val="24"/>
        </w:rPr>
      </w:pPr>
      <w:r>
        <w:rPr>
          <w:sz w:val="24"/>
          <w:szCs w:val="24"/>
        </w:rPr>
        <w:lastRenderedPageBreak/>
        <w:t>To explore if the default model needed two final Conv1D layers following max pooling, the accu</w:t>
      </w:r>
      <w:r w:rsidR="001A0EE4">
        <w:rPr>
          <w:sz w:val="24"/>
          <w:szCs w:val="24"/>
        </w:rPr>
        <w:t xml:space="preserve">racy </w:t>
      </w:r>
      <w:r w:rsidR="00BC602E">
        <w:rPr>
          <w:sz w:val="24"/>
          <w:szCs w:val="24"/>
        </w:rPr>
        <w:t xml:space="preserve">over epochs was compared between the default model, the default model minus a Conv1D layer after max pooling, and the default model minus both Conv1D layers after max pooling. These results are shown in Figure C4. Again, the default model achieved the best accuracy in the shortest period, though the model missing one Conv1D layer came close after many more epochs. The model without both Conv1D layers converged at earlier epochs at a far worse accuracy. Interestingly, the model with both later Conv1D layers missing mirrors that of the default model below in that the improvement made by weight adjustment over later epochs was largely the same. </w:t>
      </w:r>
      <w:r w:rsidR="00476E2A">
        <w:rPr>
          <w:sz w:val="24"/>
          <w:szCs w:val="24"/>
        </w:rPr>
        <w:t>Removing</w:t>
      </w:r>
      <w:r w:rsidR="00BC602E">
        <w:rPr>
          <w:sz w:val="24"/>
          <w:szCs w:val="24"/>
        </w:rPr>
        <w:t xml:space="preserve"> the default’s two </w:t>
      </w:r>
      <w:r w:rsidR="00321AED">
        <w:rPr>
          <w:sz w:val="24"/>
          <w:szCs w:val="24"/>
        </w:rPr>
        <w:t xml:space="preserve">final </w:t>
      </w:r>
      <w:r w:rsidR="00BC602E">
        <w:rPr>
          <w:sz w:val="24"/>
          <w:szCs w:val="24"/>
        </w:rPr>
        <w:t>convolving layers caused the model to underfit the data</w:t>
      </w:r>
      <w:r w:rsidR="00321AED">
        <w:rPr>
          <w:sz w:val="24"/>
          <w:szCs w:val="24"/>
        </w:rPr>
        <w:t xml:space="preserve"> despite its notably similar improvements over later epochs.</w:t>
      </w:r>
    </w:p>
    <w:p w14:paraId="4F292A05" w14:textId="195DAC13" w:rsidR="001A0EE4" w:rsidRDefault="001A0EE4" w:rsidP="001A0EE4">
      <w:pPr>
        <w:spacing w:line="480" w:lineRule="auto"/>
        <w:jc w:val="center"/>
        <w:rPr>
          <w:sz w:val="24"/>
          <w:szCs w:val="24"/>
        </w:rPr>
      </w:pPr>
      <w:r>
        <w:rPr>
          <w:noProof/>
          <w:sz w:val="24"/>
          <w:szCs w:val="24"/>
        </w:rPr>
        <w:drawing>
          <wp:inline distT="0" distB="0" distL="0" distR="0" wp14:anchorId="64849C2F" wp14:editId="0E8AA329">
            <wp:extent cx="3819072" cy="2170670"/>
            <wp:effectExtent l="152400" t="152400" r="353060" b="3632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stConv1DOptimization.png"/>
                    <pic:cNvPicPr/>
                  </pic:nvPicPr>
                  <pic:blipFill>
                    <a:blip r:embed="rId18">
                      <a:extLst>
                        <a:ext uri="{28A0092B-C50C-407E-A947-70E740481C1C}">
                          <a14:useLocalDpi xmlns:a14="http://schemas.microsoft.com/office/drawing/2010/main" val="0"/>
                        </a:ext>
                      </a:extLst>
                    </a:blip>
                    <a:stretch>
                      <a:fillRect/>
                    </a:stretch>
                  </pic:blipFill>
                  <pic:spPr>
                    <a:xfrm>
                      <a:off x="0" y="0"/>
                      <a:ext cx="3873917" cy="22018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99F03A9" w14:textId="0B5E371A" w:rsidR="001A0EE4" w:rsidRPr="00476E2A" w:rsidRDefault="001A0EE4" w:rsidP="00476E2A">
      <w:pPr>
        <w:spacing w:after="0" w:line="480" w:lineRule="auto"/>
        <w:jc w:val="center"/>
        <w:rPr>
          <w:i/>
          <w:sz w:val="24"/>
          <w:szCs w:val="24"/>
        </w:rPr>
      </w:pPr>
      <w:r>
        <w:rPr>
          <w:i/>
          <w:sz w:val="24"/>
          <w:szCs w:val="24"/>
        </w:rPr>
        <w:t>Figure C</w:t>
      </w:r>
      <w:r>
        <w:rPr>
          <w:i/>
          <w:sz w:val="24"/>
          <w:szCs w:val="24"/>
        </w:rPr>
        <w:t>4</w:t>
      </w:r>
      <w:r>
        <w:rPr>
          <w:i/>
          <w:sz w:val="24"/>
          <w:szCs w:val="24"/>
        </w:rPr>
        <w:t xml:space="preserve">: </w:t>
      </w:r>
      <w:r>
        <w:rPr>
          <w:i/>
          <w:sz w:val="24"/>
          <w:szCs w:val="24"/>
        </w:rPr>
        <w:t>Post Max Pooling Conv1D Comparison</w:t>
      </w:r>
    </w:p>
    <w:p w14:paraId="73473EC1" w14:textId="52974D7D" w:rsidR="007B4157" w:rsidRPr="007B4157" w:rsidRDefault="005244B8" w:rsidP="007B4157">
      <w:pPr>
        <w:pStyle w:val="ListParagraph"/>
        <w:numPr>
          <w:ilvl w:val="0"/>
          <w:numId w:val="1"/>
        </w:numPr>
        <w:spacing w:after="0" w:line="480" w:lineRule="auto"/>
        <w:ind w:left="0"/>
        <w:rPr>
          <w:b/>
          <w:sz w:val="28"/>
          <w:szCs w:val="28"/>
        </w:rPr>
      </w:pPr>
      <w:r>
        <w:rPr>
          <w:b/>
          <w:sz w:val="28"/>
          <w:szCs w:val="28"/>
        </w:rPr>
        <w:t>Early C</w:t>
      </w:r>
      <w:r w:rsidR="002B7E82">
        <w:rPr>
          <w:b/>
          <w:sz w:val="28"/>
          <w:szCs w:val="28"/>
        </w:rPr>
        <w:t>onvolutional</w:t>
      </w:r>
      <w:r w:rsidR="007B4157">
        <w:rPr>
          <w:b/>
          <w:sz w:val="28"/>
          <w:szCs w:val="28"/>
        </w:rPr>
        <w:t xml:space="preserve"> </w:t>
      </w:r>
      <w:r>
        <w:rPr>
          <w:b/>
          <w:sz w:val="28"/>
          <w:szCs w:val="28"/>
        </w:rPr>
        <w:t>Layer</w:t>
      </w:r>
      <w:r w:rsidR="00144A23">
        <w:rPr>
          <w:b/>
          <w:sz w:val="28"/>
          <w:szCs w:val="28"/>
        </w:rPr>
        <w:t xml:space="preserve"> Function</w:t>
      </w:r>
    </w:p>
    <w:p w14:paraId="53331FC5" w14:textId="0D891104" w:rsidR="009E7958" w:rsidRDefault="009E7958" w:rsidP="00EE0D3B">
      <w:pPr>
        <w:spacing w:line="480" w:lineRule="auto"/>
        <w:rPr>
          <w:sz w:val="24"/>
          <w:szCs w:val="24"/>
        </w:rPr>
      </w:pPr>
      <w:r>
        <w:rPr>
          <w:sz w:val="24"/>
          <w:szCs w:val="24"/>
        </w:rPr>
        <w:tab/>
        <w:t xml:space="preserve">A full layer heatmap was created to provide further visuals into the inner-workings of each layer in Figure </w:t>
      </w:r>
      <w:r w:rsidR="004B6757">
        <w:rPr>
          <w:sz w:val="24"/>
          <w:szCs w:val="24"/>
        </w:rPr>
        <w:t>D</w:t>
      </w:r>
      <w:r w:rsidR="003840EF">
        <w:rPr>
          <w:sz w:val="24"/>
          <w:szCs w:val="24"/>
        </w:rPr>
        <w:t>1</w:t>
      </w:r>
      <w:r>
        <w:rPr>
          <w:sz w:val="24"/>
          <w:szCs w:val="24"/>
        </w:rPr>
        <w:t xml:space="preserve"> which will be frequently </w:t>
      </w:r>
      <w:r w:rsidR="00401270">
        <w:rPr>
          <w:sz w:val="24"/>
          <w:szCs w:val="24"/>
        </w:rPr>
        <w:t>referred</w:t>
      </w:r>
      <w:r>
        <w:rPr>
          <w:sz w:val="24"/>
          <w:szCs w:val="24"/>
        </w:rPr>
        <w:t xml:space="preserve"> to when discussing CNN optimization.</w:t>
      </w:r>
      <w:r w:rsidR="00401270">
        <w:rPr>
          <w:sz w:val="24"/>
          <w:szCs w:val="24"/>
        </w:rPr>
        <w:t xml:space="preserve"> </w:t>
      </w:r>
    </w:p>
    <w:p w14:paraId="78A0BEEC" w14:textId="1323AAF3" w:rsidR="009E7958" w:rsidRDefault="00925E60" w:rsidP="00401270">
      <w:pPr>
        <w:spacing w:line="480" w:lineRule="auto"/>
        <w:jc w:val="center"/>
        <w:rPr>
          <w:sz w:val="24"/>
          <w:szCs w:val="24"/>
        </w:rPr>
      </w:pPr>
      <w:r>
        <w:rPr>
          <w:noProof/>
          <w:sz w:val="24"/>
          <w:szCs w:val="24"/>
        </w:rPr>
        <w:lastRenderedPageBreak/>
        <w:drawing>
          <wp:inline distT="0" distB="0" distL="0" distR="0" wp14:anchorId="5A61F1E2" wp14:editId="4894CD11">
            <wp:extent cx="5232842" cy="7228703"/>
            <wp:effectExtent l="152400" t="152400" r="368300" b="3536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ullCN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9560" cy="7251798"/>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9717" w14:textId="686D1D28" w:rsidR="009E7958" w:rsidRPr="007C1E9B" w:rsidRDefault="009E7958" w:rsidP="009E7958">
      <w:pPr>
        <w:spacing w:after="0" w:line="480" w:lineRule="auto"/>
        <w:ind w:firstLine="720"/>
        <w:jc w:val="center"/>
        <w:rPr>
          <w:i/>
          <w:sz w:val="24"/>
          <w:szCs w:val="24"/>
        </w:rPr>
      </w:pPr>
      <w:r>
        <w:rPr>
          <w:i/>
          <w:sz w:val="24"/>
          <w:szCs w:val="24"/>
        </w:rPr>
        <w:t xml:space="preserve">Figure </w:t>
      </w:r>
      <w:r w:rsidR="004B6757">
        <w:rPr>
          <w:i/>
          <w:sz w:val="24"/>
          <w:szCs w:val="24"/>
        </w:rPr>
        <w:t>D</w:t>
      </w:r>
      <w:r w:rsidR="003840EF">
        <w:rPr>
          <w:i/>
          <w:sz w:val="24"/>
          <w:szCs w:val="24"/>
        </w:rPr>
        <w:t>1</w:t>
      </w:r>
      <w:r>
        <w:rPr>
          <w:i/>
          <w:sz w:val="24"/>
          <w:szCs w:val="24"/>
        </w:rPr>
        <w:t xml:space="preserve">: CNN Output &amp; Activation </w:t>
      </w:r>
      <w:r w:rsidR="00401270">
        <w:rPr>
          <w:i/>
          <w:sz w:val="24"/>
          <w:szCs w:val="24"/>
        </w:rPr>
        <w:t>by Layer &amp; Action</w:t>
      </w:r>
    </w:p>
    <w:p w14:paraId="24B41179" w14:textId="1CFB5032" w:rsidR="009E7958" w:rsidRDefault="00401270" w:rsidP="00EE0D3B">
      <w:pPr>
        <w:spacing w:line="480" w:lineRule="auto"/>
        <w:rPr>
          <w:sz w:val="24"/>
          <w:szCs w:val="24"/>
        </w:rPr>
      </w:pPr>
      <w:r>
        <w:rPr>
          <w:sz w:val="24"/>
          <w:szCs w:val="24"/>
        </w:rPr>
        <w:lastRenderedPageBreak/>
        <w:tab/>
        <w:t xml:space="preserve">Figure </w:t>
      </w:r>
      <w:r w:rsidR="004B6757">
        <w:rPr>
          <w:sz w:val="24"/>
          <w:szCs w:val="24"/>
        </w:rPr>
        <w:t>D</w:t>
      </w:r>
      <w:r w:rsidR="003840EF">
        <w:rPr>
          <w:sz w:val="24"/>
          <w:szCs w:val="24"/>
        </w:rPr>
        <w:t>2</w:t>
      </w:r>
      <w:r>
        <w:rPr>
          <w:sz w:val="24"/>
          <w:szCs w:val="24"/>
        </w:rPr>
        <w:t xml:space="preserve"> is a closer look at the reshaped input layer in the top left cell of Figure </w:t>
      </w:r>
      <w:r w:rsidR="004B6757">
        <w:rPr>
          <w:sz w:val="24"/>
          <w:szCs w:val="24"/>
        </w:rPr>
        <w:t>D</w:t>
      </w:r>
      <w:r w:rsidR="003840EF">
        <w:rPr>
          <w:sz w:val="24"/>
          <w:szCs w:val="24"/>
        </w:rPr>
        <w:t>1</w:t>
      </w:r>
      <w:r>
        <w:rPr>
          <w:sz w:val="24"/>
          <w:szCs w:val="24"/>
        </w:rPr>
        <w:t>, the acceleration of the downstairs action for all three axes over time. This is the same representation of previously shown Downstairs raw data</w:t>
      </w:r>
      <w:r w:rsidR="00BE43B6">
        <w:rPr>
          <w:sz w:val="24"/>
          <w:szCs w:val="24"/>
        </w:rPr>
        <w:t xml:space="preserve"> (Figure A4)</w:t>
      </w:r>
      <w:r>
        <w:rPr>
          <w:sz w:val="24"/>
          <w:szCs w:val="24"/>
        </w:rPr>
        <w:t xml:space="preserve"> except stacked now to be input into the CNN model. Already, at least three distinct regions emerge of potential interest over all three axes around the same time -each close to the beginning, middle, and end of the time sequence the action was performed. This may represent the user accelerating to go down the first step, building up to a steady accelerated pace as they proceed, and quickly decelerating once they have reached the bottom (in blue).</w:t>
      </w:r>
    </w:p>
    <w:p w14:paraId="78B73DF3" w14:textId="5C8ABCFC" w:rsidR="00401270" w:rsidRDefault="00401270" w:rsidP="00BE43B6">
      <w:pPr>
        <w:spacing w:line="480" w:lineRule="auto"/>
        <w:jc w:val="center"/>
        <w:rPr>
          <w:sz w:val="24"/>
          <w:szCs w:val="24"/>
        </w:rPr>
      </w:pPr>
      <w:r>
        <w:rPr>
          <w:noProof/>
          <w:sz w:val="24"/>
          <w:szCs w:val="24"/>
        </w:rPr>
        <w:drawing>
          <wp:inline distT="0" distB="0" distL="0" distR="0" wp14:anchorId="40CFCDE5" wp14:editId="48F386F9">
            <wp:extent cx="3945837" cy="2898251"/>
            <wp:effectExtent l="152400" t="152400" r="360045" b="3594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stairsHeat.png"/>
                    <pic:cNvPicPr/>
                  </pic:nvPicPr>
                  <pic:blipFill>
                    <a:blip r:embed="rId20">
                      <a:extLst>
                        <a:ext uri="{28A0092B-C50C-407E-A947-70E740481C1C}">
                          <a14:useLocalDpi xmlns:a14="http://schemas.microsoft.com/office/drawing/2010/main" val="0"/>
                        </a:ext>
                      </a:extLst>
                    </a:blip>
                    <a:stretch>
                      <a:fillRect/>
                    </a:stretch>
                  </pic:blipFill>
                  <pic:spPr>
                    <a:xfrm>
                      <a:off x="0" y="0"/>
                      <a:ext cx="3959361" cy="2908184"/>
                    </a:xfrm>
                    <a:prstGeom prst="rect">
                      <a:avLst/>
                    </a:prstGeom>
                    <a:ln>
                      <a:noFill/>
                    </a:ln>
                    <a:effectLst>
                      <a:outerShdw blurRad="292100" dist="139700" dir="2700000" algn="tl" rotWithShape="0">
                        <a:srgbClr val="333333">
                          <a:alpha val="65000"/>
                        </a:srgbClr>
                      </a:outerShdw>
                    </a:effectLst>
                  </pic:spPr>
                </pic:pic>
              </a:graphicData>
            </a:graphic>
          </wp:inline>
        </w:drawing>
      </w:r>
    </w:p>
    <w:p w14:paraId="1072A842" w14:textId="6C2BA1DC" w:rsidR="00401270" w:rsidRPr="00B6248E" w:rsidRDefault="00BE43B6" w:rsidP="00B6248E">
      <w:pPr>
        <w:spacing w:after="0" w:line="480" w:lineRule="auto"/>
        <w:jc w:val="center"/>
        <w:rPr>
          <w:i/>
          <w:sz w:val="24"/>
          <w:szCs w:val="24"/>
        </w:rPr>
      </w:pPr>
      <w:r>
        <w:rPr>
          <w:i/>
          <w:sz w:val="24"/>
          <w:szCs w:val="24"/>
        </w:rPr>
        <w:t xml:space="preserve">Figure </w:t>
      </w:r>
      <w:r w:rsidR="004B6757">
        <w:rPr>
          <w:i/>
          <w:sz w:val="24"/>
          <w:szCs w:val="24"/>
        </w:rPr>
        <w:t>D</w:t>
      </w:r>
      <w:r w:rsidR="003840EF">
        <w:rPr>
          <w:i/>
          <w:sz w:val="24"/>
          <w:szCs w:val="24"/>
        </w:rPr>
        <w:t>2</w:t>
      </w:r>
      <w:r>
        <w:rPr>
          <w:i/>
          <w:sz w:val="24"/>
          <w:szCs w:val="24"/>
        </w:rPr>
        <w:t>: CNN Reshaped Layer for Downstairs Action</w:t>
      </w:r>
    </w:p>
    <w:p w14:paraId="611961BA" w14:textId="0ECA745C" w:rsidR="00401270" w:rsidRDefault="00401270" w:rsidP="00401270">
      <w:pPr>
        <w:spacing w:line="480" w:lineRule="auto"/>
        <w:ind w:firstLine="720"/>
        <w:rPr>
          <w:sz w:val="24"/>
          <w:szCs w:val="24"/>
        </w:rPr>
      </w:pPr>
      <w:r>
        <w:rPr>
          <w:sz w:val="24"/>
          <w:szCs w:val="24"/>
        </w:rPr>
        <w:t>Next, we will look at how the first Conv1D layer interprets this data</w:t>
      </w:r>
      <w:r w:rsidR="00BE43B6">
        <w:rPr>
          <w:sz w:val="24"/>
          <w:szCs w:val="24"/>
        </w:rPr>
        <w:t xml:space="preserve"> in Figure </w:t>
      </w:r>
      <w:r w:rsidR="004B6757">
        <w:rPr>
          <w:sz w:val="24"/>
          <w:szCs w:val="24"/>
        </w:rPr>
        <w:t>D</w:t>
      </w:r>
      <w:r w:rsidR="003840EF">
        <w:rPr>
          <w:sz w:val="24"/>
          <w:szCs w:val="24"/>
        </w:rPr>
        <w:t>3</w:t>
      </w:r>
      <w:r w:rsidR="00BE43B6">
        <w:rPr>
          <w:sz w:val="24"/>
          <w:szCs w:val="24"/>
        </w:rPr>
        <w:t xml:space="preserve"> below. For the y-axis, what was previously acceleration of the different axes has now been broken up into 100 Filters. Kernels with width 10 have convolved the data the data from a time period of </w:t>
      </w:r>
      <w:r w:rsidR="00BE43B6">
        <w:rPr>
          <w:sz w:val="24"/>
          <w:szCs w:val="24"/>
        </w:rPr>
        <w:lastRenderedPageBreak/>
        <w:t xml:space="preserve">80 segments </w:t>
      </w:r>
      <w:r w:rsidR="00E472A2">
        <w:rPr>
          <w:sz w:val="24"/>
          <w:szCs w:val="24"/>
        </w:rPr>
        <w:t xml:space="preserve">at 20Hz (4 seconds). </w:t>
      </w:r>
      <w:r w:rsidR="00B6248E">
        <w:rPr>
          <w:sz w:val="24"/>
          <w:szCs w:val="24"/>
        </w:rPr>
        <w:t>With no padding, each subsequently convolved layer will attempt to summarize the previous layers features by generalizing the outputs/activations of the layer prior. To make such generalizations about features in a</w:t>
      </w:r>
      <w:r w:rsidR="00E472A2">
        <w:rPr>
          <w:sz w:val="24"/>
          <w:szCs w:val="24"/>
        </w:rPr>
        <w:t xml:space="preserve"> set number of kernels the users performed their actions over</w:t>
      </w:r>
      <w:r w:rsidR="00B6248E">
        <w:rPr>
          <w:sz w:val="24"/>
          <w:szCs w:val="24"/>
        </w:rPr>
        <w:t xml:space="preserve">, this means that there is a limit to how noisy/complex a data set can be. As we will see throughout this experiment, for a high degree of accuracy there must be unique patterns that can be convolved through the noise before the reduced number of kernels available are exhausted. </w:t>
      </w:r>
    </w:p>
    <w:p w14:paraId="747F0715" w14:textId="670B94CE" w:rsidR="00BE43B6" w:rsidRDefault="00172BA7" w:rsidP="00BE43B6">
      <w:pPr>
        <w:spacing w:line="480" w:lineRule="auto"/>
        <w:jc w:val="center"/>
        <w:rPr>
          <w:sz w:val="24"/>
          <w:szCs w:val="24"/>
        </w:rPr>
      </w:pPr>
      <w:r>
        <w:rPr>
          <w:noProof/>
        </w:rPr>
        <w:drawing>
          <wp:inline distT="0" distB="0" distL="0" distR="0" wp14:anchorId="42589CBF" wp14:editId="0536214F">
            <wp:extent cx="3760988" cy="2732744"/>
            <wp:effectExtent l="152400" t="152400" r="354330" b="353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856" cy="27413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BA48CB7" w14:textId="054AACA6" w:rsidR="00B6248E" w:rsidRPr="007C1E9B" w:rsidRDefault="00B6248E" w:rsidP="00B6248E">
      <w:pPr>
        <w:spacing w:after="0" w:line="480" w:lineRule="auto"/>
        <w:jc w:val="center"/>
        <w:rPr>
          <w:i/>
          <w:sz w:val="24"/>
          <w:szCs w:val="24"/>
        </w:rPr>
      </w:pPr>
      <w:r>
        <w:rPr>
          <w:i/>
          <w:sz w:val="24"/>
          <w:szCs w:val="24"/>
        </w:rPr>
        <w:t xml:space="preserve">Figure </w:t>
      </w:r>
      <w:r w:rsidR="004B6757">
        <w:rPr>
          <w:i/>
          <w:sz w:val="24"/>
          <w:szCs w:val="24"/>
        </w:rPr>
        <w:t>D</w:t>
      </w:r>
      <w:r w:rsidR="003840EF">
        <w:rPr>
          <w:i/>
          <w:sz w:val="24"/>
          <w:szCs w:val="24"/>
        </w:rPr>
        <w:t>3</w:t>
      </w:r>
      <w:r>
        <w:rPr>
          <w:i/>
          <w:sz w:val="24"/>
          <w:szCs w:val="24"/>
        </w:rPr>
        <w:t>: First Conv1D Layer for Downstairs Action</w:t>
      </w:r>
    </w:p>
    <w:p w14:paraId="3016F43D" w14:textId="29AD4CE8" w:rsidR="00B6248E" w:rsidRDefault="003E4DCF" w:rsidP="00172BA7">
      <w:pPr>
        <w:spacing w:line="480" w:lineRule="auto"/>
        <w:ind w:firstLine="720"/>
        <w:rPr>
          <w:sz w:val="24"/>
          <w:szCs w:val="24"/>
        </w:rPr>
      </w:pPr>
      <w:r>
        <w:rPr>
          <w:sz w:val="24"/>
          <w:szCs w:val="24"/>
        </w:rPr>
        <w:t xml:space="preserve">Unlike the input layer for the action of downstairs, only two regions are mainly seen </w:t>
      </w:r>
      <w:r w:rsidR="000B6C0B">
        <w:rPr>
          <w:sz w:val="24"/>
          <w:szCs w:val="24"/>
        </w:rPr>
        <w:t xml:space="preserve">across all layers </w:t>
      </w:r>
      <w:r>
        <w:rPr>
          <w:sz w:val="24"/>
          <w:szCs w:val="24"/>
        </w:rPr>
        <w:t xml:space="preserve">after their first convolution: </w:t>
      </w:r>
      <w:r w:rsidR="000B6C0B">
        <w:rPr>
          <w:sz w:val="24"/>
          <w:szCs w:val="24"/>
        </w:rPr>
        <w:t>those in early and late kernels</w:t>
      </w:r>
      <w:r>
        <w:rPr>
          <w:sz w:val="24"/>
          <w:szCs w:val="24"/>
        </w:rPr>
        <w:t xml:space="preserve">. </w:t>
      </w:r>
      <w:r w:rsidR="0050536B">
        <w:rPr>
          <w:sz w:val="24"/>
          <w:szCs w:val="24"/>
        </w:rPr>
        <w:t>At the end, around the 60</w:t>
      </w:r>
      <w:r w:rsidR="0050536B" w:rsidRPr="0050536B">
        <w:rPr>
          <w:sz w:val="24"/>
          <w:szCs w:val="24"/>
          <w:vertAlign w:val="superscript"/>
        </w:rPr>
        <w:t>th</w:t>
      </w:r>
      <w:r w:rsidR="0050536B">
        <w:rPr>
          <w:sz w:val="24"/>
          <w:szCs w:val="24"/>
        </w:rPr>
        <w:t xml:space="preserve"> kernel, two dark spots of activation can be seen towards filters in the upper and lower portions of Figure </w:t>
      </w:r>
      <w:r w:rsidR="004B6757">
        <w:rPr>
          <w:sz w:val="24"/>
          <w:szCs w:val="24"/>
        </w:rPr>
        <w:t>D</w:t>
      </w:r>
      <w:r w:rsidR="003840EF">
        <w:rPr>
          <w:sz w:val="24"/>
          <w:szCs w:val="24"/>
        </w:rPr>
        <w:t>3</w:t>
      </w:r>
      <w:r w:rsidR="000B6C0B">
        <w:rPr>
          <w:sz w:val="24"/>
          <w:szCs w:val="24"/>
        </w:rPr>
        <w:t xml:space="preserve"> (see arrows) corresponding to action on the x and z axes but noticeably </w:t>
      </w:r>
      <w:r w:rsidR="000B6C0B">
        <w:rPr>
          <w:sz w:val="24"/>
          <w:szCs w:val="24"/>
        </w:rPr>
        <w:lastRenderedPageBreak/>
        <w:t>missing the y axis. In the original input of the downstairs action, a darker red region can be seen on the y axis before this deceleration, more so than in the x and z axes. This acceleration followed by deceleration has been convolved to already by a weaker feature, possibly in part due to the noisiness of two opposite readings in short succession.</w:t>
      </w:r>
    </w:p>
    <w:p w14:paraId="49346D1D" w14:textId="3CC1DCD7" w:rsidR="000B6C0B" w:rsidRDefault="000B6C0B" w:rsidP="00172BA7">
      <w:pPr>
        <w:spacing w:line="480" w:lineRule="auto"/>
        <w:ind w:firstLine="720"/>
        <w:rPr>
          <w:sz w:val="24"/>
          <w:szCs w:val="24"/>
        </w:rPr>
      </w:pPr>
      <w:r>
        <w:rPr>
          <w:sz w:val="24"/>
          <w:szCs w:val="24"/>
        </w:rPr>
        <w:t xml:space="preserve">To take a closer look as to what is activating the regions of this action, we will overlay the input reshaped layer, averaged over the axes, with the average activation per kernel across each of the filters from Figure </w:t>
      </w:r>
      <w:r w:rsidR="00B24864">
        <w:rPr>
          <w:sz w:val="24"/>
          <w:szCs w:val="24"/>
        </w:rPr>
        <w:t>D</w:t>
      </w:r>
      <w:r w:rsidR="003840EF">
        <w:rPr>
          <w:sz w:val="24"/>
          <w:szCs w:val="24"/>
        </w:rPr>
        <w:t>3</w:t>
      </w:r>
      <w:r>
        <w:rPr>
          <w:sz w:val="24"/>
          <w:szCs w:val="24"/>
        </w:rPr>
        <w:t>.</w:t>
      </w:r>
      <w:r w:rsidR="007B4157">
        <w:rPr>
          <w:sz w:val="24"/>
          <w:szCs w:val="24"/>
        </w:rPr>
        <w:t xml:space="preserve"> Already we can see the important features being simplified in Figure </w:t>
      </w:r>
      <w:r w:rsidR="00B24864">
        <w:rPr>
          <w:sz w:val="24"/>
          <w:szCs w:val="24"/>
        </w:rPr>
        <w:t>D</w:t>
      </w:r>
      <w:r w:rsidR="003840EF">
        <w:rPr>
          <w:sz w:val="24"/>
          <w:szCs w:val="24"/>
        </w:rPr>
        <w:t>4</w:t>
      </w:r>
      <w:r w:rsidR="007B4157">
        <w:rPr>
          <w:sz w:val="24"/>
          <w:szCs w:val="24"/>
        </w:rPr>
        <w:t>. In the acceleration, we can again see the quick acceleration, gradual acceleration, and the quick deceleration -with the last signature being the most activated region, on average.</w:t>
      </w:r>
    </w:p>
    <w:p w14:paraId="554AA5F9" w14:textId="1C6D2013" w:rsidR="000B6C0B" w:rsidRDefault="000B6C0B" w:rsidP="007B4157">
      <w:pPr>
        <w:spacing w:line="480" w:lineRule="auto"/>
        <w:jc w:val="center"/>
        <w:rPr>
          <w:sz w:val="24"/>
          <w:szCs w:val="24"/>
        </w:rPr>
      </w:pPr>
      <w:r>
        <w:rPr>
          <w:noProof/>
          <w:sz w:val="24"/>
          <w:szCs w:val="24"/>
        </w:rPr>
        <w:drawing>
          <wp:inline distT="0" distB="0" distL="0" distR="0" wp14:anchorId="7FB4C3CA" wp14:editId="5098D011">
            <wp:extent cx="4331335" cy="2930130"/>
            <wp:effectExtent l="152400" t="152400" r="354965" b="3657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putToFirstConv1D.png"/>
                    <pic:cNvPicPr/>
                  </pic:nvPicPr>
                  <pic:blipFill>
                    <a:blip r:embed="rId22">
                      <a:extLst>
                        <a:ext uri="{28A0092B-C50C-407E-A947-70E740481C1C}">
                          <a14:useLocalDpi xmlns:a14="http://schemas.microsoft.com/office/drawing/2010/main" val="0"/>
                        </a:ext>
                      </a:extLst>
                    </a:blip>
                    <a:stretch>
                      <a:fillRect/>
                    </a:stretch>
                  </pic:blipFill>
                  <pic:spPr>
                    <a:xfrm>
                      <a:off x="0" y="0"/>
                      <a:ext cx="4343762" cy="2938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7C7F4380" w14:textId="1F28C796" w:rsidR="007B4157" w:rsidRPr="007C1E9B" w:rsidRDefault="007B4157" w:rsidP="007B4157">
      <w:pPr>
        <w:spacing w:after="0" w:line="480" w:lineRule="auto"/>
        <w:jc w:val="center"/>
        <w:rPr>
          <w:i/>
          <w:sz w:val="24"/>
          <w:szCs w:val="24"/>
        </w:rPr>
      </w:pPr>
      <w:r>
        <w:rPr>
          <w:i/>
          <w:sz w:val="24"/>
          <w:szCs w:val="24"/>
        </w:rPr>
        <w:t xml:space="preserve">Figure </w:t>
      </w:r>
      <w:r w:rsidR="00B24864">
        <w:rPr>
          <w:i/>
          <w:sz w:val="24"/>
          <w:szCs w:val="24"/>
        </w:rPr>
        <w:t>D</w:t>
      </w:r>
      <w:r w:rsidR="003840EF">
        <w:rPr>
          <w:i/>
          <w:sz w:val="24"/>
          <w:szCs w:val="24"/>
        </w:rPr>
        <w:t>4</w:t>
      </w:r>
      <w:r>
        <w:rPr>
          <w:i/>
          <w:sz w:val="24"/>
          <w:szCs w:val="24"/>
        </w:rPr>
        <w:t>: Avg Axis Input vs. First Conv1D Layer Activation</w:t>
      </w:r>
    </w:p>
    <w:p w14:paraId="21F6759F" w14:textId="3AD5D0EC" w:rsidR="00263623" w:rsidRDefault="00263623" w:rsidP="00EE0D3B">
      <w:pPr>
        <w:spacing w:line="480" w:lineRule="auto"/>
        <w:rPr>
          <w:sz w:val="24"/>
          <w:szCs w:val="24"/>
        </w:rPr>
      </w:pPr>
      <w:r>
        <w:rPr>
          <w:sz w:val="24"/>
          <w:szCs w:val="24"/>
        </w:rPr>
        <w:tab/>
        <w:t xml:space="preserve">The second Conv1D layer following the first is a further refinement of distinguishing important features from the considerable amount of noise still present in the output of the first </w:t>
      </w:r>
      <w:r>
        <w:rPr>
          <w:sz w:val="24"/>
          <w:szCs w:val="24"/>
        </w:rPr>
        <w:lastRenderedPageBreak/>
        <w:t xml:space="preserve">Conv1D layer. The third row of heatmaps in Figure </w:t>
      </w:r>
      <w:r w:rsidR="00B24864">
        <w:rPr>
          <w:sz w:val="24"/>
          <w:szCs w:val="24"/>
        </w:rPr>
        <w:t>D</w:t>
      </w:r>
      <w:r w:rsidR="003840EF">
        <w:rPr>
          <w:sz w:val="24"/>
          <w:szCs w:val="24"/>
        </w:rPr>
        <w:t>1</w:t>
      </w:r>
      <w:r>
        <w:rPr>
          <w:sz w:val="24"/>
          <w:szCs w:val="24"/>
        </w:rPr>
        <w:t xml:space="preserve"> shows this noise cleanup for virtually all actions of this experiment. Already, Walking/Jogging, Downstairs/Upstairs, &amp; Sitting/Standing start to share similarities </w:t>
      </w:r>
      <w:r w:rsidR="007A3ABA">
        <w:rPr>
          <w:sz w:val="24"/>
          <w:szCs w:val="24"/>
        </w:rPr>
        <w:t>at the second Conv1D layer whereas previously Downstairs/Jogging could have looked similar due to all the indistinguishable features. A model made just up of two Conv1D layers finds what one would expect: improved accuracy in predictions from just one Conv1D layer, but still a great deal of confusion in prediction between the similar action pairs.</w:t>
      </w:r>
    </w:p>
    <w:p w14:paraId="34485006" w14:textId="61BC71E4" w:rsidR="007A3ABA" w:rsidRPr="007B4157" w:rsidRDefault="005244B8" w:rsidP="007A3ABA">
      <w:pPr>
        <w:pStyle w:val="ListParagraph"/>
        <w:numPr>
          <w:ilvl w:val="0"/>
          <w:numId w:val="1"/>
        </w:numPr>
        <w:spacing w:after="0" w:line="480" w:lineRule="auto"/>
        <w:ind w:left="0"/>
        <w:rPr>
          <w:b/>
          <w:sz w:val="28"/>
          <w:szCs w:val="28"/>
        </w:rPr>
      </w:pPr>
      <w:r>
        <w:rPr>
          <w:b/>
          <w:sz w:val="28"/>
          <w:szCs w:val="28"/>
        </w:rPr>
        <w:t xml:space="preserve">Max </w:t>
      </w:r>
      <w:r w:rsidR="007A3ABA">
        <w:rPr>
          <w:b/>
          <w:sz w:val="28"/>
          <w:szCs w:val="28"/>
        </w:rPr>
        <w:t>Pooling</w:t>
      </w:r>
      <w:r>
        <w:rPr>
          <w:b/>
          <w:sz w:val="28"/>
          <w:szCs w:val="28"/>
        </w:rPr>
        <w:t xml:space="preserve"> Layer</w:t>
      </w:r>
    </w:p>
    <w:p w14:paraId="1AD359BA" w14:textId="51B4D28A" w:rsidR="00900DEB" w:rsidRDefault="007A3ABA" w:rsidP="00FE0ED8">
      <w:pPr>
        <w:spacing w:line="480" w:lineRule="auto"/>
        <w:ind w:firstLine="720"/>
        <w:rPr>
          <w:sz w:val="24"/>
          <w:szCs w:val="24"/>
        </w:rPr>
      </w:pPr>
      <w:r>
        <w:rPr>
          <w:sz w:val="24"/>
          <w:szCs w:val="24"/>
        </w:rPr>
        <w:t xml:space="preserve">Pooling differs from convolution in that it is </w:t>
      </w:r>
      <w:r w:rsidR="00FE0ED8">
        <w:rPr>
          <w:sz w:val="24"/>
          <w:szCs w:val="24"/>
        </w:rPr>
        <w:t xml:space="preserve">performing a computationally-speaking inexpensive operation such as maximum/average over a kernel window. No features are being learned through weighting at the pooling layers; rather, the features learned that already exist are manipulated in some way to make them more learnable. Max Pooling, for example, is commonly used to clean up the edges of blurry numbers/letters during Conv2D training such that the ambiguity of the image is removed and grey pixels next to straight edges are removed. </w:t>
      </w:r>
      <w:r w:rsidR="005244B8">
        <w:rPr>
          <w:sz w:val="24"/>
          <w:szCs w:val="24"/>
        </w:rPr>
        <w:t xml:space="preserve">In Figure </w:t>
      </w:r>
      <w:r w:rsidR="00B24864">
        <w:rPr>
          <w:sz w:val="24"/>
          <w:szCs w:val="24"/>
        </w:rPr>
        <w:t>E</w:t>
      </w:r>
      <w:r w:rsidR="005244B8">
        <w:rPr>
          <w:sz w:val="24"/>
          <w:szCs w:val="24"/>
        </w:rPr>
        <w:t xml:space="preserve"> below, 2 kernels are iterated over to find the max signal, noticeably retaining the general shape of the original figure more so than the affects of the earlier Conv1D layers. All the major peaks and valleys remain in this image whereas most of the noise/sub-features on those peaks have been removed. </w:t>
      </w:r>
    </w:p>
    <w:p w14:paraId="442AAD54" w14:textId="45FCB05C" w:rsidR="007A3ABA" w:rsidRDefault="00900DEB" w:rsidP="00900DEB">
      <w:pPr>
        <w:spacing w:line="480" w:lineRule="auto"/>
        <w:jc w:val="center"/>
        <w:rPr>
          <w:sz w:val="24"/>
          <w:szCs w:val="24"/>
        </w:rPr>
      </w:pPr>
      <w:r>
        <w:rPr>
          <w:noProof/>
          <w:sz w:val="24"/>
          <w:szCs w:val="24"/>
        </w:rPr>
        <w:lastRenderedPageBreak/>
        <w:drawing>
          <wp:inline distT="0" distB="0" distL="0" distR="0" wp14:anchorId="71C6C41E" wp14:editId="005AC561">
            <wp:extent cx="4676775" cy="3072881"/>
            <wp:effectExtent l="152400" t="152400" r="352425" b="3562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Pooling.png"/>
                    <pic:cNvPicPr/>
                  </pic:nvPicPr>
                  <pic:blipFill>
                    <a:blip r:embed="rId23">
                      <a:extLst>
                        <a:ext uri="{28A0092B-C50C-407E-A947-70E740481C1C}">
                          <a14:useLocalDpi xmlns:a14="http://schemas.microsoft.com/office/drawing/2010/main" val="0"/>
                        </a:ext>
                      </a:extLst>
                    </a:blip>
                    <a:stretch>
                      <a:fillRect/>
                    </a:stretch>
                  </pic:blipFill>
                  <pic:spPr>
                    <a:xfrm>
                      <a:off x="0" y="0"/>
                      <a:ext cx="4682951" cy="3076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681F5" w14:textId="5E193CE7" w:rsidR="005244B8" w:rsidRPr="005244B8" w:rsidRDefault="005244B8" w:rsidP="005244B8">
      <w:pPr>
        <w:spacing w:after="0" w:line="480" w:lineRule="auto"/>
        <w:jc w:val="center"/>
        <w:rPr>
          <w:i/>
          <w:sz w:val="24"/>
          <w:szCs w:val="24"/>
        </w:rPr>
      </w:pPr>
      <w:r>
        <w:rPr>
          <w:i/>
          <w:sz w:val="24"/>
          <w:szCs w:val="24"/>
        </w:rPr>
        <w:t xml:space="preserve">Figure </w:t>
      </w:r>
      <w:r w:rsidR="00B24864">
        <w:rPr>
          <w:i/>
          <w:sz w:val="24"/>
          <w:szCs w:val="24"/>
        </w:rPr>
        <w:t>E</w:t>
      </w:r>
      <w:r>
        <w:rPr>
          <w:i/>
          <w:sz w:val="24"/>
          <w:szCs w:val="24"/>
        </w:rPr>
        <w:t>: 2</w:t>
      </w:r>
      <w:r w:rsidRPr="005244B8">
        <w:rPr>
          <w:i/>
          <w:sz w:val="24"/>
          <w:szCs w:val="24"/>
          <w:vertAlign w:val="superscript"/>
        </w:rPr>
        <w:t>nd</w:t>
      </w:r>
      <w:r>
        <w:rPr>
          <w:i/>
          <w:sz w:val="24"/>
          <w:szCs w:val="24"/>
        </w:rPr>
        <w:t xml:space="preserve"> Conv1D vs. Max Pooling Layer Avg Activation</w:t>
      </w:r>
    </w:p>
    <w:p w14:paraId="6FD4C7E2" w14:textId="68627163" w:rsidR="005244B8" w:rsidRPr="007B4157" w:rsidRDefault="005244B8" w:rsidP="005244B8">
      <w:pPr>
        <w:pStyle w:val="ListParagraph"/>
        <w:numPr>
          <w:ilvl w:val="0"/>
          <w:numId w:val="1"/>
        </w:numPr>
        <w:spacing w:after="0" w:line="480" w:lineRule="auto"/>
        <w:ind w:left="0"/>
        <w:rPr>
          <w:b/>
          <w:sz w:val="28"/>
          <w:szCs w:val="28"/>
        </w:rPr>
      </w:pPr>
      <w:r>
        <w:rPr>
          <w:b/>
          <w:sz w:val="28"/>
          <w:szCs w:val="28"/>
        </w:rPr>
        <w:t>Late</w:t>
      </w:r>
      <w:r w:rsidR="002B7E82">
        <w:rPr>
          <w:b/>
          <w:sz w:val="28"/>
          <w:szCs w:val="28"/>
        </w:rPr>
        <w:t>r</w:t>
      </w:r>
      <w:r>
        <w:rPr>
          <w:b/>
          <w:sz w:val="28"/>
          <w:szCs w:val="28"/>
        </w:rPr>
        <w:t xml:space="preserve"> C</w:t>
      </w:r>
      <w:r w:rsidR="002B7E82">
        <w:rPr>
          <w:b/>
          <w:sz w:val="28"/>
          <w:szCs w:val="28"/>
        </w:rPr>
        <w:t>onvolutional</w:t>
      </w:r>
      <w:r>
        <w:rPr>
          <w:b/>
          <w:sz w:val="28"/>
          <w:szCs w:val="28"/>
        </w:rPr>
        <w:t xml:space="preserve"> </w:t>
      </w:r>
      <w:r w:rsidR="002B7E82">
        <w:rPr>
          <w:b/>
          <w:sz w:val="28"/>
          <w:szCs w:val="28"/>
        </w:rPr>
        <w:t>Layers</w:t>
      </w:r>
    </w:p>
    <w:p w14:paraId="0326F669" w14:textId="3294641E" w:rsidR="005244B8" w:rsidRDefault="005244B8" w:rsidP="002B7E82">
      <w:pPr>
        <w:spacing w:line="480" w:lineRule="auto"/>
        <w:ind w:firstLine="720"/>
        <w:rPr>
          <w:sz w:val="24"/>
          <w:szCs w:val="24"/>
        </w:rPr>
      </w:pPr>
      <w:r>
        <w:rPr>
          <w:sz w:val="24"/>
          <w:szCs w:val="24"/>
        </w:rPr>
        <w:t xml:space="preserve">Now that the features have been cleaned up, </w:t>
      </w:r>
      <w:r w:rsidR="002B7E82">
        <w:rPr>
          <w:sz w:val="24"/>
          <w:szCs w:val="24"/>
        </w:rPr>
        <w:t xml:space="preserve">they need to be better learned through a second set of two Conv1D layers. Figure </w:t>
      </w:r>
      <w:r w:rsidR="00B24864">
        <w:rPr>
          <w:sz w:val="24"/>
          <w:szCs w:val="24"/>
        </w:rPr>
        <w:t>D</w:t>
      </w:r>
      <w:r w:rsidR="003840EF">
        <w:rPr>
          <w:sz w:val="24"/>
          <w:szCs w:val="24"/>
        </w:rPr>
        <w:t>1</w:t>
      </w:r>
      <w:r w:rsidR="002B7E82">
        <w:rPr>
          <w:sz w:val="24"/>
          <w:szCs w:val="24"/>
        </w:rPr>
        <w:t xml:space="preserve"> shows this clean-up for all actions in these two layers. The heatmaps displayed are becoming more uniformly red across the activated layers because the kernel size, like before, is reduced </w:t>
      </w:r>
      <w:r w:rsidR="00E9576E">
        <w:rPr>
          <w:sz w:val="24"/>
          <w:szCs w:val="24"/>
        </w:rPr>
        <w:t>after further convolving the weighted features</w:t>
      </w:r>
      <w:r w:rsidR="002B7E82">
        <w:rPr>
          <w:sz w:val="24"/>
          <w:szCs w:val="24"/>
        </w:rPr>
        <w:t xml:space="preserve">. The change in the features learned in this profile of activation between the first Conv1D layer and now the fourth Conv1D layer can be seen in Figure </w:t>
      </w:r>
      <w:r w:rsidR="00B24864">
        <w:rPr>
          <w:sz w:val="24"/>
          <w:szCs w:val="24"/>
        </w:rPr>
        <w:t>F</w:t>
      </w:r>
      <w:r w:rsidR="003840EF">
        <w:rPr>
          <w:sz w:val="24"/>
          <w:szCs w:val="24"/>
        </w:rPr>
        <w:t>1</w:t>
      </w:r>
      <w:r w:rsidR="002B7E82">
        <w:rPr>
          <w:sz w:val="24"/>
          <w:szCs w:val="24"/>
        </w:rPr>
        <w:t>. Like the addition of the second Conv1D layer, the fourth Conv1D was necessary to be added in response to poor accuracy obtained with just three convolutional layers. This is difficult to intuitively know an architecture before observing the challenges in training the model w/r/t noise and other features it may pick up for other classifications e.g. actions, in our case.</w:t>
      </w:r>
    </w:p>
    <w:p w14:paraId="29FFA834" w14:textId="3C4E6DAD" w:rsidR="002B7E82" w:rsidRDefault="002B7E82" w:rsidP="002B7E82">
      <w:pPr>
        <w:spacing w:line="480" w:lineRule="auto"/>
        <w:jc w:val="center"/>
        <w:rPr>
          <w:sz w:val="24"/>
          <w:szCs w:val="24"/>
        </w:rPr>
      </w:pPr>
      <w:r>
        <w:rPr>
          <w:noProof/>
          <w:sz w:val="24"/>
          <w:szCs w:val="24"/>
        </w:rPr>
        <w:lastRenderedPageBreak/>
        <w:drawing>
          <wp:inline distT="0" distB="0" distL="0" distR="0" wp14:anchorId="5AD8C66E" wp14:editId="761B707E">
            <wp:extent cx="4676775" cy="3163818"/>
            <wp:effectExtent l="152400" t="152400" r="352425" b="3606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stTo4thCNN.png"/>
                    <pic:cNvPicPr/>
                  </pic:nvPicPr>
                  <pic:blipFill>
                    <a:blip r:embed="rId24">
                      <a:extLst>
                        <a:ext uri="{28A0092B-C50C-407E-A947-70E740481C1C}">
                          <a14:useLocalDpi xmlns:a14="http://schemas.microsoft.com/office/drawing/2010/main" val="0"/>
                        </a:ext>
                      </a:extLst>
                    </a:blip>
                    <a:stretch>
                      <a:fillRect/>
                    </a:stretch>
                  </pic:blipFill>
                  <pic:spPr>
                    <a:xfrm>
                      <a:off x="0" y="0"/>
                      <a:ext cx="4690115" cy="3172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27D2629C" w14:textId="36C1383B" w:rsidR="002B7E82" w:rsidRPr="002B7E82" w:rsidRDefault="002B7E82" w:rsidP="002B7E82">
      <w:pPr>
        <w:spacing w:after="0" w:line="480" w:lineRule="auto"/>
        <w:jc w:val="center"/>
        <w:rPr>
          <w:i/>
          <w:sz w:val="24"/>
          <w:szCs w:val="24"/>
        </w:rPr>
      </w:pPr>
      <w:r>
        <w:rPr>
          <w:i/>
          <w:sz w:val="24"/>
          <w:szCs w:val="24"/>
        </w:rPr>
        <w:t xml:space="preserve">Figure </w:t>
      </w:r>
      <w:r w:rsidR="00B24864">
        <w:rPr>
          <w:i/>
          <w:sz w:val="24"/>
          <w:szCs w:val="24"/>
        </w:rPr>
        <w:t>F</w:t>
      </w:r>
      <w:r w:rsidR="003840EF">
        <w:rPr>
          <w:i/>
          <w:sz w:val="24"/>
          <w:szCs w:val="24"/>
        </w:rPr>
        <w:t>1</w:t>
      </w:r>
      <w:r>
        <w:rPr>
          <w:i/>
          <w:sz w:val="24"/>
          <w:szCs w:val="24"/>
        </w:rPr>
        <w:t>: 1</w:t>
      </w:r>
      <w:r>
        <w:rPr>
          <w:i/>
          <w:sz w:val="24"/>
          <w:szCs w:val="24"/>
          <w:vertAlign w:val="superscript"/>
        </w:rPr>
        <w:t>st</w:t>
      </w:r>
      <w:r>
        <w:rPr>
          <w:i/>
          <w:sz w:val="24"/>
          <w:szCs w:val="24"/>
        </w:rPr>
        <w:t xml:space="preserve"> Conv1D vs. 4</w:t>
      </w:r>
      <w:r w:rsidRPr="002B7E82">
        <w:rPr>
          <w:i/>
          <w:sz w:val="24"/>
          <w:szCs w:val="24"/>
          <w:vertAlign w:val="superscript"/>
        </w:rPr>
        <w:t>th</w:t>
      </w:r>
      <w:r>
        <w:rPr>
          <w:i/>
          <w:sz w:val="24"/>
          <w:szCs w:val="24"/>
        </w:rPr>
        <w:t xml:space="preserve"> Conv1D</w:t>
      </w:r>
      <w:r w:rsidR="002F0BCF">
        <w:rPr>
          <w:i/>
          <w:sz w:val="24"/>
          <w:szCs w:val="24"/>
        </w:rPr>
        <w:t xml:space="preserve"> for Downstairs Action</w:t>
      </w:r>
    </w:p>
    <w:p w14:paraId="43ACB76A" w14:textId="6EE38BA3" w:rsidR="002F0BCF" w:rsidRDefault="00D55712" w:rsidP="00EE0D3B">
      <w:pPr>
        <w:spacing w:line="480" w:lineRule="auto"/>
        <w:rPr>
          <w:sz w:val="24"/>
          <w:szCs w:val="24"/>
        </w:rPr>
      </w:pPr>
      <w:r>
        <w:rPr>
          <w:sz w:val="24"/>
          <w:szCs w:val="24"/>
        </w:rPr>
        <w:tab/>
        <w:t xml:space="preserve">The feature that emerges in Figure </w:t>
      </w:r>
      <w:r w:rsidR="00B24864">
        <w:rPr>
          <w:sz w:val="24"/>
          <w:szCs w:val="24"/>
        </w:rPr>
        <w:t>F</w:t>
      </w:r>
      <w:r w:rsidR="003840EF">
        <w:rPr>
          <w:sz w:val="24"/>
          <w:szCs w:val="24"/>
        </w:rPr>
        <w:t>1</w:t>
      </w:r>
      <w:r>
        <w:rPr>
          <w:sz w:val="24"/>
          <w:szCs w:val="24"/>
        </w:rPr>
        <w:t xml:space="preserve"> after convolving for the fourth time is the peak of activation first observed temporally at the end of the downstairs action -that is, the activation spike average across all layers that coincided with the rapid deceleration of the user. </w:t>
      </w:r>
      <w:r w:rsidR="002F0BCF">
        <w:rPr>
          <w:sz w:val="24"/>
          <w:szCs w:val="24"/>
        </w:rPr>
        <w:t xml:space="preserve">This can now be compared to the upstairs action signature for this layer as shown in Figure </w:t>
      </w:r>
      <w:r w:rsidR="00B24864">
        <w:rPr>
          <w:sz w:val="24"/>
          <w:szCs w:val="24"/>
        </w:rPr>
        <w:t>F</w:t>
      </w:r>
      <w:r w:rsidR="002F0BCF">
        <w:rPr>
          <w:sz w:val="24"/>
          <w:szCs w:val="24"/>
        </w:rPr>
        <w:t xml:space="preserve">2 below. </w:t>
      </w:r>
      <w:r w:rsidR="002F0BCF">
        <w:rPr>
          <w:sz w:val="24"/>
          <w:szCs w:val="24"/>
        </w:rPr>
        <w:br/>
        <w:t xml:space="preserve">One would expect these signatures to appear similar due to the similarity of the action performed and in their similarities in Figure </w:t>
      </w:r>
      <w:r w:rsidR="00B24864">
        <w:rPr>
          <w:sz w:val="24"/>
          <w:szCs w:val="24"/>
        </w:rPr>
        <w:t>D</w:t>
      </w:r>
      <w:r w:rsidR="003840EF">
        <w:rPr>
          <w:sz w:val="24"/>
          <w:szCs w:val="24"/>
        </w:rPr>
        <w:t>1</w:t>
      </w:r>
      <w:r w:rsidR="002F0BCF">
        <w:rPr>
          <w:sz w:val="24"/>
          <w:szCs w:val="24"/>
        </w:rPr>
        <w:t>. Yet, the signature of the upstairs acceleration through these layers is more apparent as the beginning of a peak rather than the end of one like the downstairs action.</w:t>
      </w:r>
    </w:p>
    <w:p w14:paraId="160F85A1" w14:textId="2BB6ED53" w:rsidR="002F0BCF" w:rsidRDefault="002F0BCF" w:rsidP="002F0BCF">
      <w:pPr>
        <w:spacing w:line="480" w:lineRule="auto"/>
        <w:jc w:val="center"/>
        <w:rPr>
          <w:sz w:val="24"/>
          <w:szCs w:val="24"/>
        </w:rPr>
      </w:pPr>
      <w:r>
        <w:rPr>
          <w:noProof/>
          <w:sz w:val="24"/>
          <w:szCs w:val="24"/>
        </w:rPr>
        <w:lastRenderedPageBreak/>
        <w:drawing>
          <wp:inline distT="0" distB="0" distL="0" distR="0" wp14:anchorId="65F5556E" wp14:editId="745DA935">
            <wp:extent cx="4252133" cy="2876550"/>
            <wp:effectExtent l="152400" t="152400" r="358140" b="361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pstairs1stTo4thCNN.png"/>
                    <pic:cNvPicPr/>
                  </pic:nvPicPr>
                  <pic:blipFill>
                    <a:blip r:embed="rId25">
                      <a:extLst>
                        <a:ext uri="{28A0092B-C50C-407E-A947-70E740481C1C}">
                          <a14:useLocalDpi xmlns:a14="http://schemas.microsoft.com/office/drawing/2010/main" val="0"/>
                        </a:ext>
                      </a:extLst>
                    </a:blip>
                    <a:stretch>
                      <a:fillRect/>
                    </a:stretch>
                  </pic:blipFill>
                  <pic:spPr>
                    <a:xfrm>
                      <a:off x="0" y="0"/>
                      <a:ext cx="4266693" cy="2886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60F497" w14:textId="47CBE665" w:rsidR="002F0BCF" w:rsidRPr="002B7E82" w:rsidRDefault="002F0BCF" w:rsidP="002F0BCF">
      <w:pPr>
        <w:spacing w:after="0" w:line="480" w:lineRule="auto"/>
        <w:jc w:val="center"/>
        <w:rPr>
          <w:i/>
          <w:sz w:val="24"/>
          <w:szCs w:val="24"/>
        </w:rPr>
      </w:pPr>
      <w:r>
        <w:rPr>
          <w:i/>
          <w:sz w:val="24"/>
          <w:szCs w:val="24"/>
        </w:rPr>
        <w:t xml:space="preserve">Figure </w:t>
      </w:r>
      <w:r w:rsidR="00B24864">
        <w:rPr>
          <w:i/>
          <w:sz w:val="24"/>
          <w:szCs w:val="24"/>
        </w:rPr>
        <w:t>F</w:t>
      </w:r>
      <w:r>
        <w:rPr>
          <w:i/>
          <w:sz w:val="24"/>
          <w:szCs w:val="24"/>
        </w:rPr>
        <w:t>2: 1</w:t>
      </w:r>
      <w:r>
        <w:rPr>
          <w:i/>
          <w:sz w:val="24"/>
          <w:szCs w:val="24"/>
          <w:vertAlign w:val="superscript"/>
        </w:rPr>
        <w:t>st</w:t>
      </w:r>
      <w:r>
        <w:rPr>
          <w:i/>
          <w:sz w:val="24"/>
          <w:szCs w:val="24"/>
        </w:rPr>
        <w:t xml:space="preserve"> Conv1D vs. 4</w:t>
      </w:r>
      <w:r w:rsidRPr="002B7E82">
        <w:rPr>
          <w:i/>
          <w:sz w:val="24"/>
          <w:szCs w:val="24"/>
          <w:vertAlign w:val="superscript"/>
        </w:rPr>
        <w:t>th</w:t>
      </w:r>
      <w:r>
        <w:rPr>
          <w:i/>
          <w:sz w:val="24"/>
          <w:szCs w:val="24"/>
        </w:rPr>
        <w:t xml:space="preserve"> Conv1D for Upstairs Action</w:t>
      </w:r>
    </w:p>
    <w:p w14:paraId="28781C54" w14:textId="41E4C318" w:rsidR="00925E60" w:rsidRPr="007B4157" w:rsidRDefault="00865E04" w:rsidP="00925E60">
      <w:pPr>
        <w:pStyle w:val="ListParagraph"/>
        <w:numPr>
          <w:ilvl w:val="0"/>
          <w:numId w:val="1"/>
        </w:numPr>
        <w:spacing w:after="0" w:line="480" w:lineRule="auto"/>
        <w:ind w:left="0"/>
        <w:rPr>
          <w:b/>
          <w:sz w:val="28"/>
          <w:szCs w:val="28"/>
        </w:rPr>
      </w:pPr>
      <w:r>
        <w:rPr>
          <w:b/>
          <w:sz w:val="28"/>
          <w:szCs w:val="28"/>
        </w:rPr>
        <w:t>Global</w:t>
      </w:r>
      <w:r w:rsidR="00925E60">
        <w:rPr>
          <w:b/>
          <w:sz w:val="28"/>
          <w:szCs w:val="28"/>
        </w:rPr>
        <w:t xml:space="preserve"> Pooling Layer</w:t>
      </w:r>
    </w:p>
    <w:p w14:paraId="63F22503" w14:textId="77273CB7" w:rsidR="00947713" w:rsidRDefault="00865E04" w:rsidP="00476E2A">
      <w:pPr>
        <w:spacing w:line="480" w:lineRule="auto"/>
        <w:ind w:firstLine="720"/>
        <w:rPr>
          <w:sz w:val="24"/>
          <w:szCs w:val="24"/>
        </w:rPr>
      </w:pPr>
      <w:r>
        <w:rPr>
          <w:sz w:val="24"/>
          <w:szCs w:val="24"/>
        </w:rPr>
        <w:t>Like average pooling, the goal of the global pooling layer is to once again reduce overfitting now that the most significant features have been learned.</w:t>
      </w:r>
      <w:r w:rsidR="008C6675">
        <w:rPr>
          <w:sz w:val="24"/>
          <w:szCs w:val="24"/>
        </w:rPr>
        <w:t xml:space="preserve"> Now that more noise has been </w:t>
      </w:r>
      <w:r w:rsidR="00842D11">
        <w:rPr>
          <w:sz w:val="24"/>
          <w:szCs w:val="24"/>
        </w:rPr>
        <w:t xml:space="preserve">reduced after the first CNN layers, higher accuracy was achieved with global average pooling. </w:t>
      </w:r>
      <w:r w:rsidR="0090761E">
        <w:rPr>
          <w:sz w:val="24"/>
          <w:szCs w:val="24"/>
        </w:rPr>
        <w:t xml:space="preserve">This finding is of uniqueness to this architecture relative to this data set. Typically, max pooling is much more common in CNN’s so the question for further research is why average pooling was more effective in this instance. </w:t>
      </w:r>
      <w:r w:rsidR="0086265F">
        <w:rPr>
          <w:sz w:val="24"/>
          <w:szCs w:val="24"/>
        </w:rPr>
        <w:t xml:space="preserve">One possibility, comparing Figure </w:t>
      </w:r>
      <w:r w:rsidR="00B24864">
        <w:rPr>
          <w:sz w:val="24"/>
          <w:szCs w:val="24"/>
        </w:rPr>
        <w:t>F</w:t>
      </w:r>
      <w:r w:rsidR="0086265F">
        <w:rPr>
          <w:sz w:val="24"/>
          <w:szCs w:val="24"/>
        </w:rPr>
        <w:t xml:space="preserve">1 to Figure </w:t>
      </w:r>
      <w:r w:rsidR="00B24864">
        <w:rPr>
          <w:sz w:val="24"/>
          <w:szCs w:val="24"/>
        </w:rPr>
        <w:t>F</w:t>
      </w:r>
      <w:r w:rsidR="0086265F">
        <w:rPr>
          <w:sz w:val="24"/>
          <w:szCs w:val="24"/>
        </w:rPr>
        <w:t>2, is that short regions of activation like the shoulder of the upstairs peak could be wiped out by max pooling when average pooling would more often take it into account. Further examining temporal 1D data with short time windows</w:t>
      </w:r>
      <w:r w:rsidR="00947713">
        <w:rPr>
          <w:sz w:val="24"/>
          <w:szCs w:val="24"/>
        </w:rPr>
        <w:t xml:space="preserve">, similar behavior amongst classification categories, </w:t>
      </w:r>
      <w:r w:rsidR="0086265F">
        <w:rPr>
          <w:sz w:val="24"/>
          <w:szCs w:val="24"/>
        </w:rPr>
        <w:lastRenderedPageBreak/>
        <w:t xml:space="preserve">and substantial noise would prove interesting </w:t>
      </w:r>
      <w:r w:rsidR="00947713">
        <w:rPr>
          <w:sz w:val="24"/>
          <w:szCs w:val="24"/>
        </w:rPr>
        <w:t>to see if global average pooling was part of the optimal model.</w:t>
      </w:r>
    </w:p>
    <w:p w14:paraId="3D17729B" w14:textId="0115A5F5" w:rsidR="00695C29" w:rsidRPr="007B4157" w:rsidRDefault="00695C29" w:rsidP="00695C29">
      <w:pPr>
        <w:pStyle w:val="ListParagraph"/>
        <w:numPr>
          <w:ilvl w:val="0"/>
          <w:numId w:val="1"/>
        </w:numPr>
        <w:spacing w:after="0" w:line="480" w:lineRule="auto"/>
        <w:ind w:left="0"/>
        <w:rPr>
          <w:b/>
          <w:sz w:val="28"/>
          <w:szCs w:val="28"/>
        </w:rPr>
      </w:pPr>
      <w:r>
        <w:rPr>
          <w:b/>
          <w:sz w:val="28"/>
          <w:szCs w:val="28"/>
        </w:rPr>
        <w:t>CNN Results</w:t>
      </w:r>
    </w:p>
    <w:p w14:paraId="5A30EA67" w14:textId="3044DC8F" w:rsidR="00695C29" w:rsidRDefault="00D16003" w:rsidP="00D16003">
      <w:pPr>
        <w:spacing w:line="480" w:lineRule="auto"/>
        <w:ind w:firstLine="720"/>
        <w:rPr>
          <w:sz w:val="24"/>
          <w:szCs w:val="24"/>
        </w:rPr>
      </w:pPr>
      <w:r>
        <w:rPr>
          <w:sz w:val="24"/>
          <w:szCs w:val="24"/>
        </w:rPr>
        <w:t xml:space="preserve">The best overall </w:t>
      </w:r>
      <w:r w:rsidR="006D46A0">
        <w:rPr>
          <w:sz w:val="24"/>
          <w:szCs w:val="24"/>
        </w:rPr>
        <w:t>accuracy of the CNN model</w:t>
      </w:r>
      <w:r>
        <w:rPr>
          <w:sz w:val="24"/>
          <w:szCs w:val="24"/>
        </w:rPr>
        <w:t xml:space="preserve"> on the test data was </w:t>
      </w:r>
      <w:r w:rsidR="006D46A0">
        <w:rPr>
          <w:sz w:val="24"/>
          <w:szCs w:val="24"/>
        </w:rPr>
        <w:t>86%</w:t>
      </w:r>
      <w:r>
        <w:rPr>
          <w:sz w:val="24"/>
          <w:szCs w:val="24"/>
        </w:rPr>
        <w:t xml:space="preserve">. The confusion matrix for the test classification is shown in Figure </w:t>
      </w:r>
      <w:r w:rsidR="002A77C3">
        <w:rPr>
          <w:sz w:val="24"/>
          <w:szCs w:val="24"/>
        </w:rPr>
        <w:t>G</w:t>
      </w:r>
      <w:r>
        <w:rPr>
          <w:sz w:val="24"/>
          <w:szCs w:val="24"/>
        </w:rPr>
        <w:t xml:space="preserve"> below. As suspected, a great deal of Downstairs action was classified as Upstairs, though not vice versa. </w:t>
      </w:r>
      <w:r w:rsidR="006C4174">
        <w:rPr>
          <w:sz w:val="24"/>
          <w:szCs w:val="24"/>
        </w:rPr>
        <w:t xml:space="preserve">Overall, the model works very well especially on dissimilar actions -which, when considering phone applications today, typically are employed the most often perhaps to avoid this type of confusion. </w:t>
      </w:r>
      <w:r w:rsidR="00ED442A">
        <w:rPr>
          <w:sz w:val="24"/>
          <w:szCs w:val="24"/>
        </w:rPr>
        <w:t>As it will be touched on following the LSTM discussion, a great deal of other phone-based data can be used to drive misclassification down.</w:t>
      </w:r>
    </w:p>
    <w:p w14:paraId="3D34321C" w14:textId="77777777" w:rsidR="00ED442A" w:rsidRDefault="00695C29" w:rsidP="00ED442A">
      <w:pPr>
        <w:spacing w:line="480" w:lineRule="auto"/>
        <w:jc w:val="center"/>
        <w:rPr>
          <w:sz w:val="24"/>
          <w:szCs w:val="24"/>
        </w:rPr>
      </w:pPr>
      <w:r>
        <w:rPr>
          <w:noProof/>
        </w:rPr>
        <w:drawing>
          <wp:inline distT="0" distB="0" distL="0" distR="0" wp14:anchorId="551CD251" wp14:editId="10879123">
            <wp:extent cx="3686175" cy="2895600"/>
            <wp:effectExtent l="152400" t="152400" r="371475" b="3619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6175" cy="2895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1A6C76" w14:textId="6B1EDB27" w:rsidR="00D16003" w:rsidRPr="00ED442A" w:rsidRDefault="00D16003" w:rsidP="00ED442A">
      <w:pPr>
        <w:spacing w:line="480" w:lineRule="auto"/>
        <w:jc w:val="center"/>
        <w:rPr>
          <w:sz w:val="24"/>
          <w:szCs w:val="24"/>
        </w:rPr>
      </w:pPr>
      <w:r>
        <w:rPr>
          <w:i/>
          <w:sz w:val="24"/>
          <w:szCs w:val="24"/>
        </w:rPr>
        <w:t xml:space="preserve">Figure </w:t>
      </w:r>
      <w:r w:rsidR="002A77C3">
        <w:rPr>
          <w:i/>
          <w:sz w:val="24"/>
          <w:szCs w:val="24"/>
        </w:rPr>
        <w:t>G</w:t>
      </w:r>
      <w:r>
        <w:rPr>
          <w:i/>
          <w:sz w:val="24"/>
          <w:szCs w:val="24"/>
        </w:rPr>
        <w:t xml:space="preserve">: </w:t>
      </w:r>
      <w:r w:rsidR="00ED442A">
        <w:rPr>
          <w:i/>
          <w:sz w:val="24"/>
          <w:szCs w:val="24"/>
        </w:rPr>
        <w:t>Confusion Matrix for Each Action Session (Pure CNN)</w:t>
      </w:r>
    </w:p>
    <w:p w14:paraId="5B13C712" w14:textId="37DA473A" w:rsidR="00CC455B" w:rsidRDefault="003778F2" w:rsidP="00CC455B">
      <w:pPr>
        <w:pStyle w:val="ListParagraph"/>
        <w:numPr>
          <w:ilvl w:val="0"/>
          <w:numId w:val="1"/>
        </w:numPr>
        <w:spacing w:after="0" w:line="480" w:lineRule="auto"/>
        <w:ind w:left="0"/>
        <w:rPr>
          <w:b/>
          <w:sz w:val="28"/>
          <w:szCs w:val="28"/>
        </w:rPr>
      </w:pPr>
      <w:r>
        <w:rPr>
          <w:b/>
          <w:sz w:val="28"/>
          <w:szCs w:val="28"/>
        </w:rPr>
        <w:lastRenderedPageBreak/>
        <w:t>LSTM</w:t>
      </w:r>
    </w:p>
    <w:p w14:paraId="4BEB583B" w14:textId="048BE270" w:rsidR="003778F2" w:rsidRPr="003778F2" w:rsidRDefault="003778F2" w:rsidP="00B8192E">
      <w:pPr>
        <w:spacing w:line="480" w:lineRule="auto"/>
        <w:ind w:firstLine="360"/>
        <w:rPr>
          <w:sz w:val="28"/>
          <w:szCs w:val="28"/>
        </w:rPr>
      </w:pPr>
      <w:r w:rsidRPr="003778F2">
        <w:rPr>
          <w:sz w:val="24"/>
          <w:szCs w:val="24"/>
        </w:rPr>
        <w:t>LSTM’s are a special type of Recurrent Neural Network (RNN). RNN’s consist of nodes whose activations feedback into themselves and are popularly used to understand the context of a data set. Research some decades ago showed that general RNN’s by their very nature had difficulties when the relevant context is not near, in this case recently summarized by the kernel(s) (</w:t>
      </w:r>
      <w:proofErr w:type="spellStart"/>
      <w:r w:rsidRPr="00B8192E">
        <w:rPr>
          <w:rFonts w:cstheme="minorHAnsi"/>
          <w:sz w:val="24"/>
          <w:szCs w:val="24"/>
        </w:rPr>
        <w:t>Bengio</w:t>
      </w:r>
      <w:proofErr w:type="spellEnd"/>
      <w:r w:rsidRPr="00B8192E">
        <w:rPr>
          <w:rFonts w:cstheme="minorHAnsi"/>
          <w:sz w:val="24"/>
          <w:szCs w:val="24"/>
        </w:rPr>
        <w:t xml:space="preserve">, Simard, &amp; </w:t>
      </w:r>
      <w:proofErr w:type="spellStart"/>
      <w:r w:rsidRPr="00B8192E">
        <w:rPr>
          <w:rFonts w:cstheme="minorHAnsi"/>
          <w:sz w:val="24"/>
          <w:szCs w:val="24"/>
        </w:rPr>
        <w:t>Frasconi</w:t>
      </w:r>
      <w:proofErr w:type="spellEnd"/>
      <w:r w:rsidRPr="00B8192E">
        <w:rPr>
          <w:rFonts w:cstheme="minorHAnsi"/>
          <w:sz w:val="24"/>
          <w:szCs w:val="24"/>
        </w:rPr>
        <w:t>, 1994</w:t>
      </w:r>
      <w:r w:rsidRPr="00B8192E">
        <w:rPr>
          <w:sz w:val="24"/>
          <w:szCs w:val="24"/>
        </w:rPr>
        <w:t>). LSTM’s are specialized RNN’s in that their feedback mechanism has a stronger design against the issue of forgetting relative context, hence their name. Since what a user did before/after going up or down stairs might be relevant to which action they were performing, LSTM’s were used over RNN’s to include such broader context. This context of each user’s actions will be explored using LSTM’s to see if important features are more discernable before/after CNN generalization to the overall improvement of the model.</w:t>
      </w:r>
    </w:p>
    <w:p w14:paraId="52B8830E" w14:textId="001590ED" w:rsidR="003778F2" w:rsidRPr="003778F2" w:rsidRDefault="003778F2" w:rsidP="00B8192E">
      <w:pPr>
        <w:pStyle w:val="ListParagraph"/>
        <w:spacing w:line="480" w:lineRule="auto"/>
        <w:ind w:left="0" w:firstLine="360"/>
        <w:rPr>
          <w:sz w:val="24"/>
          <w:szCs w:val="24"/>
        </w:rPr>
      </w:pPr>
      <w:r>
        <w:rPr>
          <w:sz w:val="24"/>
          <w:szCs w:val="24"/>
        </w:rPr>
        <w:t>Two</w:t>
      </w:r>
      <w:r w:rsidRPr="003778F2">
        <w:rPr>
          <w:sz w:val="24"/>
          <w:szCs w:val="24"/>
        </w:rPr>
        <w:t xml:space="preserve"> LSTM layers were added right before the dropout layer, once in addition to the 3</w:t>
      </w:r>
      <w:r w:rsidRPr="003778F2">
        <w:rPr>
          <w:sz w:val="24"/>
          <w:szCs w:val="24"/>
          <w:vertAlign w:val="superscript"/>
        </w:rPr>
        <w:t>rd</w:t>
      </w:r>
      <w:r w:rsidRPr="003778F2">
        <w:rPr>
          <w:sz w:val="24"/>
          <w:szCs w:val="24"/>
        </w:rPr>
        <w:t>/4</w:t>
      </w:r>
      <w:r w:rsidRPr="003778F2">
        <w:rPr>
          <w:sz w:val="24"/>
          <w:szCs w:val="24"/>
          <w:vertAlign w:val="superscript"/>
        </w:rPr>
        <w:t>th</w:t>
      </w:r>
      <w:r w:rsidRPr="003778F2">
        <w:rPr>
          <w:sz w:val="24"/>
          <w:szCs w:val="24"/>
        </w:rPr>
        <w:t xml:space="preserve"> CNN layer and then replacing them entirely. The theory behind this is allowing the model, after the point most generalizations have been made, to maintain memory of the overarching themes behind the different user actions. Figure </w:t>
      </w:r>
      <w:r w:rsidR="002A77C3">
        <w:rPr>
          <w:sz w:val="24"/>
          <w:szCs w:val="24"/>
        </w:rPr>
        <w:t>H</w:t>
      </w:r>
      <w:r w:rsidR="00B8192E">
        <w:rPr>
          <w:sz w:val="24"/>
          <w:szCs w:val="24"/>
        </w:rPr>
        <w:t>1</w:t>
      </w:r>
      <w:r w:rsidRPr="003778F2">
        <w:rPr>
          <w:sz w:val="24"/>
          <w:szCs w:val="24"/>
        </w:rPr>
        <w:t xml:space="preserve"> also shows that keeping all original CNN layers while adding the two LSTM layers found a better accuracy/loss at an even earlier epoch. </w:t>
      </w:r>
    </w:p>
    <w:p w14:paraId="0B88898E" w14:textId="77777777" w:rsidR="003778F2" w:rsidRPr="003778F2" w:rsidRDefault="003778F2" w:rsidP="003A730A">
      <w:pPr>
        <w:pStyle w:val="ListParagraph"/>
        <w:spacing w:line="480" w:lineRule="auto"/>
        <w:ind w:left="360"/>
        <w:jc w:val="center"/>
        <w:rPr>
          <w:sz w:val="28"/>
          <w:szCs w:val="28"/>
        </w:rPr>
      </w:pPr>
      <w:r>
        <w:rPr>
          <w:noProof/>
        </w:rPr>
        <w:lastRenderedPageBreak/>
        <w:drawing>
          <wp:inline distT="0" distB="0" distL="0" distR="0" wp14:anchorId="134FBF81" wp14:editId="2F92760B">
            <wp:extent cx="5461686" cy="1798972"/>
            <wp:effectExtent l="152400" t="152400" r="367665" b="353695"/>
            <wp:docPr id="18" name="Picture 18" descr="C:\Users\mmcgown\AppData\Local\Microsoft\Windows\INetCache\Content.MSO\E8380B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mcgown\AppData\Local\Microsoft\Windows\INetCache\Content.MSO\E8380BB7.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8089" cy="1801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1011BB6B" w14:textId="11B57111" w:rsidR="003778F2" w:rsidRPr="003778F2" w:rsidRDefault="003778F2" w:rsidP="003778F2">
      <w:pPr>
        <w:pStyle w:val="ListParagraph"/>
        <w:spacing w:after="0" w:line="480" w:lineRule="auto"/>
        <w:ind w:left="360"/>
        <w:jc w:val="center"/>
        <w:rPr>
          <w:i/>
          <w:sz w:val="24"/>
          <w:szCs w:val="24"/>
        </w:rPr>
      </w:pPr>
      <w:r w:rsidRPr="003778F2">
        <w:rPr>
          <w:i/>
          <w:sz w:val="24"/>
          <w:szCs w:val="24"/>
        </w:rPr>
        <w:t xml:space="preserve">Figure </w:t>
      </w:r>
      <w:r w:rsidR="002A77C3">
        <w:rPr>
          <w:i/>
          <w:sz w:val="24"/>
          <w:szCs w:val="24"/>
        </w:rPr>
        <w:t>H</w:t>
      </w:r>
      <w:r w:rsidR="00B8192E">
        <w:rPr>
          <w:i/>
          <w:sz w:val="24"/>
          <w:szCs w:val="24"/>
        </w:rPr>
        <w:t>1</w:t>
      </w:r>
      <w:r w:rsidRPr="003778F2">
        <w:rPr>
          <w:i/>
          <w:sz w:val="24"/>
          <w:szCs w:val="24"/>
        </w:rPr>
        <w:t>: Effect of CNN+LSTM Configuration on Model Performance</w:t>
      </w:r>
    </w:p>
    <w:p w14:paraId="0BE8F4A2" w14:textId="77777777" w:rsidR="003E007C" w:rsidRDefault="003A7EE0" w:rsidP="00EE0D3B">
      <w:pPr>
        <w:spacing w:line="480" w:lineRule="auto"/>
        <w:rPr>
          <w:rFonts w:cstheme="minorHAnsi"/>
          <w:sz w:val="24"/>
          <w:szCs w:val="24"/>
        </w:rPr>
      </w:pPr>
      <w:r>
        <w:rPr>
          <w:sz w:val="28"/>
          <w:szCs w:val="28"/>
        </w:rPr>
        <w:tab/>
      </w:r>
      <w:r>
        <w:rPr>
          <w:sz w:val="24"/>
          <w:szCs w:val="24"/>
        </w:rPr>
        <w:t xml:space="preserve">These improvements in accuracy are more-or-less marginal considering </w:t>
      </w:r>
      <w:r w:rsidR="00DD4E63">
        <w:rPr>
          <w:sz w:val="24"/>
          <w:szCs w:val="24"/>
        </w:rPr>
        <w:t xml:space="preserve">the early Conv1D layers had already done most of the work by the time the LSTM’s further refine the convolved features. </w:t>
      </w:r>
      <w:r w:rsidR="00720607">
        <w:rPr>
          <w:sz w:val="24"/>
          <w:szCs w:val="24"/>
        </w:rPr>
        <w:t xml:space="preserve">That is not to say, though, that a CNN + LSTM architecture wouldn’t prove beneficial to deciphering </w:t>
      </w:r>
      <w:r w:rsidR="00DD0D82">
        <w:rPr>
          <w:sz w:val="24"/>
          <w:szCs w:val="24"/>
        </w:rPr>
        <w:t xml:space="preserve">more nuanced actions for classification with the addition of more sensors. This was the case for a 2016 study which </w:t>
      </w:r>
      <w:r w:rsidR="00F5713F">
        <w:rPr>
          <w:sz w:val="24"/>
          <w:szCs w:val="24"/>
        </w:rPr>
        <w:t>found substantial accuracy with this model</w:t>
      </w:r>
      <w:r w:rsidR="00F06E4B">
        <w:rPr>
          <w:sz w:val="24"/>
          <w:szCs w:val="24"/>
        </w:rPr>
        <w:t xml:space="preserve"> and which the idea for CNN+LSTM came from, though based on a more complex data set called OPPORTUNITY (</w:t>
      </w:r>
      <w:proofErr w:type="spellStart"/>
      <w:r w:rsidR="00F06E4B" w:rsidRPr="00DD0D82">
        <w:rPr>
          <w:rFonts w:cstheme="minorHAnsi"/>
          <w:sz w:val="24"/>
          <w:szCs w:val="24"/>
        </w:rPr>
        <w:t>Ordóñez</w:t>
      </w:r>
      <w:proofErr w:type="spellEnd"/>
      <w:r w:rsidR="00F06E4B" w:rsidRPr="00DD0D82">
        <w:rPr>
          <w:rFonts w:cstheme="minorHAnsi"/>
          <w:sz w:val="24"/>
          <w:szCs w:val="24"/>
        </w:rPr>
        <w:t xml:space="preserve">, </w:t>
      </w:r>
      <w:proofErr w:type="spellStart"/>
      <w:r w:rsidR="00F06E4B" w:rsidRPr="00DD0D82">
        <w:rPr>
          <w:rFonts w:cstheme="minorHAnsi"/>
          <w:sz w:val="24"/>
          <w:szCs w:val="24"/>
        </w:rPr>
        <w:t>Roggen</w:t>
      </w:r>
      <w:proofErr w:type="spellEnd"/>
      <w:r w:rsidR="00F06E4B" w:rsidRPr="00DD0D82">
        <w:rPr>
          <w:rFonts w:cstheme="minorHAnsi"/>
          <w:sz w:val="24"/>
          <w:szCs w:val="24"/>
        </w:rPr>
        <w:t>, 2016)</w:t>
      </w:r>
      <w:r w:rsidR="00F06E4B">
        <w:rPr>
          <w:rFonts w:cstheme="minorHAnsi"/>
          <w:sz w:val="24"/>
          <w:szCs w:val="24"/>
        </w:rPr>
        <w:t>.</w:t>
      </w:r>
    </w:p>
    <w:p w14:paraId="2BA6F5B1" w14:textId="6119EFBD" w:rsidR="00412BD8" w:rsidRDefault="00DD4E63" w:rsidP="00ED442A">
      <w:pPr>
        <w:spacing w:line="480" w:lineRule="auto"/>
        <w:ind w:firstLine="720"/>
        <w:rPr>
          <w:sz w:val="24"/>
          <w:szCs w:val="24"/>
        </w:rPr>
      </w:pPr>
      <w:r>
        <w:rPr>
          <w:sz w:val="24"/>
          <w:szCs w:val="24"/>
        </w:rPr>
        <w:t xml:space="preserve">A more 1:1 comparison of the different approaches of LSTM’s vs. Conv1D’s was done by using the same CNN architecture except replacing all Conv1D layers with LSTM’s. </w:t>
      </w:r>
      <w:r w:rsidR="007D70CC">
        <w:rPr>
          <w:sz w:val="24"/>
          <w:szCs w:val="24"/>
        </w:rPr>
        <w:t xml:space="preserve">The remaining question is if LSTM layers alone can bring the unique signatures of each action into context for the model’s dense layer to show little to no confusion. </w:t>
      </w:r>
      <w:r>
        <w:rPr>
          <w:sz w:val="24"/>
          <w:szCs w:val="24"/>
        </w:rPr>
        <w:t xml:space="preserve">This full layer representation is shown in Figure </w:t>
      </w:r>
      <w:r w:rsidR="002A77C3">
        <w:rPr>
          <w:sz w:val="24"/>
          <w:szCs w:val="24"/>
        </w:rPr>
        <w:t>H</w:t>
      </w:r>
      <w:r>
        <w:rPr>
          <w:sz w:val="24"/>
          <w:szCs w:val="24"/>
        </w:rPr>
        <w:t>2.</w:t>
      </w:r>
    </w:p>
    <w:p w14:paraId="36340E5C" w14:textId="025CAF66" w:rsidR="00DD4E63" w:rsidRDefault="00DD4E63" w:rsidP="00DD4E63">
      <w:pPr>
        <w:spacing w:line="480" w:lineRule="auto"/>
        <w:jc w:val="center"/>
        <w:rPr>
          <w:sz w:val="24"/>
          <w:szCs w:val="24"/>
        </w:rPr>
      </w:pPr>
      <w:r>
        <w:rPr>
          <w:noProof/>
          <w:sz w:val="24"/>
          <w:szCs w:val="24"/>
        </w:rPr>
        <w:lastRenderedPageBreak/>
        <w:drawing>
          <wp:inline distT="0" distB="0" distL="0" distR="0" wp14:anchorId="65773F51" wp14:editId="0A370FCA">
            <wp:extent cx="5203026" cy="7187514"/>
            <wp:effectExtent l="152400" t="152400" r="360045" b="3568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llLayerLST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8669" cy="7195309"/>
                    </a:xfrm>
                    <a:prstGeom prst="rect">
                      <a:avLst/>
                    </a:prstGeom>
                    <a:ln>
                      <a:noFill/>
                    </a:ln>
                    <a:effectLst>
                      <a:outerShdw blurRad="292100" dist="139700" dir="2700000" algn="tl" rotWithShape="0">
                        <a:srgbClr val="333333">
                          <a:alpha val="65000"/>
                        </a:srgbClr>
                      </a:outerShdw>
                    </a:effectLst>
                  </pic:spPr>
                </pic:pic>
              </a:graphicData>
            </a:graphic>
          </wp:inline>
        </w:drawing>
      </w:r>
    </w:p>
    <w:p w14:paraId="33A29F95" w14:textId="4CD0BC1D" w:rsidR="00DD4E63" w:rsidRPr="007D70CC" w:rsidRDefault="00DD4E63" w:rsidP="007D70CC">
      <w:pPr>
        <w:spacing w:after="0" w:line="480" w:lineRule="auto"/>
        <w:jc w:val="center"/>
        <w:rPr>
          <w:i/>
          <w:sz w:val="24"/>
          <w:szCs w:val="24"/>
        </w:rPr>
      </w:pPr>
      <w:r w:rsidRPr="007D70CC">
        <w:rPr>
          <w:i/>
          <w:sz w:val="24"/>
          <w:szCs w:val="24"/>
        </w:rPr>
        <w:t xml:space="preserve">Figure </w:t>
      </w:r>
      <w:r w:rsidR="002A77C3">
        <w:rPr>
          <w:i/>
          <w:sz w:val="24"/>
          <w:szCs w:val="24"/>
        </w:rPr>
        <w:t>H</w:t>
      </w:r>
      <w:r w:rsidRPr="007D70CC">
        <w:rPr>
          <w:i/>
          <w:sz w:val="24"/>
          <w:szCs w:val="24"/>
        </w:rPr>
        <w:t>2</w:t>
      </w:r>
      <w:r w:rsidRPr="007D70CC">
        <w:rPr>
          <w:i/>
          <w:sz w:val="24"/>
          <w:szCs w:val="24"/>
        </w:rPr>
        <w:t>: CNN Output &amp; Activation by Layer &amp; Action</w:t>
      </w:r>
    </w:p>
    <w:p w14:paraId="38C19D05" w14:textId="2F9AD656" w:rsidR="00DD4E63" w:rsidRPr="003A7EE0" w:rsidRDefault="003E007C" w:rsidP="003E007C">
      <w:pPr>
        <w:spacing w:line="480" w:lineRule="auto"/>
        <w:rPr>
          <w:sz w:val="24"/>
          <w:szCs w:val="24"/>
        </w:rPr>
      </w:pPr>
      <w:r>
        <w:rPr>
          <w:sz w:val="24"/>
          <w:szCs w:val="24"/>
        </w:rPr>
        <w:lastRenderedPageBreak/>
        <w:tab/>
      </w:r>
      <w:r w:rsidR="00ED442A">
        <w:rPr>
          <w:sz w:val="24"/>
          <w:szCs w:val="24"/>
        </w:rPr>
        <w:t xml:space="preserve">Once again, the Downstairs action’s activation is investigated after the first layer, though it is now LSTM, in Figure </w:t>
      </w:r>
      <w:r w:rsidR="002A77C3">
        <w:rPr>
          <w:sz w:val="24"/>
          <w:szCs w:val="24"/>
        </w:rPr>
        <w:t>H</w:t>
      </w:r>
      <w:r w:rsidR="00ED442A">
        <w:rPr>
          <w:sz w:val="24"/>
          <w:szCs w:val="24"/>
        </w:rPr>
        <w:t xml:space="preserve">3. Since the features are not convolved at this point, the kernel of the x-axis shows us what feature explicitly caused higher or lower activity. Interestingly, the LSTM layer doesn’t see a large spike in activity when the user suddenly decelerates (time period ~67). Since this is all later layers can interpret, we will likely have a high degree of confusion with the Upstairs action (just as we saw for the CNN). </w:t>
      </w:r>
    </w:p>
    <w:p w14:paraId="20618440" w14:textId="73A76E64" w:rsidR="00412BD8" w:rsidRDefault="00ED442A" w:rsidP="00ED442A">
      <w:pPr>
        <w:spacing w:line="480" w:lineRule="auto"/>
        <w:jc w:val="center"/>
        <w:rPr>
          <w:sz w:val="28"/>
          <w:szCs w:val="28"/>
        </w:rPr>
      </w:pPr>
      <w:r>
        <w:rPr>
          <w:noProof/>
          <w:sz w:val="28"/>
          <w:szCs w:val="28"/>
        </w:rPr>
        <w:drawing>
          <wp:inline distT="0" distB="0" distL="0" distR="0" wp14:anchorId="6FFBA40F" wp14:editId="3386ABE6">
            <wp:extent cx="4810897" cy="3191331"/>
            <wp:effectExtent l="152400" t="152400" r="370840" b="3714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putvs1stLSTMDownstairs.png"/>
                    <pic:cNvPicPr/>
                  </pic:nvPicPr>
                  <pic:blipFill>
                    <a:blip r:embed="rId29">
                      <a:extLst>
                        <a:ext uri="{28A0092B-C50C-407E-A947-70E740481C1C}">
                          <a14:useLocalDpi xmlns:a14="http://schemas.microsoft.com/office/drawing/2010/main" val="0"/>
                        </a:ext>
                      </a:extLst>
                    </a:blip>
                    <a:stretch>
                      <a:fillRect/>
                    </a:stretch>
                  </pic:blipFill>
                  <pic:spPr>
                    <a:xfrm>
                      <a:off x="0" y="0"/>
                      <a:ext cx="4814264" cy="3193564"/>
                    </a:xfrm>
                    <a:prstGeom prst="rect">
                      <a:avLst/>
                    </a:prstGeom>
                    <a:ln>
                      <a:noFill/>
                    </a:ln>
                    <a:effectLst>
                      <a:outerShdw blurRad="292100" dist="139700" dir="2700000" algn="tl" rotWithShape="0">
                        <a:srgbClr val="333333">
                          <a:alpha val="65000"/>
                        </a:srgbClr>
                      </a:outerShdw>
                    </a:effectLst>
                  </pic:spPr>
                </pic:pic>
              </a:graphicData>
            </a:graphic>
          </wp:inline>
        </w:drawing>
      </w:r>
    </w:p>
    <w:p w14:paraId="17CC83AD" w14:textId="1F892BFE" w:rsidR="00ED442A" w:rsidRPr="007D70CC" w:rsidRDefault="00ED442A" w:rsidP="00ED442A">
      <w:pPr>
        <w:spacing w:after="0" w:line="480" w:lineRule="auto"/>
        <w:jc w:val="center"/>
        <w:rPr>
          <w:i/>
          <w:sz w:val="24"/>
          <w:szCs w:val="24"/>
        </w:rPr>
      </w:pPr>
      <w:r w:rsidRPr="007D70CC">
        <w:rPr>
          <w:i/>
          <w:sz w:val="24"/>
          <w:szCs w:val="24"/>
        </w:rPr>
        <w:t xml:space="preserve">Figure </w:t>
      </w:r>
      <w:r w:rsidR="002A77C3">
        <w:rPr>
          <w:i/>
          <w:sz w:val="24"/>
          <w:szCs w:val="24"/>
        </w:rPr>
        <w:t>H</w:t>
      </w:r>
      <w:r>
        <w:rPr>
          <w:i/>
          <w:sz w:val="24"/>
          <w:szCs w:val="24"/>
        </w:rPr>
        <w:t>3</w:t>
      </w:r>
      <w:r w:rsidRPr="007D70CC">
        <w:rPr>
          <w:i/>
          <w:sz w:val="24"/>
          <w:szCs w:val="24"/>
        </w:rPr>
        <w:t xml:space="preserve">: </w:t>
      </w:r>
      <w:r>
        <w:rPr>
          <w:i/>
          <w:sz w:val="24"/>
          <w:szCs w:val="24"/>
        </w:rPr>
        <w:t>LSTM Model Downstairs Input vs. First Layer Activation</w:t>
      </w:r>
    </w:p>
    <w:p w14:paraId="1C9AD312" w14:textId="64BCD390" w:rsidR="00412BD8" w:rsidRDefault="00177C98" w:rsidP="00EE0D3B">
      <w:pPr>
        <w:spacing w:line="480" w:lineRule="auto"/>
        <w:rPr>
          <w:sz w:val="24"/>
          <w:szCs w:val="24"/>
        </w:rPr>
      </w:pPr>
      <w:r>
        <w:rPr>
          <w:sz w:val="28"/>
          <w:szCs w:val="28"/>
        </w:rPr>
        <w:tab/>
      </w:r>
      <w:r>
        <w:rPr>
          <w:sz w:val="24"/>
          <w:szCs w:val="24"/>
        </w:rPr>
        <w:t xml:space="preserve">Figure </w:t>
      </w:r>
      <w:r w:rsidR="002A77C3">
        <w:rPr>
          <w:sz w:val="24"/>
          <w:szCs w:val="24"/>
        </w:rPr>
        <w:t>H</w:t>
      </w:r>
      <w:r>
        <w:rPr>
          <w:sz w:val="24"/>
          <w:szCs w:val="24"/>
        </w:rPr>
        <w:t xml:space="preserve">4 shows the final LSTM activation for the Downstairs action through this model. It is </w:t>
      </w:r>
      <w:r w:rsidR="00423D15">
        <w:rPr>
          <w:sz w:val="24"/>
          <w:szCs w:val="24"/>
        </w:rPr>
        <w:t>very similar to</w:t>
      </w:r>
      <w:r>
        <w:rPr>
          <w:sz w:val="24"/>
          <w:szCs w:val="24"/>
        </w:rPr>
        <w:t xml:space="preserve"> the CNN’s final interpretation of the Upstairs action. Since average pooling with a kernel width of 2 was used, the kernels available have been reduced by half. A small </w:t>
      </w:r>
      <w:r>
        <w:rPr>
          <w:sz w:val="24"/>
          <w:szCs w:val="24"/>
        </w:rPr>
        <w:lastRenderedPageBreak/>
        <w:t xml:space="preserve">shoulder, possibly acceleration on the first step down, also makes an appearance. </w:t>
      </w:r>
      <w:r w:rsidR="00423D15">
        <w:rPr>
          <w:sz w:val="24"/>
          <w:szCs w:val="24"/>
        </w:rPr>
        <w:t xml:space="preserve">Figure </w:t>
      </w:r>
      <w:r w:rsidR="002A77C3">
        <w:rPr>
          <w:sz w:val="24"/>
          <w:szCs w:val="24"/>
        </w:rPr>
        <w:t>H</w:t>
      </w:r>
      <w:r w:rsidR="00423D15">
        <w:rPr>
          <w:sz w:val="24"/>
          <w:szCs w:val="24"/>
        </w:rPr>
        <w:t>5 shows how the final LSTM layer represents the Upstairs action</w:t>
      </w:r>
      <w:r w:rsidR="00423D15">
        <w:rPr>
          <w:sz w:val="24"/>
          <w:szCs w:val="24"/>
        </w:rPr>
        <w:t>.</w:t>
      </w:r>
    </w:p>
    <w:p w14:paraId="6856ED2D" w14:textId="0221A4FA" w:rsidR="00412BD8" w:rsidRDefault="00177C98" w:rsidP="00177C98">
      <w:pPr>
        <w:spacing w:line="480" w:lineRule="auto"/>
        <w:jc w:val="center"/>
        <w:rPr>
          <w:sz w:val="24"/>
          <w:szCs w:val="24"/>
        </w:rPr>
      </w:pPr>
      <w:r>
        <w:rPr>
          <w:noProof/>
          <w:sz w:val="24"/>
          <w:szCs w:val="24"/>
        </w:rPr>
        <w:drawing>
          <wp:inline distT="0" distB="0" distL="0" distR="0" wp14:anchorId="36711D59" wp14:editId="25E9A5B6">
            <wp:extent cx="3804406" cy="2548463"/>
            <wp:effectExtent l="152400" t="152400" r="367665" b="3663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stLSTMVs2ndLSTM.png"/>
                    <pic:cNvPicPr/>
                  </pic:nvPicPr>
                  <pic:blipFill>
                    <a:blip r:embed="rId30">
                      <a:extLst>
                        <a:ext uri="{28A0092B-C50C-407E-A947-70E740481C1C}">
                          <a14:useLocalDpi xmlns:a14="http://schemas.microsoft.com/office/drawing/2010/main" val="0"/>
                        </a:ext>
                      </a:extLst>
                    </a:blip>
                    <a:stretch>
                      <a:fillRect/>
                    </a:stretch>
                  </pic:blipFill>
                  <pic:spPr>
                    <a:xfrm>
                      <a:off x="0" y="0"/>
                      <a:ext cx="3842581" cy="2574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E6AE7C" w14:textId="00250884" w:rsidR="00412BD8" w:rsidRPr="00423D15" w:rsidRDefault="00177C98" w:rsidP="00423D15">
      <w:pPr>
        <w:spacing w:after="0" w:line="480" w:lineRule="auto"/>
        <w:jc w:val="center"/>
        <w:rPr>
          <w:i/>
          <w:sz w:val="24"/>
          <w:szCs w:val="24"/>
        </w:rPr>
      </w:pPr>
      <w:r w:rsidRPr="007D70CC">
        <w:rPr>
          <w:i/>
          <w:sz w:val="24"/>
          <w:szCs w:val="24"/>
        </w:rPr>
        <w:t xml:space="preserve">Figure </w:t>
      </w:r>
      <w:r w:rsidR="002A77C3">
        <w:rPr>
          <w:i/>
          <w:sz w:val="24"/>
          <w:szCs w:val="24"/>
        </w:rPr>
        <w:t>H</w:t>
      </w:r>
      <w:r>
        <w:rPr>
          <w:i/>
          <w:sz w:val="24"/>
          <w:szCs w:val="24"/>
        </w:rPr>
        <w:t>4</w:t>
      </w:r>
      <w:r w:rsidRPr="007D70CC">
        <w:rPr>
          <w:i/>
          <w:sz w:val="24"/>
          <w:szCs w:val="24"/>
        </w:rPr>
        <w:t xml:space="preserve">: </w:t>
      </w:r>
      <w:r>
        <w:rPr>
          <w:i/>
          <w:sz w:val="24"/>
          <w:szCs w:val="24"/>
        </w:rPr>
        <w:t xml:space="preserve">LSTM Model Downstairs </w:t>
      </w:r>
      <w:r>
        <w:rPr>
          <w:i/>
          <w:sz w:val="24"/>
          <w:szCs w:val="24"/>
        </w:rPr>
        <w:t>First LSTM</w:t>
      </w:r>
      <w:r>
        <w:rPr>
          <w:i/>
          <w:sz w:val="24"/>
          <w:szCs w:val="24"/>
        </w:rPr>
        <w:t xml:space="preserve"> vs. </w:t>
      </w:r>
      <w:r>
        <w:rPr>
          <w:i/>
          <w:sz w:val="24"/>
          <w:szCs w:val="24"/>
        </w:rPr>
        <w:t>Final</w:t>
      </w:r>
      <w:r>
        <w:rPr>
          <w:i/>
          <w:sz w:val="24"/>
          <w:szCs w:val="24"/>
        </w:rPr>
        <w:t xml:space="preserve"> </w:t>
      </w:r>
      <w:r>
        <w:rPr>
          <w:i/>
          <w:sz w:val="24"/>
          <w:szCs w:val="24"/>
        </w:rPr>
        <w:t>LSTM</w:t>
      </w:r>
      <w:r>
        <w:rPr>
          <w:i/>
          <w:sz w:val="24"/>
          <w:szCs w:val="24"/>
        </w:rPr>
        <w:t xml:space="preserve"> Activation</w:t>
      </w:r>
    </w:p>
    <w:p w14:paraId="3F1E8308" w14:textId="54AA4F11" w:rsidR="00EA122B" w:rsidRDefault="00EA122B" w:rsidP="00423D15">
      <w:pPr>
        <w:spacing w:line="480" w:lineRule="auto"/>
        <w:jc w:val="center"/>
        <w:rPr>
          <w:sz w:val="28"/>
          <w:szCs w:val="28"/>
        </w:rPr>
      </w:pPr>
      <w:r>
        <w:rPr>
          <w:noProof/>
          <w:sz w:val="28"/>
          <w:szCs w:val="28"/>
        </w:rPr>
        <w:drawing>
          <wp:inline distT="0" distB="0" distL="0" distR="0" wp14:anchorId="0E25EEC5" wp14:editId="08658220">
            <wp:extent cx="3870164" cy="2592513"/>
            <wp:effectExtent l="152400" t="152400" r="359410" b="3606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stLSTMvs2ndLSTMUpstairs.png"/>
                    <pic:cNvPicPr/>
                  </pic:nvPicPr>
                  <pic:blipFill>
                    <a:blip r:embed="rId31">
                      <a:extLst>
                        <a:ext uri="{28A0092B-C50C-407E-A947-70E740481C1C}">
                          <a14:useLocalDpi xmlns:a14="http://schemas.microsoft.com/office/drawing/2010/main" val="0"/>
                        </a:ext>
                      </a:extLst>
                    </a:blip>
                    <a:stretch>
                      <a:fillRect/>
                    </a:stretch>
                  </pic:blipFill>
                  <pic:spPr>
                    <a:xfrm>
                      <a:off x="0" y="0"/>
                      <a:ext cx="3888539" cy="2604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D4B3F" w14:textId="3477C104" w:rsidR="00423D15" w:rsidRPr="00423D15" w:rsidRDefault="00423D15" w:rsidP="00423D15">
      <w:pPr>
        <w:spacing w:after="0" w:line="480" w:lineRule="auto"/>
        <w:jc w:val="center"/>
        <w:rPr>
          <w:i/>
          <w:sz w:val="24"/>
          <w:szCs w:val="24"/>
        </w:rPr>
      </w:pPr>
      <w:r w:rsidRPr="007D70CC">
        <w:rPr>
          <w:i/>
          <w:sz w:val="24"/>
          <w:szCs w:val="24"/>
        </w:rPr>
        <w:t xml:space="preserve">Figure </w:t>
      </w:r>
      <w:r w:rsidR="002A77C3">
        <w:rPr>
          <w:i/>
          <w:sz w:val="24"/>
          <w:szCs w:val="24"/>
        </w:rPr>
        <w:t>H</w:t>
      </w:r>
      <w:r>
        <w:rPr>
          <w:i/>
          <w:sz w:val="24"/>
          <w:szCs w:val="24"/>
        </w:rPr>
        <w:t>5</w:t>
      </w:r>
      <w:r w:rsidRPr="007D70CC">
        <w:rPr>
          <w:i/>
          <w:sz w:val="24"/>
          <w:szCs w:val="24"/>
        </w:rPr>
        <w:t xml:space="preserve">: </w:t>
      </w:r>
      <w:r>
        <w:rPr>
          <w:i/>
          <w:sz w:val="24"/>
          <w:szCs w:val="24"/>
        </w:rPr>
        <w:t xml:space="preserve">LSTM Model </w:t>
      </w:r>
      <w:r>
        <w:rPr>
          <w:i/>
          <w:sz w:val="24"/>
          <w:szCs w:val="24"/>
        </w:rPr>
        <w:t>Up</w:t>
      </w:r>
      <w:r>
        <w:rPr>
          <w:i/>
          <w:sz w:val="24"/>
          <w:szCs w:val="24"/>
        </w:rPr>
        <w:t>stairs First LSTM vs. Final LSTM Activation</w:t>
      </w:r>
    </w:p>
    <w:p w14:paraId="24A81293" w14:textId="3053311B" w:rsidR="00423D15" w:rsidRPr="00423D15" w:rsidRDefault="00423D15" w:rsidP="00423D15">
      <w:pPr>
        <w:spacing w:line="480" w:lineRule="auto"/>
        <w:rPr>
          <w:sz w:val="24"/>
          <w:szCs w:val="24"/>
        </w:rPr>
      </w:pPr>
      <w:r>
        <w:rPr>
          <w:sz w:val="24"/>
          <w:szCs w:val="24"/>
        </w:rPr>
        <w:lastRenderedPageBreak/>
        <w:tab/>
        <w:t xml:space="preserve">LSTM’s show a great deal of smoothing out the noise even by the first layer. </w:t>
      </w:r>
      <w:r w:rsidR="006D46A0">
        <w:rPr>
          <w:sz w:val="24"/>
          <w:szCs w:val="24"/>
        </w:rPr>
        <w:t xml:space="preserve">It was attempted of having 4 LSTM layers total, just how the CNN architecture had 4 Conv1D layers, but the accuracy was far worse -likely due to too much smoothing. </w:t>
      </w:r>
      <w:r>
        <w:rPr>
          <w:sz w:val="24"/>
          <w:szCs w:val="24"/>
        </w:rPr>
        <w:t xml:space="preserve">The similarity of the second LSTM output between Upstairs/Downstairs might imply the ‘memory’ in LSTM (meant to </w:t>
      </w:r>
      <w:r w:rsidR="00B263CC">
        <w:rPr>
          <w:sz w:val="24"/>
          <w:szCs w:val="24"/>
        </w:rPr>
        <w:t xml:space="preserve">improve on </w:t>
      </w:r>
      <w:r>
        <w:rPr>
          <w:sz w:val="24"/>
          <w:szCs w:val="24"/>
        </w:rPr>
        <w:t xml:space="preserve">RNN’s) was </w:t>
      </w:r>
      <w:r w:rsidR="00B263CC">
        <w:rPr>
          <w:sz w:val="24"/>
          <w:szCs w:val="24"/>
        </w:rPr>
        <w:t xml:space="preserve">still </w:t>
      </w:r>
      <w:r>
        <w:rPr>
          <w:sz w:val="24"/>
          <w:szCs w:val="24"/>
        </w:rPr>
        <w:t xml:space="preserve">not great enough to keep in context what the user had done at the beginning of the stairs. </w:t>
      </w:r>
      <w:r w:rsidR="00B263CC">
        <w:rPr>
          <w:sz w:val="24"/>
          <w:szCs w:val="24"/>
        </w:rPr>
        <w:t xml:space="preserve">In some ways, it could be theoretically possible that LSTM’s could outperform CNN’s for very short actions such that LSTM’s could bring them into context whereas CNN’s would, at fixed sampling Hz, lack enough kernels to separate the features from the noise. It also reiterates why CNN + LSTM was a good fit for the cited OPPORTUNITY study: Conv1D for accelerometer data is good about pointing out the important disparate features and LSTM is good at bringing them quickly </w:t>
      </w:r>
      <w:r w:rsidR="006D46A0">
        <w:rPr>
          <w:sz w:val="24"/>
          <w:szCs w:val="24"/>
        </w:rPr>
        <w:t>into context.</w:t>
      </w:r>
    </w:p>
    <w:p w14:paraId="56AAB704" w14:textId="4401288A" w:rsidR="006D46A0" w:rsidRDefault="006D46A0" w:rsidP="006D46A0">
      <w:pPr>
        <w:pStyle w:val="ListParagraph"/>
        <w:numPr>
          <w:ilvl w:val="0"/>
          <w:numId w:val="1"/>
        </w:numPr>
        <w:spacing w:after="0" w:line="480" w:lineRule="auto"/>
        <w:ind w:left="0"/>
        <w:rPr>
          <w:b/>
          <w:sz w:val="28"/>
          <w:szCs w:val="28"/>
        </w:rPr>
      </w:pPr>
      <w:r>
        <w:rPr>
          <w:b/>
          <w:sz w:val="28"/>
          <w:szCs w:val="28"/>
        </w:rPr>
        <w:t>LSTM</w:t>
      </w:r>
      <w:r>
        <w:rPr>
          <w:b/>
          <w:sz w:val="28"/>
          <w:szCs w:val="28"/>
        </w:rPr>
        <w:t xml:space="preserve"> Performance</w:t>
      </w:r>
    </w:p>
    <w:p w14:paraId="7B7D210D" w14:textId="48AAE057" w:rsidR="006D46A0" w:rsidRPr="006D46A0" w:rsidRDefault="00D5175D" w:rsidP="00D5175D">
      <w:pPr>
        <w:pStyle w:val="ListParagraph"/>
        <w:spacing w:after="0" w:line="480" w:lineRule="auto"/>
        <w:ind w:left="0" w:firstLine="720"/>
        <w:rPr>
          <w:sz w:val="24"/>
          <w:szCs w:val="24"/>
        </w:rPr>
      </w:pPr>
      <w:r>
        <w:rPr>
          <w:sz w:val="24"/>
          <w:szCs w:val="24"/>
        </w:rPr>
        <w:t xml:space="preserve">A confusion matrix for this LSTM model is shown in Figure </w:t>
      </w:r>
      <w:r w:rsidR="002A77C3">
        <w:rPr>
          <w:sz w:val="24"/>
          <w:szCs w:val="24"/>
        </w:rPr>
        <w:t>I</w:t>
      </w:r>
      <w:bookmarkStart w:id="0" w:name="_GoBack"/>
      <w:bookmarkEnd w:id="0"/>
      <w:r>
        <w:rPr>
          <w:sz w:val="24"/>
          <w:szCs w:val="24"/>
        </w:rPr>
        <w:t xml:space="preserve">. </w:t>
      </w:r>
      <w:r w:rsidR="006D46A0">
        <w:rPr>
          <w:sz w:val="24"/>
          <w:szCs w:val="24"/>
        </w:rPr>
        <w:t xml:space="preserve">The overall accuracy for the LSTM model was 75% on the test data. </w:t>
      </w:r>
      <w:r>
        <w:rPr>
          <w:sz w:val="24"/>
          <w:szCs w:val="24"/>
        </w:rPr>
        <w:t xml:space="preserve">The LSTM model incorrectly classified only 16% of the Upstairs actions as Downstairs whereas the CNN model incorrectly classified 32% which was quite a large improvement. Jogging, typically an action of longer duration, was almost always mistaken as Sitting or Standing. Length for LSTM </w:t>
      </w:r>
      <w:r w:rsidR="00234916">
        <w:rPr>
          <w:sz w:val="24"/>
          <w:szCs w:val="24"/>
        </w:rPr>
        <w:t>context alone</w:t>
      </w:r>
      <w:r>
        <w:rPr>
          <w:sz w:val="24"/>
          <w:szCs w:val="24"/>
        </w:rPr>
        <w:t xml:space="preserve"> could not be the sole factor of underperformance, however, since Sitting was confused for Standing </w:t>
      </w:r>
      <w:r w:rsidR="00234916">
        <w:rPr>
          <w:sz w:val="24"/>
          <w:szCs w:val="24"/>
        </w:rPr>
        <w:t>often</w:t>
      </w:r>
      <w:r>
        <w:rPr>
          <w:sz w:val="24"/>
          <w:szCs w:val="24"/>
        </w:rPr>
        <w:t xml:space="preserve">. </w:t>
      </w:r>
      <w:r w:rsidR="00234916">
        <w:rPr>
          <w:sz w:val="24"/>
          <w:szCs w:val="24"/>
        </w:rPr>
        <w:t xml:space="preserve">One possible theory to be made, looking back at Figure </w:t>
      </w:r>
      <w:r w:rsidR="002A77C3">
        <w:rPr>
          <w:sz w:val="24"/>
          <w:szCs w:val="24"/>
        </w:rPr>
        <w:t>H</w:t>
      </w:r>
      <w:r w:rsidR="00234916">
        <w:rPr>
          <w:sz w:val="24"/>
          <w:szCs w:val="24"/>
        </w:rPr>
        <w:t>2’s full layer LSTM image, stems in how similar every layer looks before the global average pooling. Perhaps LSTM’s are better at representing temporally when an activation is important such that similar actions over slightly different time periods are more noticeable (and have less overlap when pooled by averages over time).</w:t>
      </w:r>
      <w:r w:rsidR="00AC25E0">
        <w:rPr>
          <w:sz w:val="24"/>
          <w:szCs w:val="24"/>
        </w:rPr>
        <w:t xml:space="preserve"> If such </w:t>
      </w:r>
      <w:r w:rsidR="00AC25E0">
        <w:rPr>
          <w:sz w:val="24"/>
          <w:szCs w:val="24"/>
        </w:rPr>
        <w:lastRenderedPageBreak/>
        <w:t xml:space="preserve">a theory were true, like cognitive memory, there would be a theoretical optimal time to LSTM’s that are not too far apart to remember like Jogging and not in too short a succession like Sitting/Standing. </w:t>
      </w:r>
    </w:p>
    <w:p w14:paraId="7DD8A641" w14:textId="288B3385" w:rsidR="00412BD8" w:rsidRDefault="006D46A0" w:rsidP="00D5175D">
      <w:pPr>
        <w:spacing w:line="480" w:lineRule="auto"/>
        <w:ind w:left="720"/>
        <w:jc w:val="center"/>
        <w:rPr>
          <w:sz w:val="24"/>
          <w:szCs w:val="24"/>
        </w:rPr>
      </w:pPr>
      <w:r>
        <w:rPr>
          <w:noProof/>
        </w:rPr>
        <w:drawing>
          <wp:inline distT="0" distB="0" distL="0" distR="0" wp14:anchorId="611B7331" wp14:editId="10745D88">
            <wp:extent cx="3667125" cy="2800350"/>
            <wp:effectExtent l="152400" t="152400" r="371475"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7125" cy="2800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442DE2" w14:textId="5DF63061" w:rsidR="00D5175D" w:rsidRPr="00AC25E0" w:rsidRDefault="00D5175D" w:rsidP="00AC25E0">
      <w:pPr>
        <w:spacing w:after="0" w:line="480" w:lineRule="auto"/>
        <w:jc w:val="center"/>
        <w:rPr>
          <w:i/>
          <w:sz w:val="24"/>
          <w:szCs w:val="24"/>
        </w:rPr>
      </w:pPr>
      <w:r w:rsidRPr="007D70CC">
        <w:rPr>
          <w:i/>
          <w:sz w:val="24"/>
          <w:szCs w:val="24"/>
        </w:rPr>
        <w:t xml:space="preserve">Figure </w:t>
      </w:r>
      <w:r w:rsidR="002A77C3">
        <w:rPr>
          <w:i/>
          <w:sz w:val="24"/>
          <w:szCs w:val="24"/>
        </w:rPr>
        <w:t>I</w:t>
      </w:r>
      <w:r w:rsidRPr="007D70CC">
        <w:rPr>
          <w:i/>
          <w:sz w:val="24"/>
          <w:szCs w:val="24"/>
        </w:rPr>
        <w:t xml:space="preserve">: </w:t>
      </w:r>
      <w:r>
        <w:rPr>
          <w:i/>
          <w:sz w:val="24"/>
          <w:szCs w:val="24"/>
        </w:rPr>
        <w:t>LSTM Model Upstairs First LSTM vs. Final LSTM Activation</w:t>
      </w:r>
    </w:p>
    <w:p w14:paraId="0C635627" w14:textId="2FFBE594" w:rsidR="00AC25E0" w:rsidRDefault="00AC25E0" w:rsidP="00AC25E0">
      <w:pPr>
        <w:pStyle w:val="ListParagraph"/>
        <w:numPr>
          <w:ilvl w:val="0"/>
          <w:numId w:val="1"/>
        </w:numPr>
        <w:spacing w:after="0" w:line="480" w:lineRule="auto"/>
        <w:ind w:left="0"/>
        <w:rPr>
          <w:b/>
          <w:sz w:val="28"/>
          <w:szCs w:val="28"/>
        </w:rPr>
      </w:pPr>
      <w:r>
        <w:rPr>
          <w:b/>
          <w:sz w:val="28"/>
          <w:szCs w:val="28"/>
        </w:rPr>
        <w:t>Further Research</w:t>
      </w:r>
    </w:p>
    <w:p w14:paraId="2A2D93C9" w14:textId="2E71F303" w:rsidR="00412BD8" w:rsidRDefault="00AC506B" w:rsidP="00AC506B">
      <w:pPr>
        <w:spacing w:line="480" w:lineRule="auto"/>
        <w:ind w:firstLine="720"/>
        <w:rPr>
          <w:sz w:val="24"/>
          <w:szCs w:val="24"/>
        </w:rPr>
      </w:pPr>
      <w:r>
        <w:rPr>
          <w:sz w:val="24"/>
          <w:szCs w:val="24"/>
        </w:rPr>
        <w:t xml:space="preserve">Quite a few findings in this paper showed the CNN was relatively adept at this dataset but not necessarily the best architecture for all motion sensing phone applications. Factors this model was dependent on include: the quality of the action performed, how long the action was performed, the lack of additional context for those actions (e.g. </w:t>
      </w:r>
      <w:proofErr w:type="spellStart"/>
      <w:r>
        <w:rPr>
          <w:sz w:val="24"/>
          <w:szCs w:val="24"/>
        </w:rPr>
        <w:t>gps</w:t>
      </w:r>
      <w:proofErr w:type="spellEnd"/>
      <w:r>
        <w:rPr>
          <w:sz w:val="24"/>
          <w:szCs w:val="24"/>
        </w:rPr>
        <w:t xml:space="preserve">/time-of-day), the sampling Hz, the chosen actions themselves, and that the WISDM study only utilized the three-axis system for this data set. Besides factors outside the control of this analysis, several explorations could still be done to explore the fit of better models with the data &amp; tools available. </w:t>
      </w:r>
      <w:r w:rsidR="00034406">
        <w:rPr>
          <w:sz w:val="24"/>
          <w:szCs w:val="24"/>
        </w:rPr>
        <w:t xml:space="preserve">Items </w:t>
      </w:r>
      <w:r w:rsidR="00034406">
        <w:rPr>
          <w:sz w:val="24"/>
          <w:szCs w:val="24"/>
        </w:rPr>
        <w:lastRenderedPageBreak/>
        <w:t>explored which could be explored further include:</w:t>
      </w:r>
      <w:r>
        <w:rPr>
          <w:sz w:val="24"/>
          <w:szCs w:val="24"/>
        </w:rPr>
        <w:t xml:space="preserve"> different pooling configurations, different LSTM + CNN (e.g. alternative layer types) configurations, different kernel/filter configurations</w:t>
      </w:r>
      <w:r w:rsidR="00034406">
        <w:rPr>
          <w:sz w:val="24"/>
          <w:szCs w:val="24"/>
        </w:rPr>
        <w:t>. Items not explored in depth for this study include: different activation functions, iterating different learning rates (static or dynamic over epoch), utilizing different time intervals, setting different criteria for model convergence, different layer types besides convolutional/recurrent, and further analysis on whether false positives/negatives were isolated to specific users (clustering).</w:t>
      </w:r>
    </w:p>
    <w:p w14:paraId="6484894A" w14:textId="0FC73E0F" w:rsidR="00034406" w:rsidRDefault="00034406" w:rsidP="00AC506B">
      <w:pPr>
        <w:spacing w:line="480" w:lineRule="auto"/>
        <w:ind w:firstLine="720"/>
        <w:rPr>
          <w:sz w:val="24"/>
          <w:szCs w:val="24"/>
        </w:rPr>
      </w:pPr>
      <w:r>
        <w:rPr>
          <w:sz w:val="24"/>
          <w:szCs w:val="24"/>
        </w:rPr>
        <w:t xml:space="preserve">What this study and those like it confirm is that deep learning is both a viable and dynamic way to achieve high accuracy on determining user behavior from accelerometer data. Often during this study even unexpected behavior of the </w:t>
      </w:r>
      <w:r w:rsidR="007407C3">
        <w:rPr>
          <w:sz w:val="24"/>
          <w:szCs w:val="24"/>
        </w:rPr>
        <w:t xml:space="preserve">layers function seemed to </w:t>
      </w:r>
      <w:r w:rsidR="005B3847">
        <w:rPr>
          <w:sz w:val="24"/>
          <w:szCs w:val="24"/>
        </w:rPr>
        <w:t>open</w:t>
      </w:r>
      <w:r w:rsidR="007407C3">
        <w:rPr>
          <w:sz w:val="24"/>
          <w:szCs w:val="24"/>
        </w:rPr>
        <w:t xml:space="preserve"> new opportunities to other UseCases, notably when LSTM excelled at decoupling certain actions. By continuing to discover the best architecture for different data sets, a precedent is set for which of these UseCases corre</w:t>
      </w:r>
      <w:r w:rsidR="00574A16">
        <w:rPr>
          <w:sz w:val="24"/>
          <w:szCs w:val="24"/>
        </w:rPr>
        <w:t xml:space="preserve">late to each accelerometer </w:t>
      </w:r>
      <w:r w:rsidR="005B3847">
        <w:rPr>
          <w:sz w:val="24"/>
          <w:szCs w:val="24"/>
        </w:rPr>
        <w:t>set-up and actions performed. From there, the goal is to apply this deeper understanding of architectural pertinence to other data sets and UseCases, even those that are entirely dissimilar from this study.</w:t>
      </w:r>
    </w:p>
    <w:p w14:paraId="17E00FC5" w14:textId="09C9BD6E" w:rsidR="005B3847" w:rsidRDefault="005B3847" w:rsidP="00AC506B">
      <w:pPr>
        <w:spacing w:line="480" w:lineRule="auto"/>
        <w:ind w:firstLine="720"/>
        <w:rPr>
          <w:sz w:val="24"/>
          <w:szCs w:val="24"/>
        </w:rPr>
      </w:pPr>
    </w:p>
    <w:p w14:paraId="1B74D5AB" w14:textId="6C35B724" w:rsidR="005B3847" w:rsidRDefault="005B3847" w:rsidP="00AC506B">
      <w:pPr>
        <w:spacing w:line="480" w:lineRule="auto"/>
        <w:ind w:firstLine="720"/>
        <w:rPr>
          <w:sz w:val="24"/>
          <w:szCs w:val="24"/>
        </w:rPr>
      </w:pPr>
    </w:p>
    <w:p w14:paraId="63BFDEDB" w14:textId="52D55E49" w:rsidR="005B3847" w:rsidRDefault="005B3847" w:rsidP="00AC506B">
      <w:pPr>
        <w:spacing w:line="480" w:lineRule="auto"/>
        <w:ind w:firstLine="720"/>
        <w:rPr>
          <w:sz w:val="24"/>
          <w:szCs w:val="24"/>
        </w:rPr>
      </w:pPr>
    </w:p>
    <w:p w14:paraId="5E8EF17B" w14:textId="2CD2E928" w:rsidR="005B3847" w:rsidRDefault="005B3847" w:rsidP="00AC506B">
      <w:pPr>
        <w:spacing w:line="480" w:lineRule="auto"/>
        <w:ind w:firstLine="720"/>
        <w:rPr>
          <w:sz w:val="24"/>
          <w:szCs w:val="24"/>
        </w:rPr>
      </w:pPr>
    </w:p>
    <w:p w14:paraId="69496508" w14:textId="77777777" w:rsidR="005B3847" w:rsidRDefault="005B3847" w:rsidP="00EE0D3B">
      <w:pPr>
        <w:spacing w:line="480" w:lineRule="auto"/>
        <w:rPr>
          <w:sz w:val="24"/>
          <w:szCs w:val="24"/>
        </w:rPr>
      </w:pPr>
    </w:p>
    <w:p w14:paraId="63C9B98C" w14:textId="69A49086" w:rsidR="00D90B3E" w:rsidRDefault="00D90B3E" w:rsidP="00EE0D3B">
      <w:pPr>
        <w:spacing w:line="480" w:lineRule="auto"/>
        <w:rPr>
          <w:b/>
          <w:sz w:val="28"/>
          <w:szCs w:val="28"/>
        </w:rPr>
      </w:pPr>
      <w:r w:rsidRPr="00635AF4">
        <w:rPr>
          <w:b/>
          <w:sz w:val="28"/>
          <w:szCs w:val="28"/>
        </w:rPr>
        <w:lastRenderedPageBreak/>
        <w:t>References</w:t>
      </w:r>
    </w:p>
    <w:p w14:paraId="0F86981C" w14:textId="77777777" w:rsidR="00422EC2" w:rsidRDefault="00422EC2" w:rsidP="00992A75">
      <w:pPr>
        <w:spacing w:after="0" w:line="240" w:lineRule="auto"/>
        <w:rPr>
          <w:rFonts w:cstheme="minorHAnsi"/>
          <w:sz w:val="24"/>
          <w:szCs w:val="24"/>
        </w:rPr>
      </w:pPr>
      <w:r w:rsidRPr="00422EC2">
        <w:rPr>
          <w:rFonts w:cstheme="minorHAnsi"/>
          <w:sz w:val="24"/>
          <w:szCs w:val="24"/>
        </w:rPr>
        <w:t xml:space="preserve">Ackermann, N. (2018, September 14). Introduction to 1D Convolutional Neural Networks in </w:t>
      </w:r>
    </w:p>
    <w:p w14:paraId="55C209F9" w14:textId="6CCC3230" w:rsidR="00422EC2" w:rsidRDefault="00422EC2" w:rsidP="00422EC2">
      <w:pPr>
        <w:spacing w:after="0" w:line="240" w:lineRule="auto"/>
        <w:ind w:left="720"/>
        <w:rPr>
          <w:rFonts w:cstheme="minorHAnsi"/>
          <w:sz w:val="24"/>
          <w:szCs w:val="24"/>
        </w:rPr>
      </w:pPr>
      <w:proofErr w:type="spellStart"/>
      <w:r w:rsidRPr="00422EC2">
        <w:rPr>
          <w:rFonts w:cstheme="minorHAnsi"/>
          <w:sz w:val="24"/>
          <w:szCs w:val="24"/>
        </w:rPr>
        <w:t>Keras</w:t>
      </w:r>
      <w:proofErr w:type="spellEnd"/>
      <w:r w:rsidRPr="00422EC2">
        <w:rPr>
          <w:rFonts w:cstheme="minorHAnsi"/>
          <w:sz w:val="24"/>
          <w:szCs w:val="24"/>
        </w:rPr>
        <w:t xml:space="preserve"> for Time Sequences. Retrieved October 10, 2019, from </w:t>
      </w:r>
      <w:r w:rsidR="001A32B5" w:rsidRPr="00412BD8">
        <w:rPr>
          <w:rFonts w:cstheme="minorHAnsi"/>
          <w:sz w:val="24"/>
          <w:szCs w:val="24"/>
        </w:rPr>
        <w:t>https://blog.goodaudience.com/introduction-to-1d-convolutional-neural-networks-in-keras-for-time-sequences-3a7ff801a2cf</w:t>
      </w:r>
      <w:r w:rsidRPr="00422EC2">
        <w:rPr>
          <w:rFonts w:cstheme="minorHAnsi"/>
          <w:sz w:val="24"/>
          <w:szCs w:val="24"/>
        </w:rPr>
        <w:t>.</w:t>
      </w:r>
    </w:p>
    <w:p w14:paraId="759E24B7" w14:textId="77777777" w:rsidR="001A32B5" w:rsidRPr="001A32B5" w:rsidRDefault="001A32B5" w:rsidP="001A32B5">
      <w:pPr>
        <w:spacing w:after="0" w:line="240" w:lineRule="auto"/>
        <w:ind w:left="720"/>
        <w:rPr>
          <w:rFonts w:cstheme="minorHAnsi"/>
          <w:sz w:val="24"/>
          <w:szCs w:val="24"/>
        </w:rPr>
      </w:pPr>
    </w:p>
    <w:p w14:paraId="57FB5EC2" w14:textId="77777777" w:rsidR="001A32B5" w:rsidRDefault="001A32B5" w:rsidP="001A32B5">
      <w:pPr>
        <w:spacing w:after="0" w:line="240" w:lineRule="auto"/>
        <w:rPr>
          <w:rFonts w:cstheme="minorHAnsi"/>
          <w:sz w:val="24"/>
          <w:szCs w:val="24"/>
        </w:rPr>
      </w:pPr>
      <w:proofErr w:type="spellStart"/>
      <w:r w:rsidRPr="001A32B5">
        <w:rPr>
          <w:rFonts w:cstheme="minorHAnsi"/>
          <w:sz w:val="24"/>
          <w:szCs w:val="24"/>
        </w:rPr>
        <w:t>Bengio</w:t>
      </w:r>
      <w:proofErr w:type="spellEnd"/>
      <w:r w:rsidRPr="001A32B5">
        <w:rPr>
          <w:rFonts w:cstheme="minorHAnsi"/>
          <w:sz w:val="24"/>
          <w:szCs w:val="24"/>
        </w:rPr>
        <w:t xml:space="preserve">, Y., Simard, P., &amp; </w:t>
      </w:r>
      <w:proofErr w:type="spellStart"/>
      <w:r w:rsidRPr="001A32B5">
        <w:rPr>
          <w:rFonts w:cstheme="minorHAnsi"/>
          <w:sz w:val="24"/>
          <w:szCs w:val="24"/>
        </w:rPr>
        <w:t>Frasconi</w:t>
      </w:r>
      <w:proofErr w:type="spellEnd"/>
      <w:r w:rsidRPr="001A32B5">
        <w:rPr>
          <w:rFonts w:cstheme="minorHAnsi"/>
          <w:sz w:val="24"/>
          <w:szCs w:val="24"/>
        </w:rPr>
        <w:t xml:space="preserve">, P. (1994, March). Learning long-term dependencies with </w:t>
      </w:r>
    </w:p>
    <w:p w14:paraId="3A5F07D7" w14:textId="70AE5E09" w:rsidR="001A32B5" w:rsidRDefault="001A32B5" w:rsidP="001A32B5">
      <w:pPr>
        <w:spacing w:after="0" w:line="240" w:lineRule="auto"/>
        <w:ind w:left="720"/>
        <w:rPr>
          <w:rFonts w:cstheme="minorHAnsi"/>
          <w:sz w:val="24"/>
          <w:szCs w:val="24"/>
        </w:rPr>
      </w:pPr>
      <w:r w:rsidRPr="001A32B5">
        <w:rPr>
          <w:rFonts w:cstheme="minorHAnsi"/>
          <w:sz w:val="24"/>
          <w:szCs w:val="24"/>
        </w:rPr>
        <w:t>gradient descent is ... Retrieved October 11, 2019, from http://ai.dinfo.unifi.it/paolo/ps/tnn-94-gradient.pdf</w:t>
      </w:r>
      <w:r w:rsidR="00412BD8">
        <w:rPr>
          <w:rFonts w:cstheme="minorHAnsi"/>
          <w:sz w:val="24"/>
          <w:szCs w:val="24"/>
        </w:rPr>
        <w:t>.</w:t>
      </w:r>
    </w:p>
    <w:p w14:paraId="666D976D" w14:textId="77777777" w:rsidR="00422EC2" w:rsidRDefault="00422EC2" w:rsidP="00992A75">
      <w:pPr>
        <w:spacing w:after="0" w:line="240" w:lineRule="auto"/>
        <w:rPr>
          <w:rFonts w:cstheme="minorHAnsi"/>
          <w:sz w:val="24"/>
          <w:szCs w:val="24"/>
        </w:rPr>
      </w:pPr>
    </w:p>
    <w:p w14:paraId="1B3A7B13" w14:textId="13CDB5BF" w:rsidR="00992A75" w:rsidRDefault="00992A75" w:rsidP="00992A75">
      <w:pPr>
        <w:spacing w:after="0" w:line="240" w:lineRule="auto"/>
        <w:rPr>
          <w:rFonts w:cstheme="minorHAnsi"/>
          <w:sz w:val="24"/>
          <w:szCs w:val="24"/>
        </w:rPr>
      </w:pPr>
      <w:proofErr w:type="spellStart"/>
      <w:r>
        <w:rPr>
          <w:rFonts w:cstheme="minorHAnsi"/>
          <w:sz w:val="24"/>
          <w:szCs w:val="24"/>
        </w:rPr>
        <w:t>Kwapisz</w:t>
      </w:r>
      <w:proofErr w:type="spellEnd"/>
      <w:r>
        <w:rPr>
          <w:rFonts w:cstheme="minorHAnsi"/>
          <w:sz w:val="24"/>
          <w:szCs w:val="24"/>
        </w:rPr>
        <w:t xml:space="preserve">, J. R., Moore, S. A., &amp; Weiss, G. M. (2010). </w:t>
      </w:r>
      <w:r w:rsidRPr="00992A75">
        <w:rPr>
          <w:rFonts w:cstheme="minorHAnsi"/>
          <w:sz w:val="24"/>
          <w:szCs w:val="24"/>
        </w:rPr>
        <w:t xml:space="preserve">Activity Recognition using Cell Phone </w:t>
      </w:r>
    </w:p>
    <w:p w14:paraId="04081BDF" w14:textId="653F5164" w:rsidR="00992A75" w:rsidRDefault="00992A75" w:rsidP="00992A75">
      <w:pPr>
        <w:spacing w:after="0" w:line="240" w:lineRule="auto"/>
        <w:ind w:left="720"/>
        <w:rPr>
          <w:sz w:val="24"/>
          <w:szCs w:val="24"/>
        </w:rPr>
      </w:pPr>
      <w:r w:rsidRPr="00992A75">
        <w:rPr>
          <w:rFonts w:cstheme="minorHAnsi"/>
          <w:sz w:val="24"/>
          <w:szCs w:val="24"/>
        </w:rPr>
        <w:t xml:space="preserve">Accelerometers, Proceedings of the Fourth International Workshop on Knowledge Discovery from Sensor Data (at KDD-10), Washington DC. </w:t>
      </w:r>
      <w:hyperlink r:id="rId33" w:history="1">
        <w:r w:rsidR="00DD0D82" w:rsidRPr="005958E2">
          <w:rPr>
            <w:rStyle w:val="Hyperlink"/>
            <w:sz w:val="24"/>
            <w:szCs w:val="24"/>
          </w:rPr>
          <w:t>http://www.cis.fordham.edu/wisdm/includes/files/sensorKDD-2010.pdf</w:t>
        </w:r>
      </w:hyperlink>
    </w:p>
    <w:p w14:paraId="02FA6C67" w14:textId="77777777" w:rsidR="00DD0D82" w:rsidRDefault="00DD0D82" w:rsidP="00DD0D82">
      <w:pPr>
        <w:spacing w:after="0" w:line="240" w:lineRule="auto"/>
        <w:rPr>
          <w:rFonts w:cstheme="minorHAnsi"/>
          <w:sz w:val="24"/>
          <w:szCs w:val="24"/>
        </w:rPr>
      </w:pPr>
      <w:r w:rsidRPr="00DD0D82">
        <w:rPr>
          <w:rFonts w:cstheme="minorHAnsi"/>
          <w:sz w:val="24"/>
          <w:szCs w:val="24"/>
        </w:rPr>
        <w:cr/>
      </w:r>
      <w:proofErr w:type="spellStart"/>
      <w:r w:rsidRPr="00DD0D82">
        <w:rPr>
          <w:rFonts w:cstheme="minorHAnsi"/>
          <w:sz w:val="24"/>
          <w:szCs w:val="24"/>
        </w:rPr>
        <w:t>Ordóñez</w:t>
      </w:r>
      <w:proofErr w:type="spellEnd"/>
      <w:r w:rsidRPr="00DD0D82">
        <w:rPr>
          <w:rFonts w:cstheme="minorHAnsi"/>
          <w:sz w:val="24"/>
          <w:szCs w:val="24"/>
        </w:rPr>
        <w:t xml:space="preserve">, F., &amp; </w:t>
      </w:r>
      <w:proofErr w:type="spellStart"/>
      <w:r w:rsidRPr="00DD0D82">
        <w:rPr>
          <w:rFonts w:cstheme="minorHAnsi"/>
          <w:sz w:val="24"/>
          <w:szCs w:val="24"/>
        </w:rPr>
        <w:t>Roggen</w:t>
      </w:r>
      <w:proofErr w:type="spellEnd"/>
      <w:r w:rsidRPr="00DD0D82">
        <w:rPr>
          <w:rFonts w:cstheme="minorHAnsi"/>
          <w:sz w:val="24"/>
          <w:szCs w:val="24"/>
        </w:rPr>
        <w:t xml:space="preserve">, D. (2016). Deep Convolutional and LSTM Recurrent Neural Networks for </w:t>
      </w:r>
    </w:p>
    <w:p w14:paraId="198A7941" w14:textId="04F6968E" w:rsidR="00DD0D82" w:rsidRPr="003E7B94" w:rsidRDefault="00DD0D82" w:rsidP="00DD0D82">
      <w:pPr>
        <w:spacing w:after="0" w:line="240" w:lineRule="auto"/>
        <w:ind w:firstLine="720"/>
        <w:rPr>
          <w:rFonts w:cstheme="minorHAnsi"/>
          <w:sz w:val="24"/>
          <w:szCs w:val="24"/>
        </w:rPr>
      </w:pPr>
      <w:r w:rsidRPr="00DD0D82">
        <w:rPr>
          <w:rFonts w:cstheme="minorHAnsi"/>
          <w:sz w:val="24"/>
          <w:szCs w:val="24"/>
        </w:rPr>
        <w:t xml:space="preserve">Multimodal Wearable Activity Recognition. Sensors, 16(1), 115. </w:t>
      </w:r>
      <w:proofErr w:type="spellStart"/>
      <w:r w:rsidRPr="00DD0D82">
        <w:rPr>
          <w:rFonts w:cstheme="minorHAnsi"/>
          <w:sz w:val="24"/>
          <w:szCs w:val="24"/>
        </w:rPr>
        <w:t>doi</w:t>
      </w:r>
      <w:proofErr w:type="spellEnd"/>
      <w:r w:rsidRPr="00DD0D82">
        <w:rPr>
          <w:rFonts w:cstheme="minorHAnsi"/>
          <w:sz w:val="24"/>
          <w:szCs w:val="24"/>
        </w:rPr>
        <w:t>: 10.3390/s16010115</w:t>
      </w:r>
    </w:p>
    <w:sectPr w:rsidR="00DD0D82" w:rsidRPr="003E7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82553C"/>
    <w:multiLevelType w:val="hybridMultilevel"/>
    <w:tmpl w:val="538C8B5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B3E"/>
    <w:rsid w:val="00001587"/>
    <w:rsid w:val="00021F35"/>
    <w:rsid w:val="00034406"/>
    <w:rsid w:val="0005608A"/>
    <w:rsid w:val="00071ED4"/>
    <w:rsid w:val="000A234D"/>
    <w:rsid w:val="000B214A"/>
    <w:rsid w:val="000B6C0B"/>
    <w:rsid w:val="000D19F2"/>
    <w:rsid w:val="000D4D74"/>
    <w:rsid w:val="000D72D8"/>
    <w:rsid w:val="000E3272"/>
    <w:rsid w:val="000F1716"/>
    <w:rsid w:val="00137E27"/>
    <w:rsid w:val="00144A23"/>
    <w:rsid w:val="0014518D"/>
    <w:rsid w:val="001530B4"/>
    <w:rsid w:val="001659F0"/>
    <w:rsid w:val="00170DD6"/>
    <w:rsid w:val="00171ADD"/>
    <w:rsid w:val="00172BA7"/>
    <w:rsid w:val="00177C98"/>
    <w:rsid w:val="001868C5"/>
    <w:rsid w:val="001908F4"/>
    <w:rsid w:val="001A0EE4"/>
    <w:rsid w:val="001A32B5"/>
    <w:rsid w:val="001C7F42"/>
    <w:rsid w:val="00210DC0"/>
    <w:rsid w:val="00234916"/>
    <w:rsid w:val="0024477E"/>
    <w:rsid w:val="00263623"/>
    <w:rsid w:val="00267F2C"/>
    <w:rsid w:val="00296EB4"/>
    <w:rsid w:val="002A6CAF"/>
    <w:rsid w:val="002A77C3"/>
    <w:rsid w:val="002B7E82"/>
    <w:rsid w:val="002E7F87"/>
    <w:rsid w:val="002F0BCF"/>
    <w:rsid w:val="002F2C62"/>
    <w:rsid w:val="003126F5"/>
    <w:rsid w:val="00315E5E"/>
    <w:rsid w:val="00321AED"/>
    <w:rsid w:val="00326836"/>
    <w:rsid w:val="003507C8"/>
    <w:rsid w:val="003778F2"/>
    <w:rsid w:val="00377F8F"/>
    <w:rsid w:val="00380D98"/>
    <w:rsid w:val="003840EF"/>
    <w:rsid w:val="00390342"/>
    <w:rsid w:val="003A5645"/>
    <w:rsid w:val="003A730A"/>
    <w:rsid w:val="003A7EE0"/>
    <w:rsid w:val="003B724E"/>
    <w:rsid w:val="003C3FC5"/>
    <w:rsid w:val="003D17E6"/>
    <w:rsid w:val="003D5D98"/>
    <w:rsid w:val="003E007C"/>
    <w:rsid w:val="003E43D7"/>
    <w:rsid w:val="003E4DCF"/>
    <w:rsid w:val="003E7B94"/>
    <w:rsid w:val="003F57F0"/>
    <w:rsid w:val="00401270"/>
    <w:rsid w:val="00412BD8"/>
    <w:rsid w:val="00422EC2"/>
    <w:rsid w:val="00423D15"/>
    <w:rsid w:val="00424C3E"/>
    <w:rsid w:val="00430687"/>
    <w:rsid w:val="00457013"/>
    <w:rsid w:val="0046030B"/>
    <w:rsid w:val="00475562"/>
    <w:rsid w:val="00476E2A"/>
    <w:rsid w:val="0047706A"/>
    <w:rsid w:val="004A3C7B"/>
    <w:rsid w:val="004B6757"/>
    <w:rsid w:val="004C1CA7"/>
    <w:rsid w:val="004C58D8"/>
    <w:rsid w:val="004D3CC1"/>
    <w:rsid w:val="004F64B9"/>
    <w:rsid w:val="004F6ADA"/>
    <w:rsid w:val="0050536B"/>
    <w:rsid w:val="00507592"/>
    <w:rsid w:val="005244B8"/>
    <w:rsid w:val="00525A99"/>
    <w:rsid w:val="00547818"/>
    <w:rsid w:val="005546C4"/>
    <w:rsid w:val="005632AE"/>
    <w:rsid w:val="00574A16"/>
    <w:rsid w:val="00586D52"/>
    <w:rsid w:val="005A32D7"/>
    <w:rsid w:val="005B3847"/>
    <w:rsid w:val="005C2AE5"/>
    <w:rsid w:val="005C6999"/>
    <w:rsid w:val="005F1A40"/>
    <w:rsid w:val="005F2974"/>
    <w:rsid w:val="005F4247"/>
    <w:rsid w:val="00602306"/>
    <w:rsid w:val="00606EA1"/>
    <w:rsid w:val="00617990"/>
    <w:rsid w:val="0064403A"/>
    <w:rsid w:val="00670DAB"/>
    <w:rsid w:val="006853F7"/>
    <w:rsid w:val="00695C29"/>
    <w:rsid w:val="006C4174"/>
    <w:rsid w:val="006C4675"/>
    <w:rsid w:val="006C63B0"/>
    <w:rsid w:val="006D46A0"/>
    <w:rsid w:val="006E2875"/>
    <w:rsid w:val="006E784C"/>
    <w:rsid w:val="006F2AF6"/>
    <w:rsid w:val="00720607"/>
    <w:rsid w:val="00723FA2"/>
    <w:rsid w:val="007317C0"/>
    <w:rsid w:val="00737D2E"/>
    <w:rsid w:val="007407C3"/>
    <w:rsid w:val="00744BD8"/>
    <w:rsid w:val="0078503A"/>
    <w:rsid w:val="0079586B"/>
    <w:rsid w:val="00795F85"/>
    <w:rsid w:val="00797CCD"/>
    <w:rsid w:val="007A2A7D"/>
    <w:rsid w:val="007A3ABA"/>
    <w:rsid w:val="007A5F92"/>
    <w:rsid w:val="007B4157"/>
    <w:rsid w:val="007C1E9B"/>
    <w:rsid w:val="007C3FA4"/>
    <w:rsid w:val="007D70CC"/>
    <w:rsid w:val="007E15FF"/>
    <w:rsid w:val="00804BC1"/>
    <w:rsid w:val="008069AF"/>
    <w:rsid w:val="00811147"/>
    <w:rsid w:val="00825FBF"/>
    <w:rsid w:val="00833327"/>
    <w:rsid w:val="00842D11"/>
    <w:rsid w:val="00850CA7"/>
    <w:rsid w:val="00853D16"/>
    <w:rsid w:val="00857C45"/>
    <w:rsid w:val="0086265F"/>
    <w:rsid w:val="00865E04"/>
    <w:rsid w:val="00867747"/>
    <w:rsid w:val="00877C19"/>
    <w:rsid w:val="00895307"/>
    <w:rsid w:val="008C02A0"/>
    <w:rsid w:val="008C6675"/>
    <w:rsid w:val="008E78F0"/>
    <w:rsid w:val="00900DEB"/>
    <w:rsid w:val="0090275A"/>
    <w:rsid w:val="00904CE0"/>
    <w:rsid w:val="0090761E"/>
    <w:rsid w:val="00925E60"/>
    <w:rsid w:val="0094691A"/>
    <w:rsid w:val="00947713"/>
    <w:rsid w:val="009674A4"/>
    <w:rsid w:val="009737D1"/>
    <w:rsid w:val="00976098"/>
    <w:rsid w:val="009841A3"/>
    <w:rsid w:val="00992A75"/>
    <w:rsid w:val="009A2805"/>
    <w:rsid w:val="009A6579"/>
    <w:rsid w:val="009E7958"/>
    <w:rsid w:val="00A01852"/>
    <w:rsid w:val="00A02BEB"/>
    <w:rsid w:val="00A03647"/>
    <w:rsid w:val="00A04A44"/>
    <w:rsid w:val="00A210A2"/>
    <w:rsid w:val="00A46105"/>
    <w:rsid w:val="00A54355"/>
    <w:rsid w:val="00A62962"/>
    <w:rsid w:val="00A64D83"/>
    <w:rsid w:val="00A65A19"/>
    <w:rsid w:val="00A706F9"/>
    <w:rsid w:val="00A81BFC"/>
    <w:rsid w:val="00A83482"/>
    <w:rsid w:val="00AA6CF5"/>
    <w:rsid w:val="00AB2051"/>
    <w:rsid w:val="00AB5A7F"/>
    <w:rsid w:val="00AC25E0"/>
    <w:rsid w:val="00AC506B"/>
    <w:rsid w:val="00AC5842"/>
    <w:rsid w:val="00AD0DA4"/>
    <w:rsid w:val="00AD71E1"/>
    <w:rsid w:val="00AF5E41"/>
    <w:rsid w:val="00B03B78"/>
    <w:rsid w:val="00B05180"/>
    <w:rsid w:val="00B129D4"/>
    <w:rsid w:val="00B20377"/>
    <w:rsid w:val="00B236E2"/>
    <w:rsid w:val="00B23F76"/>
    <w:rsid w:val="00B24864"/>
    <w:rsid w:val="00B263CC"/>
    <w:rsid w:val="00B3303A"/>
    <w:rsid w:val="00B33A7F"/>
    <w:rsid w:val="00B36D61"/>
    <w:rsid w:val="00B5261F"/>
    <w:rsid w:val="00B6248E"/>
    <w:rsid w:val="00B735A3"/>
    <w:rsid w:val="00B8192E"/>
    <w:rsid w:val="00B83BD7"/>
    <w:rsid w:val="00B909F0"/>
    <w:rsid w:val="00B9115A"/>
    <w:rsid w:val="00B968FA"/>
    <w:rsid w:val="00BC127A"/>
    <w:rsid w:val="00BC4B76"/>
    <w:rsid w:val="00BC602E"/>
    <w:rsid w:val="00BC6705"/>
    <w:rsid w:val="00BD698C"/>
    <w:rsid w:val="00BD6F2E"/>
    <w:rsid w:val="00BE3B1C"/>
    <w:rsid w:val="00BE43B6"/>
    <w:rsid w:val="00C341A9"/>
    <w:rsid w:val="00C3518F"/>
    <w:rsid w:val="00C44110"/>
    <w:rsid w:val="00C7423E"/>
    <w:rsid w:val="00CA7481"/>
    <w:rsid w:val="00CA7728"/>
    <w:rsid w:val="00CB46B8"/>
    <w:rsid w:val="00CC455B"/>
    <w:rsid w:val="00CD09EE"/>
    <w:rsid w:val="00CE6641"/>
    <w:rsid w:val="00CF293F"/>
    <w:rsid w:val="00CF6ECD"/>
    <w:rsid w:val="00CF75E3"/>
    <w:rsid w:val="00D04379"/>
    <w:rsid w:val="00D16003"/>
    <w:rsid w:val="00D271D5"/>
    <w:rsid w:val="00D46BE5"/>
    <w:rsid w:val="00D5175D"/>
    <w:rsid w:val="00D55712"/>
    <w:rsid w:val="00D575CA"/>
    <w:rsid w:val="00D6168D"/>
    <w:rsid w:val="00D90B3E"/>
    <w:rsid w:val="00DC30A0"/>
    <w:rsid w:val="00DD0D82"/>
    <w:rsid w:val="00DD4E63"/>
    <w:rsid w:val="00DE501A"/>
    <w:rsid w:val="00E4169A"/>
    <w:rsid w:val="00E472A2"/>
    <w:rsid w:val="00E509B8"/>
    <w:rsid w:val="00E706FB"/>
    <w:rsid w:val="00E80595"/>
    <w:rsid w:val="00E86582"/>
    <w:rsid w:val="00E9247A"/>
    <w:rsid w:val="00E92A12"/>
    <w:rsid w:val="00E9576E"/>
    <w:rsid w:val="00EA03F3"/>
    <w:rsid w:val="00EA122B"/>
    <w:rsid w:val="00EB2254"/>
    <w:rsid w:val="00EB2C67"/>
    <w:rsid w:val="00ED442A"/>
    <w:rsid w:val="00EE0D3B"/>
    <w:rsid w:val="00EF2500"/>
    <w:rsid w:val="00F06E4B"/>
    <w:rsid w:val="00F30FC1"/>
    <w:rsid w:val="00F55AA9"/>
    <w:rsid w:val="00F56394"/>
    <w:rsid w:val="00F5713F"/>
    <w:rsid w:val="00F7081E"/>
    <w:rsid w:val="00F80EBE"/>
    <w:rsid w:val="00F94984"/>
    <w:rsid w:val="00FB29FB"/>
    <w:rsid w:val="00FB7B0C"/>
    <w:rsid w:val="00FE0ED8"/>
    <w:rsid w:val="00FE1996"/>
    <w:rsid w:val="00FE41E4"/>
    <w:rsid w:val="00FF3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16E01"/>
  <w15:chartTrackingRefBased/>
  <w15:docId w15:val="{86A75A78-96C9-4D84-BBCF-CBB64594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0B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B3E"/>
    <w:pPr>
      <w:ind w:left="720"/>
      <w:contextualSpacing/>
    </w:pPr>
  </w:style>
  <w:style w:type="paragraph" w:styleId="BalloonText">
    <w:name w:val="Balloon Text"/>
    <w:basedOn w:val="Normal"/>
    <w:link w:val="BalloonTextChar"/>
    <w:uiPriority w:val="99"/>
    <w:semiHidden/>
    <w:unhideWhenUsed/>
    <w:rsid w:val="00DE5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501A"/>
    <w:rPr>
      <w:rFonts w:ascii="Segoe UI" w:hAnsi="Segoe UI" w:cs="Segoe UI"/>
      <w:sz w:val="18"/>
      <w:szCs w:val="18"/>
    </w:rPr>
  </w:style>
  <w:style w:type="character" w:styleId="Hyperlink">
    <w:name w:val="Hyperlink"/>
    <w:basedOn w:val="DefaultParagraphFont"/>
    <w:uiPriority w:val="99"/>
    <w:unhideWhenUsed/>
    <w:rsid w:val="00137E27"/>
    <w:rPr>
      <w:color w:val="0563C1" w:themeColor="hyperlink"/>
      <w:u w:val="single"/>
    </w:rPr>
  </w:style>
  <w:style w:type="character" w:styleId="UnresolvedMention">
    <w:name w:val="Unresolved Mention"/>
    <w:basedOn w:val="DefaultParagraphFont"/>
    <w:uiPriority w:val="99"/>
    <w:semiHidden/>
    <w:unhideWhenUsed/>
    <w:rsid w:val="00137E27"/>
    <w:rPr>
      <w:color w:val="605E5C"/>
      <w:shd w:val="clear" w:color="auto" w:fill="E1DFDD"/>
    </w:rPr>
  </w:style>
  <w:style w:type="character" w:styleId="FollowedHyperlink">
    <w:name w:val="FollowedHyperlink"/>
    <w:basedOn w:val="DefaultParagraphFont"/>
    <w:uiPriority w:val="99"/>
    <w:semiHidden/>
    <w:unhideWhenUsed/>
    <w:rsid w:val="00422EC2"/>
    <w:rPr>
      <w:color w:val="954F72" w:themeColor="followedHyperlink"/>
      <w:u w:val="single"/>
    </w:rPr>
  </w:style>
  <w:style w:type="character" w:styleId="Emphasis">
    <w:name w:val="Emphasis"/>
    <w:basedOn w:val="DefaultParagraphFont"/>
    <w:uiPriority w:val="20"/>
    <w:qFormat/>
    <w:rsid w:val="002A6C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914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www.cis.fordham.edu/wisdm/includes/files/sensorKDD-2010.pdf"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8E913-AEA7-410C-BDEC-715651812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5596</TotalTime>
  <Pages>31</Pages>
  <Words>4414</Words>
  <Characters>23108</Characters>
  <Application>Microsoft Office Word</Application>
  <DocSecurity>0</DocSecurity>
  <Lines>402</Lines>
  <Paragraphs>90</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27464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Mcgown, Mark</dc:creator>
  <cp:keywords>CTPClassification=CTP_NT</cp:keywords>
  <dc:description/>
  <cp:lastModifiedBy>McGown, Mark</cp:lastModifiedBy>
  <cp:revision>20</cp:revision>
  <cp:lastPrinted>2019-10-06T21:23:00Z</cp:lastPrinted>
  <dcterms:created xsi:type="dcterms:W3CDTF">2019-10-19T23:18:00Z</dcterms:created>
  <dcterms:modified xsi:type="dcterms:W3CDTF">2019-10-23T20:35:00Z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992d098f-8d6c-4a77-92e5-f2a5b8d4ca56</vt:lpwstr>
  </property>
  <property fmtid="{D5CDD505-2E9C-101B-9397-08002B2CF9AE}" pid="3" name="CTP_TimeStamp">
    <vt:lpwstr>2019-10-23 20:35:47Z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