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Определение снеговых нагрузок на снегоудерживающие заграждения.</w:t>
      </w:r>
    </w:p>
    <w:p>
      <w:r>
        <w:t>Сбор снеговой нагрузки ведем согласно указаниям СН 2.01.04.</w:t>
      </w:r>
    </w:p>
    <w:p>
      <w:r>
        <w:t>Cхема снеговых нагрузок на снегоудерживающие заграждения будет иметь вид:</w:t>
      </w:r>
    </w:p>
    <w:p>
      <w:r>
        <w:drawing>
          <wp:inline xmlns:a="http://schemas.openxmlformats.org/drawingml/2006/main" xmlns:pic="http://schemas.openxmlformats.org/drawingml/2006/picture">
            <wp:extent cx="1828800" cy="1368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slope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8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Где:</w:t>
      </w:r>
    </w:p>
    <w:p>
      <w:r>
        <w:rPr>
          <w:b/>
        </w:rPr>
        <w:t>α=22°;</w:t>
      </w:r>
      <w:r>
        <w:rPr>
          <w:b w:val="0"/>
        </w:rPr>
        <w:t xml:space="preserve"> - уклон кровли;</w:t>
      </w:r>
    </w:p>
    <w:p>
      <w:r>
        <w:rPr>
          <w:b/>
        </w:rPr>
        <w:t>b=5.27м</w:t>
      </w:r>
      <w:r>
        <w:rPr>
          <w:b w:val="0"/>
        </w:rPr>
        <w:t xml:space="preserve"> - горизонтальное расстояние от снегоудерживающей решетки или надстройки до следующей решетки или до конька;</w:t>
      </w:r>
    </w:p>
    <w:p>
      <w:r>
        <w:rPr>
          <w:b/>
        </w:rPr>
        <w:t>Fs=s∙b∙sin(22°)=1.24∙5.27∙0.375=2.45кН/м</w:t>
      </w:r>
      <w:r>
        <w:rPr>
          <w:b w:val="0"/>
        </w:rPr>
        <w:t xml:space="preserve"> - Искомая касательная нагрузка от снега (в плоскости скольжения) на 1м.п. заграждения.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